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BA5D10" w:rsidRPr="00B450EE" w:rsidRDefault="00BA5D10" w:rsidP="00D77F68">
      <w:pPr>
        <w:spacing w:afterLines="80" w:after="192"/>
        <w:jc w:val="center"/>
        <w:rPr>
          <w:szCs w:val="24"/>
        </w:rPr>
      </w:pPr>
    </w:p>
    <w:p w:rsidR="005F3757" w:rsidRPr="002C6623" w:rsidRDefault="009100CE" w:rsidP="00D77F68">
      <w:pPr>
        <w:spacing w:afterLines="80" w:after="192"/>
        <w:jc w:val="center"/>
        <w:rPr>
          <w:b/>
          <w:color w:val="264D82"/>
          <w:sz w:val="48"/>
          <w:szCs w:val="48"/>
        </w:rPr>
      </w:pPr>
      <w:r>
        <w:rPr>
          <w:b/>
          <w:color w:val="264D82"/>
          <w:sz w:val="48"/>
          <w:szCs w:val="48"/>
        </w:rPr>
        <w:t>Numerical Analysis of Chaos in Lagrangian Systems</w:t>
      </w:r>
    </w:p>
    <w:p w:rsidR="00604BFE" w:rsidRPr="00B450EE" w:rsidRDefault="00604BFE" w:rsidP="00D77F68">
      <w:pPr>
        <w:spacing w:afterLines="80" w:after="192"/>
        <w:jc w:val="center"/>
        <w:rPr>
          <w:b/>
          <w:color w:val="264D82"/>
          <w:szCs w:val="24"/>
        </w:rPr>
      </w:pPr>
    </w:p>
    <w:p w:rsidR="00B13BF1" w:rsidRDefault="00B13BF1" w:rsidP="00D77F68">
      <w:pPr>
        <w:spacing w:afterLines="80" w:after="192"/>
        <w:jc w:val="center"/>
        <w:rPr>
          <w:szCs w:val="24"/>
        </w:rPr>
      </w:pPr>
    </w:p>
    <w:p w:rsidR="00E074E6" w:rsidRDefault="00E074E6" w:rsidP="00D77F68">
      <w:pPr>
        <w:spacing w:afterLines="80" w:after="192"/>
        <w:jc w:val="center"/>
        <w:rPr>
          <w:szCs w:val="24"/>
        </w:rPr>
      </w:pPr>
    </w:p>
    <w:p w:rsidR="00E074E6" w:rsidRDefault="00E074E6" w:rsidP="00D77F68">
      <w:pPr>
        <w:spacing w:afterLines="80" w:after="192"/>
        <w:jc w:val="center"/>
        <w:rPr>
          <w:szCs w:val="24"/>
        </w:rPr>
      </w:pPr>
    </w:p>
    <w:p w:rsidR="00E074E6" w:rsidRPr="00B450EE" w:rsidRDefault="00E074E6" w:rsidP="00D77F68">
      <w:pPr>
        <w:spacing w:afterLines="80" w:after="192"/>
        <w:jc w:val="center"/>
        <w:rPr>
          <w:szCs w:val="24"/>
        </w:rPr>
      </w:pPr>
    </w:p>
    <w:p w:rsidR="00604BFE" w:rsidRPr="00B450EE" w:rsidRDefault="00604BFE" w:rsidP="00D77F68">
      <w:pPr>
        <w:jc w:val="center"/>
        <w:rPr>
          <w:szCs w:val="24"/>
        </w:rPr>
      </w:pPr>
    </w:p>
    <w:p w:rsidR="00655608" w:rsidRDefault="00B450EE" w:rsidP="00D77F68">
      <w:pPr>
        <w:jc w:val="center"/>
        <w:rPr>
          <w:szCs w:val="24"/>
        </w:rPr>
      </w:pPr>
      <w:r w:rsidRPr="00B450EE">
        <w:rPr>
          <w:szCs w:val="24"/>
        </w:rPr>
        <w:t>Jessie Wu</w:t>
      </w:r>
    </w:p>
    <w:p w:rsidR="009100CE" w:rsidRPr="00B450EE" w:rsidRDefault="009100CE" w:rsidP="00D77F68">
      <w:pPr>
        <w:jc w:val="center"/>
        <w:rPr>
          <w:szCs w:val="24"/>
        </w:rPr>
      </w:pPr>
      <w:r>
        <w:rPr>
          <w:szCs w:val="24"/>
        </w:rPr>
        <w:t>PH235: Physics Simulations</w:t>
      </w:r>
    </w:p>
    <w:p w:rsidR="00655608" w:rsidRPr="00B450EE" w:rsidRDefault="00655608" w:rsidP="00D77F68">
      <w:pPr>
        <w:jc w:val="center"/>
        <w:rPr>
          <w:szCs w:val="24"/>
        </w:rPr>
      </w:pPr>
      <w:r w:rsidRPr="00B450EE">
        <w:rPr>
          <w:szCs w:val="24"/>
        </w:rPr>
        <w:t xml:space="preserve">Prof. </w:t>
      </w:r>
      <w:r w:rsidR="009100CE">
        <w:rPr>
          <w:szCs w:val="24"/>
        </w:rPr>
        <w:t>Anita Raja</w:t>
      </w:r>
    </w:p>
    <w:p w:rsidR="00BA5D10" w:rsidRPr="00B450EE" w:rsidRDefault="009100CE" w:rsidP="00D77F68">
      <w:pPr>
        <w:jc w:val="center"/>
        <w:rPr>
          <w:szCs w:val="24"/>
        </w:rPr>
      </w:pPr>
      <w:r>
        <w:rPr>
          <w:szCs w:val="24"/>
        </w:rPr>
        <w:t>May 7, 2017</w:t>
      </w:r>
    </w:p>
    <w:p w:rsidR="00BA5D10" w:rsidRPr="00B450EE" w:rsidRDefault="00BA5D10" w:rsidP="00D77F68">
      <w:pPr>
        <w:spacing w:afterLines="80" w:after="192"/>
        <w:rPr>
          <w:szCs w:val="24"/>
        </w:rPr>
      </w:pPr>
      <w:r w:rsidRPr="00B450EE">
        <w:rPr>
          <w:szCs w:val="24"/>
        </w:rPr>
        <w:br w:type="page"/>
      </w:r>
    </w:p>
    <w:sdt>
      <w:sdtPr>
        <w:rPr>
          <w:rFonts w:eastAsiaTheme="minorHAnsi" w:cs="Times New Roman"/>
          <w:b w:val="0"/>
          <w:color w:val="auto"/>
          <w:sz w:val="24"/>
          <w:szCs w:val="24"/>
        </w:rPr>
        <w:id w:val="-602114668"/>
        <w:docPartObj>
          <w:docPartGallery w:val="Table of Contents"/>
          <w:docPartUnique/>
        </w:docPartObj>
      </w:sdtPr>
      <w:sdtEndPr>
        <w:rPr>
          <w:bCs/>
          <w:noProof/>
        </w:rPr>
      </w:sdtEndPr>
      <w:sdtContent>
        <w:p w:rsidR="00BA5D10" w:rsidRPr="00B450EE" w:rsidRDefault="00BA5D10" w:rsidP="00D77F68">
          <w:pPr>
            <w:pStyle w:val="TOCHeading"/>
            <w:spacing w:before="0" w:afterLines="80" w:after="192" w:line="240" w:lineRule="auto"/>
            <w:rPr>
              <w:rFonts w:cs="Times New Roman"/>
              <w:sz w:val="24"/>
              <w:szCs w:val="24"/>
            </w:rPr>
          </w:pPr>
          <w:r w:rsidRPr="00B450EE">
            <w:rPr>
              <w:rFonts w:cs="Times New Roman"/>
              <w:sz w:val="24"/>
              <w:szCs w:val="24"/>
            </w:rPr>
            <w:t>Table of Contents</w:t>
          </w:r>
        </w:p>
        <w:p w:rsidR="00BD48D6" w:rsidRDefault="00BA5D10">
          <w:pPr>
            <w:pStyle w:val="TOC1"/>
            <w:tabs>
              <w:tab w:val="right" w:leader="dot" w:pos="9350"/>
            </w:tabs>
            <w:rPr>
              <w:rFonts w:asciiTheme="minorHAnsi" w:eastAsiaTheme="minorEastAsia" w:hAnsiTheme="minorHAnsi" w:cstheme="minorBidi"/>
              <w:noProof/>
              <w:sz w:val="22"/>
            </w:rPr>
          </w:pPr>
          <w:r w:rsidRPr="00B450EE">
            <w:rPr>
              <w:szCs w:val="24"/>
            </w:rPr>
            <w:fldChar w:fldCharType="begin"/>
          </w:r>
          <w:r w:rsidRPr="00B450EE">
            <w:rPr>
              <w:szCs w:val="24"/>
            </w:rPr>
            <w:instrText xml:space="preserve"> TOC \o "1-3" \h \z \u </w:instrText>
          </w:r>
          <w:r w:rsidRPr="00B450EE">
            <w:rPr>
              <w:szCs w:val="24"/>
            </w:rPr>
            <w:fldChar w:fldCharType="separate"/>
          </w:r>
          <w:hyperlink w:anchor="_Toc481614999" w:history="1">
            <w:r w:rsidR="00BD48D6" w:rsidRPr="008B1861">
              <w:rPr>
                <w:rStyle w:val="Hyperlink"/>
                <w:noProof/>
              </w:rPr>
              <w:t>Introduction</w:t>
            </w:r>
            <w:r w:rsidR="00BD48D6">
              <w:rPr>
                <w:noProof/>
                <w:webHidden/>
              </w:rPr>
              <w:tab/>
            </w:r>
            <w:r w:rsidR="00BD48D6">
              <w:rPr>
                <w:noProof/>
                <w:webHidden/>
              </w:rPr>
              <w:fldChar w:fldCharType="begin"/>
            </w:r>
            <w:r w:rsidR="00BD48D6">
              <w:rPr>
                <w:noProof/>
                <w:webHidden/>
              </w:rPr>
              <w:instrText xml:space="preserve"> PAGEREF _Toc481614999 \h </w:instrText>
            </w:r>
            <w:r w:rsidR="00BD48D6">
              <w:rPr>
                <w:noProof/>
                <w:webHidden/>
              </w:rPr>
            </w:r>
            <w:r w:rsidR="00BD48D6">
              <w:rPr>
                <w:noProof/>
                <w:webHidden/>
              </w:rPr>
              <w:fldChar w:fldCharType="separate"/>
            </w:r>
            <w:r w:rsidR="00BD48D6">
              <w:rPr>
                <w:noProof/>
                <w:webHidden/>
              </w:rPr>
              <w:t>3</w:t>
            </w:r>
            <w:r w:rsidR="00BD48D6">
              <w:rPr>
                <w:noProof/>
                <w:webHidden/>
              </w:rPr>
              <w:fldChar w:fldCharType="end"/>
            </w:r>
          </w:hyperlink>
        </w:p>
        <w:p w:rsidR="00BD48D6" w:rsidRDefault="00BD48D6">
          <w:pPr>
            <w:pStyle w:val="TOC2"/>
            <w:rPr>
              <w:rFonts w:asciiTheme="minorHAnsi" w:eastAsiaTheme="minorEastAsia" w:hAnsiTheme="minorHAnsi" w:cstheme="minorBidi"/>
              <w:i w:val="0"/>
              <w:sz w:val="22"/>
              <w:szCs w:val="22"/>
            </w:rPr>
          </w:pPr>
          <w:hyperlink w:anchor="_Toc481615000" w:history="1">
            <w:r w:rsidRPr="008B1861">
              <w:rPr>
                <w:rStyle w:val="Hyperlink"/>
              </w:rPr>
              <w:t>Background</w:t>
            </w:r>
            <w:r>
              <w:rPr>
                <w:webHidden/>
              </w:rPr>
              <w:tab/>
            </w:r>
            <w:r>
              <w:rPr>
                <w:webHidden/>
              </w:rPr>
              <w:fldChar w:fldCharType="begin"/>
            </w:r>
            <w:r>
              <w:rPr>
                <w:webHidden/>
              </w:rPr>
              <w:instrText xml:space="preserve"> PAGEREF _Toc481615000 \h </w:instrText>
            </w:r>
            <w:r>
              <w:rPr>
                <w:webHidden/>
              </w:rPr>
            </w:r>
            <w:r>
              <w:rPr>
                <w:webHidden/>
              </w:rPr>
              <w:fldChar w:fldCharType="separate"/>
            </w:r>
            <w:r>
              <w:rPr>
                <w:webHidden/>
              </w:rPr>
              <w:t>3</w:t>
            </w:r>
            <w:r>
              <w:rPr>
                <w:webHidden/>
              </w:rPr>
              <w:fldChar w:fldCharType="end"/>
            </w:r>
          </w:hyperlink>
        </w:p>
        <w:p w:rsidR="00BD48D6" w:rsidRDefault="00BD48D6">
          <w:pPr>
            <w:pStyle w:val="TOC2"/>
            <w:rPr>
              <w:rFonts w:asciiTheme="minorHAnsi" w:eastAsiaTheme="minorEastAsia" w:hAnsiTheme="minorHAnsi" w:cstheme="minorBidi"/>
              <w:i w:val="0"/>
              <w:sz w:val="22"/>
              <w:szCs w:val="22"/>
            </w:rPr>
          </w:pPr>
          <w:hyperlink w:anchor="_Toc481615001" w:history="1">
            <w:r w:rsidRPr="008B1861">
              <w:rPr>
                <w:rStyle w:val="Hyperlink"/>
              </w:rPr>
              <w:t>Problem Statement</w:t>
            </w:r>
            <w:r>
              <w:rPr>
                <w:webHidden/>
              </w:rPr>
              <w:tab/>
            </w:r>
            <w:r>
              <w:rPr>
                <w:webHidden/>
              </w:rPr>
              <w:fldChar w:fldCharType="begin"/>
            </w:r>
            <w:r>
              <w:rPr>
                <w:webHidden/>
              </w:rPr>
              <w:instrText xml:space="preserve"> PAGEREF _Toc481615001 \h </w:instrText>
            </w:r>
            <w:r>
              <w:rPr>
                <w:webHidden/>
              </w:rPr>
            </w:r>
            <w:r>
              <w:rPr>
                <w:webHidden/>
              </w:rPr>
              <w:fldChar w:fldCharType="separate"/>
            </w:r>
            <w:r>
              <w:rPr>
                <w:webHidden/>
              </w:rPr>
              <w:t>4</w:t>
            </w:r>
            <w:r>
              <w:rPr>
                <w:webHidden/>
              </w:rPr>
              <w:fldChar w:fldCharType="end"/>
            </w:r>
          </w:hyperlink>
        </w:p>
        <w:p w:rsidR="00BD48D6" w:rsidRDefault="00BD48D6">
          <w:pPr>
            <w:pStyle w:val="TOC1"/>
            <w:tabs>
              <w:tab w:val="right" w:leader="dot" w:pos="9350"/>
            </w:tabs>
            <w:rPr>
              <w:rFonts w:asciiTheme="minorHAnsi" w:eastAsiaTheme="minorEastAsia" w:hAnsiTheme="minorHAnsi" w:cstheme="minorBidi"/>
              <w:noProof/>
              <w:sz w:val="22"/>
            </w:rPr>
          </w:pPr>
          <w:hyperlink w:anchor="_Toc481615002" w:history="1">
            <w:r w:rsidRPr="008B1861">
              <w:rPr>
                <w:rStyle w:val="Hyperlink"/>
                <w:noProof/>
              </w:rPr>
              <w:t>Lagrangian Method</w:t>
            </w:r>
            <w:r>
              <w:rPr>
                <w:noProof/>
                <w:webHidden/>
              </w:rPr>
              <w:tab/>
            </w:r>
            <w:r>
              <w:rPr>
                <w:noProof/>
                <w:webHidden/>
              </w:rPr>
              <w:fldChar w:fldCharType="begin"/>
            </w:r>
            <w:r>
              <w:rPr>
                <w:noProof/>
                <w:webHidden/>
              </w:rPr>
              <w:instrText xml:space="preserve"> PAGEREF _Toc481615002 \h </w:instrText>
            </w:r>
            <w:r>
              <w:rPr>
                <w:noProof/>
                <w:webHidden/>
              </w:rPr>
            </w:r>
            <w:r>
              <w:rPr>
                <w:noProof/>
                <w:webHidden/>
              </w:rPr>
              <w:fldChar w:fldCharType="separate"/>
            </w:r>
            <w:r>
              <w:rPr>
                <w:noProof/>
                <w:webHidden/>
              </w:rPr>
              <w:t>5</w:t>
            </w:r>
            <w:r>
              <w:rPr>
                <w:noProof/>
                <w:webHidden/>
              </w:rPr>
              <w:fldChar w:fldCharType="end"/>
            </w:r>
          </w:hyperlink>
        </w:p>
        <w:p w:rsidR="00BD48D6" w:rsidRDefault="00BD48D6">
          <w:pPr>
            <w:pStyle w:val="TOC2"/>
            <w:rPr>
              <w:rFonts w:asciiTheme="minorHAnsi" w:eastAsiaTheme="minorEastAsia" w:hAnsiTheme="minorHAnsi" w:cstheme="minorBidi"/>
              <w:i w:val="0"/>
              <w:sz w:val="22"/>
              <w:szCs w:val="22"/>
            </w:rPr>
          </w:pPr>
          <w:hyperlink w:anchor="_Toc481615003" w:history="1">
            <w:r w:rsidRPr="008B1861">
              <w:rPr>
                <w:rStyle w:val="Hyperlink"/>
              </w:rPr>
              <w:t>Case Study: Pendulum Spring</w:t>
            </w:r>
            <w:r>
              <w:rPr>
                <w:webHidden/>
              </w:rPr>
              <w:tab/>
            </w:r>
            <w:r>
              <w:rPr>
                <w:webHidden/>
              </w:rPr>
              <w:fldChar w:fldCharType="begin"/>
            </w:r>
            <w:r>
              <w:rPr>
                <w:webHidden/>
              </w:rPr>
              <w:instrText xml:space="preserve"> PAGEREF _Toc481615003 \h </w:instrText>
            </w:r>
            <w:r>
              <w:rPr>
                <w:webHidden/>
              </w:rPr>
            </w:r>
            <w:r>
              <w:rPr>
                <w:webHidden/>
              </w:rPr>
              <w:fldChar w:fldCharType="separate"/>
            </w:r>
            <w:r>
              <w:rPr>
                <w:webHidden/>
              </w:rPr>
              <w:t>5</w:t>
            </w:r>
            <w:r>
              <w:rPr>
                <w:webHidden/>
              </w:rPr>
              <w:fldChar w:fldCharType="end"/>
            </w:r>
          </w:hyperlink>
        </w:p>
        <w:p w:rsidR="00BD48D6" w:rsidRDefault="00BD48D6">
          <w:pPr>
            <w:pStyle w:val="TOC1"/>
            <w:tabs>
              <w:tab w:val="right" w:leader="dot" w:pos="9350"/>
            </w:tabs>
            <w:rPr>
              <w:rFonts w:asciiTheme="minorHAnsi" w:eastAsiaTheme="minorEastAsia" w:hAnsiTheme="minorHAnsi" w:cstheme="minorBidi"/>
              <w:noProof/>
              <w:sz w:val="22"/>
            </w:rPr>
          </w:pPr>
          <w:hyperlink w:anchor="_Toc481615004" w:history="1">
            <w:r w:rsidRPr="008B1861">
              <w:rPr>
                <w:rStyle w:val="Hyperlink"/>
                <w:noProof/>
              </w:rPr>
              <w:t>Solution Process</w:t>
            </w:r>
            <w:r>
              <w:rPr>
                <w:noProof/>
                <w:webHidden/>
              </w:rPr>
              <w:tab/>
            </w:r>
            <w:r>
              <w:rPr>
                <w:noProof/>
                <w:webHidden/>
              </w:rPr>
              <w:fldChar w:fldCharType="begin"/>
            </w:r>
            <w:r>
              <w:rPr>
                <w:noProof/>
                <w:webHidden/>
              </w:rPr>
              <w:instrText xml:space="preserve"> PAGEREF _Toc481615004 \h </w:instrText>
            </w:r>
            <w:r>
              <w:rPr>
                <w:noProof/>
                <w:webHidden/>
              </w:rPr>
            </w:r>
            <w:r>
              <w:rPr>
                <w:noProof/>
                <w:webHidden/>
              </w:rPr>
              <w:fldChar w:fldCharType="separate"/>
            </w:r>
            <w:r>
              <w:rPr>
                <w:noProof/>
                <w:webHidden/>
              </w:rPr>
              <w:t>6</w:t>
            </w:r>
            <w:r>
              <w:rPr>
                <w:noProof/>
                <w:webHidden/>
              </w:rPr>
              <w:fldChar w:fldCharType="end"/>
            </w:r>
          </w:hyperlink>
        </w:p>
        <w:p w:rsidR="00BD48D6" w:rsidRDefault="00BD48D6">
          <w:pPr>
            <w:pStyle w:val="TOC2"/>
            <w:rPr>
              <w:rFonts w:asciiTheme="minorHAnsi" w:eastAsiaTheme="minorEastAsia" w:hAnsiTheme="minorHAnsi" w:cstheme="minorBidi"/>
              <w:i w:val="0"/>
              <w:sz w:val="22"/>
              <w:szCs w:val="22"/>
            </w:rPr>
          </w:pPr>
          <w:hyperlink w:anchor="_Toc481615005" w:history="1">
            <w:r w:rsidRPr="008B1861">
              <w:rPr>
                <w:rStyle w:val="Hyperlink"/>
              </w:rPr>
              <w:t>Correctness of RK4</w:t>
            </w:r>
            <w:r>
              <w:rPr>
                <w:webHidden/>
              </w:rPr>
              <w:tab/>
            </w:r>
            <w:r>
              <w:rPr>
                <w:webHidden/>
              </w:rPr>
              <w:fldChar w:fldCharType="begin"/>
            </w:r>
            <w:r>
              <w:rPr>
                <w:webHidden/>
              </w:rPr>
              <w:instrText xml:space="preserve"> PAGEREF _Toc481615005 \h </w:instrText>
            </w:r>
            <w:r>
              <w:rPr>
                <w:webHidden/>
              </w:rPr>
            </w:r>
            <w:r>
              <w:rPr>
                <w:webHidden/>
              </w:rPr>
              <w:fldChar w:fldCharType="separate"/>
            </w:r>
            <w:r>
              <w:rPr>
                <w:webHidden/>
              </w:rPr>
              <w:t>7</w:t>
            </w:r>
            <w:r>
              <w:rPr>
                <w:webHidden/>
              </w:rPr>
              <w:fldChar w:fldCharType="end"/>
            </w:r>
          </w:hyperlink>
        </w:p>
        <w:p w:rsidR="00BD48D6" w:rsidRDefault="00BD48D6">
          <w:pPr>
            <w:pStyle w:val="TOC1"/>
            <w:tabs>
              <w:tab w:val="right" w:leader="dot" w:pos="9350"/>
            </w:tabs>
            <w:rPr>
              <w:rFonts w:asciiTheme="minorHAnsi" w:eastAsiaTheme="minorEastAsia" w:hAnsiTheme="minorHAnsi" w:cstheme="minorBidi"/>
              <w:noProof/>
              <w:sz w:val="22"/>
            </w:rPr>
          </w:pPr>
          <w:hyperlink w:anchor="_Toc481615006" w:history="1">
            <w:r w:rsidRPr="008B1861">
              <w:rPr>
                <w:rStyle w:val="Hyperlink"/>
                <w:noProof/>
              </w:rPr>
              <w:t>Extension to Other Systems</w:t>
            </w:r>
            <w:r>
              <w:rPr>
                <w:noProof/>
                <w:webHidden/>
              </w:rPr>
              <w:tab/>
            </w:r>
            <w:r>
              <w:rPr>
                <w:noProof/>
                <w:webHidden/>
              </w:rPr>
              <w:fldChar w:fldCharType="begin"/>
            </w:r>
            <w:r>
              <w:rPr>
                <w:noProof/>
                <w:webHidden/>
              </w:rPr>
              <w:instrText xml:space="preserve"> PAGEREF _Toc481615006 \h </w:instrText>
            </w:r>
            <w:r>
              <w:rPr>
                <w:noProof/>
                <w:webHidden/>
              </w:rPr>
            </w:r>
            <w:r>
              <w:rPr>
                <w:noProof/>
                <w:webHidden/>
              </w:rPr>
              <w:fldChar w:fldCharType="separate"/>
            </w:r>
            <w:r>
              <w:rPr>
                <w:noProof/>
                <w:webHidden/>
              </w:rPr>
              <w:t>8</w:t>
            </w:r>
            <w:r>
              <w:rPr>
                <w:noProof/>
                <w:webHidden/>
              </w:rPr>
              <w:fldChar w:fldCharType="end"/>
            </w:r>
          </w:hyperlink>
        </w:p>
        <w:p w:rsidR="00BD48D6" w:rsidRDefault="00BD48D6">
          <w:pPr>
            <w:pStyle w:val="TOC1"/>
            <w:tabs>
              <w:tab w:val="right" w:leader="dot" w:pos="9350"/>
            </w:tabs>
            <w:rPr>
              <w:rFonts w:asciiTheme="minorHAnsi" w:eastAsiaTheme="minorEastAsia" w:hAnsiTheme="minorHAnsi" w:cstheme="minorBidi"/>
              <w:noProof/>
              <w:sz w:val="22"/>
            </w:rPr>
          </w:pPr>
          <w:hyperlink w:anchor="_Toc481615007" w:history="1">
            <w:r w:rsidRPr="008B1861">
              <w:rPr>
                <w:rStyle w:val="Hyperlink"/>
                <w:noProof/>
              </w:rPr>
              <w:t>Further Work</w:t>
            </w:r>
            <w:r>
              <w:rPr>
                <w:noProof/>
                <w:webHidden/>
              </w:rPr>
              <w:tab/>
            </w:r>
            <w:r>
              <w:rPr>
                <w:noProof/>
                <w:webHidden/>
              </w:rPr>
              <w:fldChar w:fldCharType="begin"/>
            </w:r>
            <w:r>
              <w:rPr>
                <w:noProof/>
                <w:webHidden/>
              </w:rPr>
              <w:instrText xml:space="preserve"> PAGEREF _Toc481615007 \h </w:instrText>
            </w:r>
            <w:r>
              <w:rPr>
                <w:noProof/>
                <w:webHidden/>
              </w:rPr>
            </w:r>
            <w:r>
              <w:rPr>
                <w:noProof/>
                <w:webHidden/>
              </w:rPr>
              <w:fldChar w:fldCharType="separate"/>
            </w:r>
            <w:r>
              <w:rPr>
                <w:noProof/>
                <w:webHidden/>
              </w:rPr>
              <w:t>9</w:t>
            </w:r>
            <w:r>
              <w:rPr>
                <w:noProof/>
                <w:webHidden/>
              </w:rPr>
              <w:fldChar w:fldCharType="end"/>
            </w:r>
          </w:hyperlink>
        </w:p>
        <w:p w:rsidR="00BD48D6" w:rsidRDefault="00BD48D6">
          <w:pPr>
            <w:pStyle w:val="TOC1"/>
            <w:tabs>
              <w:tab w:val="right" w:leader="dot" w:pos="9350"/>
            </w:tabs>
            <w:rPr>
              <w:rFonts w:asciiTheme="minorHAnsi" w:eastAsiaTheme="minorEastAsia" w:hAnsiTheme="minorHAnsi" w:cstheme="minorBidi"/>
              <w:noProof/>
              <w:sz w:val="22"/>
            </w:rPr>
          </w:pPr>
          <w:hyperlink w:anchor="_Toc481615008" w:history="1">
            <w:r w:rsidRPr="008B1861">
              <w:rPr>
                <w:rStyle w:val="Hyperlink"/>
                <w:noProof/>
              </w:rPr>
              <w:t>References</w:t>
            </w:r>
            <w:r>
              <w:rPr>
                <w:noProof/>
                <w:webHidden/>
              </w:rPr>
              <w:tab/>
            </w:r>
            <w:r>
              <w:rPr>
                <w:noProof/>
                <w:webHidden/>
              </w:rPr>
              <w:fldChar w:fldCharType="begin"/>
            </w:r>
            <w:r>
              <w:rPr>
                <w:noProof/>
                <w:webHidden/>
              </w:rPr>
              <w:instrText xml:space="preserve"> PAGEREF _Toc481615008 \h </w:instrText>
            </w:r>
            <w:r>
              <w:rPr>
                <w:noProof/>
                <w:webHidden/>
              </w:rPr>
            </w:r>
            <w:r>
              <w:rPr>
                <w:noProof/>
                <w:webHidden/>
              </w:rPr>
              <w:fldChar w:fldCharType="separate"/>
            </w:r>
            <w:r>
              <w:rPr>
                <w:noProof/>
                <w:webHidden/>
              </w:rPr>
              <w:t>10</w:t>
            </w:r>
            <w:r>
              <w:rPr>
                <w:noProof/>
                <w:webHidden/>
              </w:rPr>
              <w:fldChar w:fldCharType="end"/>
            </w:r>
          </w:hyperlink>
        </w:p>
        <w:p w:rsidR="00BD48D6" w:rsidRDefault="00BD48D6">
          <w:pPr>
            <w:pStyle w:val="TOC1"/>
            <w:tabs>
              <w:tab w:val="right" w:leader="dot" w:pos="9350"/>
            </w:tabs>
            <w:rPr>
              <w:rFonts w:asciiTheme="minorHAnsi" w:eastAsiaTheme="minorEastAsia" w:hAnsiTheme="minorHAnsi" w:cstheme="minorBidi"/>
              <w:noProof/>
              <w:sz w:val="22"/>
            </w:rPr>
          </w:pPr>
          <w:hyperlink w:anchor="_Toc481615009" w:history="1">
            <w:r w:rsidRPr="008B1861">
              <w:rPr>
                <w:rStyle w:val="Hyperlink"/>
                <w:noProof/>
              </w:rPr>
              <w:t>Appendix</w:t>
            </w:r>
            <w:r>
              <w:rPr>
                <w:noProof/>
                <w:webHidden/>
              </w:rPr>
              <w:tab/>
            </w:r>
            <w:r>
              <w:rPr>
                <w:noProof/>
                <w:webHidden/>
              </w:rPr>
              <w:fldChar w:fldCharType="begin"/>
            </w:r>
            <w:r>
              <w:rPr>
                <w:noProof/>
                <w:webHidden/>
              </w:rPr>
              <w:instrText xml:space="preserve"> PAGEREF _Toc481615009 \h </w:instrText>
            </w:r>
            <w:r>
              <w:rPr>
                <w:noProof/>
                <w:webHidden/>
              </w:rPr>
            </w:r>
            <w:r>
              <w:rPr>
                <w:noProof/>
                <w:webHidden/>
              </w:rPr>
              <w:fldChar w:fldCharType="separate"/>
            </w:r>
            <w:r>
              <w:rPr>
                <w:noProof/>
                <w:webHidden/>
              </w:rPr>
              <w:t>11</w:t>
            </w:r>
            <w:r>
              <w:rPr>
                <w:noProof/>
                <w:webHidden/>
              </w:rPr>
              <w:fldChar w:fldCharType="end"/>
            </w:r>
          </w:hyperlink>
        </w:p>
        <w:p w:rsidR="00BA5D10" w:rsidRPr="00B450EE" w:rsidRDefault="00BA5D10" w:rsidP="00D77F68">
          <w:pPr>
            <w:spacing w:afterLines="80" w:after="192"/>
            <w:rPr>
              <w:szCs w:val="24"/>
            </w:rPr>
          </w:pPr>
          <w:r w:rsidRPr="00B450EE">
            <w:rPr>
              <w:b/>
              <w:bCs/>
              <w:noProof/>
              <w:szCs w:val="24"/>
            </w:rPr>
            <w:fldChar w:fldCharType="end"/>
          </w:r>
        </w:p>
      </w:sdtContent>
    </w:sdt>
    <w:p w:rsidR="00185115" w:rsidRPr="00B450EE" w:rsidRDefault="00185115" w:rsidP="00D77F68">
      <w:pPr>
        <w:spacing w:afterLines="80" w:after="192"/>
        <w:rPr>
          <w:szCs w:val="24"/>
        </w:rPr>
      </w:pPr>
    </w:p>
    <w:p w:rsidR="00185115" w:rsidRPr="00B450EE" w:rsidRDefault="00185115" w:rsidP="00D77F68">
      <w:pPr>
        <w:spacing w:afterLines="80" w:after="192"/>
        <w:rPr>
          <w:szCs w:val="24"/>
        </w:rPr>
      </w:pPr>
    </w:p>
    <w:p w:rsidR="00BA5D10" w:rsidRPr="00B450EE" w:rsidRDefault="00BA5D10" w:rsidP="00D77F68">
      <w:pPr>
        <w:spacing w:afterLines="80" w:after="192"/>
        <w:rPr>
          <w:szCs w:val="24"/>
        </w:rPr>
        <w:sectPr w:rsidR="00BA5D10" w:rsidRPr="00B450EE" w:rsidSect="00B13BF1">
          <w:footerReference w:type="default" r:id="rId8"/>
          <w:pgSz w:w="12240" w:h="15840"/>
          <w:pgMar w:top="1440" w:right="1440" w:bottom="1440" w:left="1440" w:header="720" w:footer="720" w:gutter="0"/>
          <w:cols w:space="720"/>
          <w:titlePg/>
          <w:docGrid w:linePitch="360"/>
        </w:sectPr>
      </w:pPr>
    </w:p>
    <w:p w:rsidR="00E074E6" w:rsidRPr="00E074E6" w:rsidRDefault="00C91668" w:rsidP="00C91668">
      <w:pPr>
        <w:pStyle w:val="Heading1"/>
      </w:pPr>
      <w:bookmarkStart w:id="0" w:name="_Toc481614999"/>
      <w:r>
        <w:lastRenderedPageBreak/>
        <w:t>Introduction</w:t>
      </w:r>
      <w:bookmarkEnd w:id="0"/>
    </w:p>
    <w:p w:rsidR="00C91668" w:rsidRDefault="00C91668" w:rsidP="00C91668">
      <w:pPr>
        <w:pStyle w:val="Heading2"/>
      </w:pPr>
    </w:p>
    <w:p w:rsidR="00C91668" w:rsidRDefault="00C91668" w:rsidP="00C91668">
      <w:pPr>
        <w:pStyle w:val="Heading2"/>
      </w:pPr>
      <w:bookmarkStart w:id="1" w:name="_Toc481615000"/>
      <w:r>
        <w:t>Background</w:t>
      </w:r>
      <w:bookmarkEnd w:id="1"/>
    </w:p>
    <w:p w:rsidR="00C91668" w:rsidRDefault="00C91668" w:rsidP="00E074E6"/>
    <w:p w:rsidR="00E074E6" w:rsidRPr="00E074E6" w:rsidRDefault="00E074E6" w:rsidP="00E074E6">
      <w:r w:rsidRPr="00E074E6">
        <w:t>Chaos theory is a branch of physics</w:t>
      </w:r>
      <w:r w:rsidR="00AF09B3">
        <w:t xml:space="preserve"> and mathematics</w:t>
      </w:r>
      <w:r w:rsidRPr="00E074E6">
        <w:t xml:space="preserve"> that focuses on the behavior of dynamical systems that are highly sensitive to initial conditions. An infinitesimally small change in initial condition would lead to a large change in state in a small amount of time; the errors in state grow exponentially over time. The systems are deterministic, which means that they are</w:t>
      </w:r>
      <w:r>
        <w:t>—</w:t>
      </w:r>
      <w:r w:rsidRPr="00E074E6">
        <w:t>rather</w:t>
      </w:r>
      <w:r>
        <w:t xml:space="preserve"> </w:t>
      </w:r>
      <w:r w:rsidRPr="00E074E6">
        <w:t>than random</w:t>
      </w:r>
      <w:r>
        <w:t>—</w:t>
      </w:r>
      <w:r w:rsidRPr="00E074E6">
        <w:t>fully</w:t>
      </w:r>
      <w:r>
        <w:t xml:space="preserve"> </w:t>
      </w:r>
      <w:r w:rsidRPr="00E074E6">
        <w:t>governed by a system of equations.</w:t>
      </w:r>
    </w:p>
    <w:p w:rsidR="00E074E6" w:rsidRPr="00E074E6" w:rsidRDefault="00E074E6" w:rsidP="00E074E6"/>
    <w:p w:rsidR="00E074E6" w:rsidRDefault="00E074E6" w:rsidP="00E074E6">
      <w:r w:rsidRPr="00E074E6">
        <w:t>Double pendulums are a classic example of chaos, as they have been characterized, analyzed, and simulated by a number of physicists.</w:t>
      </w:r>
      <w:r w:rsidR="00FA0D18" w:rsidRPr="00FA0D18">
        <w:rPr>
          <w:vertAlign w:val="superscript"/>
        </w:rPr>
        <w:t>1</w:t>
      </w:r>
      <w:r w:rsidRPr="00E074E6">
        <w:t xml:space="preserve"> The motion of double pendulums are dependent on two second-order differential equations, but have seemingly-random motion based on initial condition. Reproduced in </w:t>
      </w:r>
      <w:r w:rsidR="00FA0D18">
        <w:fldChar w:fldCharType="begin"/>
      </w:r>
      <w:r w:rsidR="00FA0D18">
        <w:instrText xml:space="preserve"> REF _Ref481605754 \h </w:instrText>
      </w:r>
      <w:r w:rsidR="00FA0D18">
        <w:fldChar w:fldCharType="separate"/>
      </w:r>
      <w:r w:rsidR="00FA0D18">
        <w:t xml:space="preserve">Figure </w:t>
      </w:r>
      <w:r w:rsidR="00FA0D18">
        <w:rPr>
          <w:noProof/>
        </w:rPr>
        <w:t>1</w:t>
      </w:r>
      <w:r w:rsidR="00FA0D18">
        <w:fldChar w:fldCharType="end"/>
      </w:r>
      <w:r w:rsidRPr="00E074E6">
        <w:t xml:space="preserve">, the two double pendulums start with a 0.1 degree difference in initial angle. At first, the two pendulums seem to follow the same path; however, within a few seconds, the pendulums have completely different angles and angular velocities. </w:t>
      </w:r>
    </w:p>
    <w:p w:rsidR="00FA0D18" w:rsidRDefault="00FA0D18" w:rsidP="00FA0D18">
      <w:pPr>
        <w:keepNext/>
        <w:jc w:val="center"/>
      </w:pPr>
      <w:r>
        <w:rPr>
          <w:noProof/>
        </w:rPr>
        <w:drawing>
          <wp:inline distT="0" distB="0" distL="0" distR="0" wp14:anchorId="0C3EFE7B" wp14:editId="6DF95EBB">
            <wp:extent cx="1414130" cy="1370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670" t="19034" r="12308" b="14595"/>
                    <a:stretch/>
                  </pic:blipFill>
                  <pic:spPr bwMode="auto">
                    <a:xfrm>
                      <a:off x="0" y="0"/>
                      <a:ext cx="1415036" cy="13718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CD24B9" wp14:editId="7E141299">
            <wp:extent cx="1136479" cy="107369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511" t="44940" r="27952" b="8227"/>
                    <a:stretch/>
                  </pic:blipFill>
                  <pic:spPr bwMode="auto">
                    <a:xfrm>
                      <a:off x="0" y="0"/>
                      <a:ext cx="1137907" cy="1075046"/>
                    </a:xfrm>
                    <a:prstGeom prst="rect">
                      <a:avLst/>
                    </a:prstGeom>
                    <a:ln>
                      <a:noFill/>
                    </a:ln>
                    <a:extLst>
                      <a:ext uri="{53640926-AAD7-44D8-BBD7-CCE9431645EC}">
                        <a14:shadowObscured xmlns:a14="http://schemas.microsoft.com/office/drawing/2010/main"/>
                      </a:ext>
                    </a:extLst>
                  </pic:spPr>
                </pic:pic>
              </a:graphicData>
            </a:graphic>
          </wp:inline>
        </w:drawing>
      </w:r>
    </w:p>
    <w:p w:rsidR="00E074E6" w:rsidRPr="00E074E6" w:rsidRDefault="00FA0D18" w:rsidP="00FA0D18">
      <w:pPr>
        <w:pStyle w:val="Caption"/>
        <w:jc w:val="center"/>
      </w:pPr>
      <w:bookmarkStart w:id="2" w:name="_Ref481605754"/>
      <w:r>
        <w:t xml:space="preserve">Figure </w:t>
      </w:r>
      <w:r>
        <w:fldChar w:fldCharType="begin"/>
      </w:r>
      <w:r>
        <w:instrText xml:space="preserve"> SEQ Figure \* ARABIC </w:instrText>
      </w:r>
      <w:r>
        <w:fldChar w:fldCharType="separate"/>
      </w:r>
      <w:r w:rsidR="008E6250">
        <w:rPr>
          <w:noProof/>
        </w:rPr>
        <w:t>1</w:t>
      </w:r>
      <w:r>
        <w:fldChar w:fldCharType="end"/>
      </w:r>
      <w:bookmarkEnd w:id="2"/>
      <w:r>
        <w:t>: Two double pendulums with a 0.1 degree difference in initial condition diverge in a short period of time.</w:t>
      </w:r>
      <w:r w:rsidR="00F14734">
        <w:t xml:space="preserve"> (Note: all animations are available on the project page.)</w:t>
      </w:r>
    </w:p>
    <w:p w:rsidR="00FA0D18" w:rsidRDefault="00FA0D18">
      <w:pPr>
        <w:rPr>
          <w:rFonts w:eastAsiaTheme="majorEastAsia" w:cstheme="majorBidi"/>
          <w:b/>
          <w:sz w:val="26"/>
          <w:szCs w:val="26"/>
        </w:rPr>
      </w:pPr>
      <w:r>
        <w:br w:type="page"/>
      </w:r>
    </w:p>
    <w:p w:rsidR="00E074E6" w:rsidRPr="00E074E6" w:rsidRDefault="00E074E6" w:rsidP="00C91668">
      <w:pPr>
        <w:pStyle w:val="Heading2"/>
      </w:pPr>
      <w:bookmarkStart w:id="3" w:name="_Toc481615001"/>
      <w:r w:rsidRPr="00E074E6">
        <w:lastRenderedPageBreak/>
        <w:t>Problem Statement</w:t>
      </w:r>
      <w:bookmarkEnd w:id="3"/>
    </w:p>
    <w:p w:rsidR="00E074E6" w:rsidRPr="00E074E6" w:rsidRDefault="00E074E6" w:rsidP="00E074E6"/>
    <w:p w:rsidR="00E074E6" w:rsidRDefault="00E074E6" w:rsidP="00E074E6">
      <w:r w:rsidRPr="00E074E6">
        <w:t xml:space="preserve">This project focuses on the analysis and simulation of a triple pendulum, in a specific configuration shown in </w:t>
      </w:r>
      <w:r w:rsidR="00FA0D18">
        <w:fldChar w:fldCharType="begin"/>
      </w:r>
      <w:r w:rsidR="00FA0D18">
        <w:instrText xml:space="preserve"> REF _Ref481605874 \h </w:instrText>
      </w:r>
      <w:r w:rsidR="00FA0D18">
        <w:fldChar w:fldCharType="separate"/>
      </w:r>
      <w:r w:rsidR="00FA0D18">
        <w:t xml:space="preserve">Figure </w:t>
      </w:r>
      <w:r w:rsidR="00FA0D18">
        <w:rPr>
          <w:noProof/>
        </w:rPr>
        <w:t>2</w:t>
      </w:r>
      <w:r w:rsidR="00FA0D18">
        <w:fldChar w:fldCharType="end"/>
      </w:r>
      <w:r w:rsidRPr="00E074E6">
        <w:t xml:space="preserve">. The specific configuration consists of three rods; the first rod rotates freely around its center, while the other two rods are attached to the end of the first rod. Friction and drag forces are not considered. The physical constants of the rods are shown in </w:t>
      </w:r>
      <w:r w:rsidR="000E0BB2">
        <w:fldChar w:fldCharType="begin"/>
      </w:r>
      <w:r w:rsidR="000E0BB2">
        <w:instrText xml:space="preserve"> REF _Ref481606176 \h </w:instrText>
      </w:r>
      <w:r w:rsidR="000E0BB2">
        <w:fldChar w:fldCharType="separate"/>
      </w:r>
      <w:r w:rsidR="000E0BB2">
        <w:t xml:space="preserve">Table </w:t>
      </w:r>
      <w:r w:rsidR="000E0BB2">
        <w:rPr>
          <w:noProof/>
        </w:rPr>
        <w:t>1</w:t>
      </w:r>
      <w:r w:rsidR="000E0BB2">
        <w:fldChar w:fldCharType="end"/>
      </w:r>
      <w:r w:rsidRPr="00E074E6">
        <w:t xml:space="preserve"> and the energies of each rod is shown in </w:t>
      </w:r>
      <w:r w:rsidR="000E0BB2">
        <w:t>Equation 1, 2, and 3</w:t>
      </w:r>
      <w:r w:rsidRPr="00E074E6">
        <w:t>.</w:t>
      </w:r>
    </w:p>
    <w:p w:rsidR="00FA0D18" w:rsidRDefault="00FA0D18" w:rsidP="00E074E6"/>
    <w:p w:rsidR="00FA0D18" w:rsidRDefault="00FA0D18" w:rsidP="00FA0D18">
      <w:pPr>
        <w:keepNext/>
        <w:jc w:val="center"/>
      </w:pPr>
      <w:r>
        <w:rPr>
          <w:noProof/>
        </w:rPr>
        <w:drawing>
          <wp:inline distT="0" distB="0" distL="0" distR="0" wp14:anchorId="3796FBD7" wp14:editId="2E753041">
            <wp:extent cx="1938528" cy="13716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8528" cy="1371600"/>
                    </a:xfrm>
                    <a:prstGeom prst="rect">
                      <a:avLst/>
                    </a:prstGeom>
                  </pic:spPr>
                </pic:pic>
              </a:graphicData>
            </a:graphic>
          </wp:inline>
        </w:drawing>
      </w:r>
    </w:p>
    <w:p w:rsidR="00FA0D18" w:rsidRDefault="00FA0D18" w:rsidP="00FA0D18">
      <w:pPr>
        <w:pStyle w:val="Caption"/>
        <w:jc w:val="center"/>
      </w:pPr>
      <w:bookmarkStart w:id="4" w:name="_Ref481605874"/>
      <w:r>
        <w:t xml:space="preserve">Figure </w:t>
      </w:r>
      <w:r>
        <w:fldChar w:fldCharType="begin"/>
      </w:r>
      <w:r>
        <w:instrText xml:space="preserve"> SEQ Figure \* ARABIC </w:instrText>
      </w:r>
      <w:r>
        <w:fldChar w:fldCharType="separate"/>
      </w:r>
      <w:r w:rsidR="008E6250">
        <w:rPr>
          <w:noProof/>
        </w:rPr>
        <w:t>2</w:t>
      </w:r>
      <w:r>
        <w:fldChar w:fldCharType="end"/>
      </w:r>
      <w:bookmarkEnd w:id="4"/>
      <w:r>
        <w:t>: A specific configuration of a triple that is analyzed in this project.</w:t>
      </w:r>
    </w:p>
    <w:p w:rsidR="000E0BB2" w:rsidRPr="000E0BB2" w:rsidRDefault="000E0BB2" w:rsidP="000E0BB2"/>
    <w:tbl>
      <w:tblPr>
        <w:tblStyle w:val="TableGrid"/>
        <w:tblW w:w="0" w:type="auto"/>
        <w:jc w:val="center"/>
        <w:tblLook w:val="04A0" w:firstRow="1" w:lastRow="0" w:firstColumn="1" w:lastColumn="0" w:noHBand="0" w:noVBand="1"/>
      </w:tblPr>
      <w:tblGrid>
        <w:gridCol w:w="1700"/>
        <w:gridCol w:w="674"/>
      </w:tblGrid>
      <w:tr w:rsidR="00FA0D18" w:rsidTr="00FA0D18">
        <w:trPr>
          <w:trHeight w:val="255"/>
          <w:jc w:val="center"/>
        </w:trPr>
        <w:tc>
          <w:tcPr>
            <w:tcW w:w="1700" w:type="dxa"/>
          </w:tcPr>
          <w:p w:rsidR="00FA0D18" w:rsidRDefault="00FA0D18" w:rsidP="00E074E6">
            <w:r>
              <w:t>Gravity, m/s</w:t>
            </w:r>
            <w:r w:rsidRPr="00FA0D18">
              <w:rPr>
                <w:vertAlign w:val="superscript"/>
              </w:rPr>
              <w:t>2</w:t>
            </w:r>
          </w:p>
        </w:tc>
        <w:tc>
          <w:tcPr>
            <w:tcW w:w="674" w:type="dxa"/>
          </w:tcPr>
          <w:p w:rsidR="00FA0D18" w:rsidRDefault="00FA0D18" w:rsidP="00FA0D18">
            <w:pPr>
              <w:jc w:val="center"/>
            </w:pPr>
            <w:r>
              <w:t>9.8</w:t>
            </w:r>
          </w:p>
        </w:tc>
      </w:tr>
      <w:tr w:rsidR="00FA0D18" w:rsidTr="00FA0D18">
        <w:trPr>
          <w:trHeight w:val="239"/>
          <w:jc w:val="center"/>
        </w:trPr>
        <w:tc>
          <w:tcPr>
            <w:tcW w:w="1700" w:type="dxa"/>
          </w:tcPr>
          <w:p w:rsidR="00FA0D18" w:rsidRDefault="00FA0D18" w:rsidP="00E074E6">
            <w:r>
              <w:t>Length, m</w:t>
            </w:r>
          </w:p>
        </w:tc>
        <w:tc>
          <w:tcPr>
            <w:tcW w:w="674" w:type="dxa"/>
          </w:tcPr>
          <w:p w:rsidR="00FA0D18" w:rsidRDefault="00FA0D18" w:rsidP="00FA0D18">
            <w:pPr>
              <w:jc w:val="center"/>
            </w:pPr>
            <w:r>
              <w:t>0.4</w:t>
            </w:r>
          </w:p>
        </w:tc>
      </w:tr>
      <w:tr w:rsidR="00FA0D18" w:rsidTr="00FA0D18">
        <w:trPr>
          <w:trHeight w:val="255"/>
          <w:jc w:val="center"/>
        </w:trPr>
        <w:tc>
          <w:tcPr>
            <w:tcW w:w="1700" w:type="dxa"/>
          </w:tcPr>
          <w:p w:rsidR="00FA0D18" w:rsidRDefault="00FA0D18" w:rsidP="00E074E6">
            <w:r>
              <w:t>Mass, kg</w:t>
            </w:r>
          </w:p>
        </w:tc>
        <w:tc>
          <w:tcPr>
            <w:tcW w:w="674" w:type="dxa"/>
          </w:tcPr>
          <w:p w:rsidR="00FA0D18" w:rsidRDefault="00FA0D18" w:rsidP="000E0BB2">
            <w:pPr>
              <w:keepNext/>
              <w:jc w:val="center"/>
            </w:pPr>
            <w:r>
              <w:t>1.0</w:t>
            </w:r>
          </w:p>
        </w:tc>
      </w:tr>
    </w:tbl>
    <w:p w:rsidR="00E074E6" w:rsidRDefault="000E0BB2" w:rsidP="000E0BB2">
      <w:pPr>
        <w:pStyle w:val="Caption"/>
        <w:jc w:val="center"/>
      </w:pPr>
      <w:bookmarkStart w:id="5" w:name="_Ref481606176"/>
      <w:r>
        <w:t xml:space="preserve">Table </w:t>
      </w:r>
      <w:r>
        <w:fldChar w:fldCharType="begin"/>
      </w:r>
      <w:r>
        <w:instrText xml:space="preserve"> SEQ Table \* ARABIC </w:instrText>
      </w:r>
      <w:r>
        <w:fldChar w:fldCharType="separate"/>
      </w:r>
      <w:r w:rsidR="00F6258A">
        <w:rPr>
          <w:noProof/>
        </w:rPr>
        <w:t>1</w:t>
      </w:r>
      <w:r>
        <w:fldChar w:fldCharType="end"/>
      </w:r>
      <w:bookmarkEnd w:id="5"/>
      <w:r>
        <w:t>: Physical constants of the rods of a triple pendulum</w:t>
      </w:r>
    </w:p>
    <w:p w:rsidR="000E0BB2" w:rsidRDefault="000E0BB2" w:rsidP="000E0BB2"/>
    <w:p w:rsidR="000E0BB2" w:rsidRDefault="000E0BB2" w:rsidP="000E0BB2">
      <w:pPr>
        <w:tabs>
          <w:tab w:val="left" w:pos="8280"/>
        </w:tabs>
        <w:rPr>
          <w:rFonts w:eastAsiaTheme="minorEastAsia"/>
        </w:rPr>
      </w:pPr>
      <m:oMathPara>
        <m:oMath>
          <m:r>
            <w:rPr>
              <w:rFonts w:ascii="Cambria Math" w:hAnsi="Cambria Math"/>
            </w:rPr>
            <m:t>TK</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(1)</m:t>
          </m:r>
        </m:oMath>
      </m:oMathPara>
    </w:p>
    <w:p w:rsidR="000E0BB2" w:rsidRDefault="000E0BB2">
      <w:pPr>
        <w:rPr>
          <w:rFonts w:eastAsiaTheme="minorEastAsia"/>
        </w:rPr>
      </w:pPr>
      <m:oMathPara>
        <m:oMath>
          <m:r>
            <w:rPr>
              <w:rFonts w:ascii="Cambria Math" w:hAnsi="Cambria Math"/>
            </w:rPr>
            <m:t>RK</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i</m:t>
              </m:r>
            </m:sub>
          </m:sSub>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2</m:t>
              </m:r>
            </m:sup>
          </m:sSubSup>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0E0BB2" w:rsidRDefault="000E0BB2" w:rsidP="000E0BB2">
      <w:pPr>
        <w:tabs>
          <w:tab w:val="left" w:pos="8460"/>
          <w:tab w:val="left" w:pos="8640"/>
        </w:tabs>
        <w:rPr>
          <w:rFonts w:eastAsiaTheme="minorEastAsia"/>
        </w:rPr>
      </w:pPr>
      <m:oMathPara>
        <m:oMath>
          <m:r>
            <w:rPr>
              <w:rFonts w:ascii="Cambria Math" w:hAnsi="Cambria Math"/>
            </w:rPr>
            <m:t>GP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eastAsiaTheme="minorEastAsia" w:hAnsi="Cambria Math"/>
            </w:rPr>
            <m:t xml:space="preserve"> (3)</m:t>
          </m:r>
        </m:oMath>
      </m:oMathPara>
    </w:p>
    <w:p w:rsidR="00C91668" w:rsidRDefault="00C91668" w:rsidP="000E0BB2">
      <w:pPr>
        <w:tabs>
          <w:tab w:val="left" w:pos="8640"/>
        </w:tabs>
        <w:rPr>
          <w:rFonts w:eastAsiaTheme="majorEastAsia" w:cstheme="majorBidi"/>
          <w:b/>
          <w:color w:val="264D82"/>
          <w:sz w:val="32"/>
          <w:szCs w:val="32"/>
        </w:rPr>
      </w:pPr>
      <w:r>
        <w:br w:type="page"/>
      </w:r>
    </w:p>
    <w:p w:rsidR="00E074E6" w:rsidRPr="00E074E6" w:rsidRDefault="00E074E6" w:rsidP="00E074E6">
      <w:pPr>
        <w:pStyle w:val="Heading1"/>
      </w:pPr>
      <w:bookmarkStart w:id="6" w:name="_Toc481615002"/>
      <w:r w:rsidRPr="00E074E6">
        <w:lastRenderedPageBreak/>
        <w:t>Lagrangian Method</w:t>
      </w:r>
      <w:bookmarkEnd w:id="6"/>
    </w:p>
    <w:p w:rsidR="00E074E6" w:rsidRPr="00E074E6" w:rsidRDefault="00E074E6" w:rsidP="00E074E6"/>
    <w:p w:rsidR="00E074E6" w:rsidRPr="00E074E6" w:rsidRDefault="00E074E6" w:rsidP="00E074E6">
      <w:r w:rsidRPr="00E074E6">
        <w:t>The Lagrangian Method is used to determine the equations of motion for the triple pendulum system. The Lagrangian Method is a powerful method to define the system without knowing all of the forces acting upon the system.</w:t>
      </w:r>
      <w:r w:rsidR="00F6258A" w:rsidRPr="00F6258A">
        <w:rPr>
          <w:vertAlign w:val="superscript"/>
        </w:rPr>
        <w:t>2</w:t>
      </w:r>
      <w:r w:rsidRPr="00E074E6">
        <w:t xml:space="preserve"> The solution process involves defining the Lagrangian and taking a series of derivatives, as shown in </w:t>
      </w:r>
      <w:r w:rsidR="000E0BB2">
        <w:t>Equations 4 and 5</w:t>
      </w:r>
      <w:r w:rsidRPr="00E074E6">
        <w:t xml:space="preserve">. </w:t>
      </w:r>
    </w:p>
    <w:p w:rsidR="00E074E6" w:rsidRDefault="00E074E6" w:rsidP="00E074E6"/>
    <w:p w:rsidR="000E0BB2" w:rsidRPr="000E0BB2" w:rsidRDefault="000E0BB2" w:rsidP="000E0BB2">
      <w:pPr>
        <w:rPr>
          <w:rFonts w:eastAsiaTheme="minorEastAsia"/>
          <w:iCs/>
        </w:rPr>
      </w:pPr>
      <m:oMathPara>
        <m:oMathParaPr>
          <m:jc m:val="centerGroup"/>
        </m:oMathParaPr>
        <m:oMath>
          <m:r>
            <w:rPr>
              <w:rFonts w:ascii="Cambria Math" w:hAnsi="Cambria Math"/>
            </w:rPr>
            <m:t>L ≡T -V</m:t>
          </m:r>
          <m:r>
            <w:rPr>
              <w:rFonts w:ascii="Cambria Math" w:eastAsiaTheme="minorEastAsia" w:hAnsi="Cambria Math"/>
            </w:rPr>
            <m:t xml:space="preserve"> (4)</m:t>
          </m:r>
        </m:oMath>
      </m:oMathPara>
    </w:p>
    <w:p w:rsidR="000E0BB2" w:rsidRPr="000E0BB2" w:rsidRDefault="000E0BB2" w:rsidP="000E0BB2">
      <m:oMathPara>
        <m:oMathParaPr>
          <m:jc m:val="centerGroup"/>
        </m:oMathParaPr>
        <m:oMath>
          <m:f>
            <m:fPr>
              <m:ctrlPr>
                <w:rPr>
                  <w:rFonts w:ascii="Cambria Math" w:hAnsi="Cambria Math"/>
                  <w:i/>
                  <w:iCs/>
                </w:rPr>
              </m:ctrlPr>
            </m:fPr>
            <m:num>
              <m:r>
                <w:rPr>
                  <w:rFonts w:ascii="Cambria Math" w:hAnsi="Cambria Math"/>
                </w:rPr>
                <m:t>d</m:t>
              </m:r>
            </m:num>
            <m:den>
              <m:r>
                <w:rPr>
                  <w:rFonts w:ascii="Cambria Math" w:hAnsi="Cambria Math"/>
                </w:rPr>
                <m:t>dt</m:t>
              </m:r>
            </m:den>
          </m:f>
          <m:r>
            <w:rPr>
              <w:rFonts w:ascii="Cambria Math" w:hAnsi="Cambria Math"/>
            </w:rPr>
            <m:t> </m:t>
          </m:r>
          <m:d>
            <m:dPr>
              <m:ctrlPr>
                <w:rPr>
                  <w:rFonts w:ascii="Cambria Math" w:hAnsi="Cambria Math"/>
                  <w:i/>
                  <w:iCs/>
                </w:rPr>
              </m:ctrlPr>
            </m:dPr>
            <m:e>
              <m:f>
                <m:fPr>
                  <m:ctrlPr>
                    <w:rPr>
                      <w:rFonts w:ascii="Cambria Math" w:hAnsi="Cambria Math"/>
                      <w:i/>
                      <w:iCs/>
                    </w:rPr>
                  </m:ctrlPr>
                </m:fPr>
                <m:num>
                  <m:r>
                    <w:rPr>
                      <w:rFonts w:ascii="Cambria Math" w:hAnsi="Cambria Math"/>
                    </w:rPr>
                    <m:t>∂L</m:t>
                  </m:r>
                </m:num>
                <m:den>
                  <m:r>
                    <w:rPr>
                      <w:rFonts w:ascii="Cambria Math" w:hAnsi="Cambria Math"/>
                    </w:rPr>
                    <m:t>∂</m:t>
                  </m:r>
                  <m:acc>
                    <m:accPr>
                      <m:chr m:val="̇"/>
                      <m:ctrlPr>
                        <w:rPr>
                          <w:rFonts w:ascii="Cambria Math" w:hAnsi="Cambria Math"/>
                          <w:i/>
                          <w:iCs/>
                        </w:rPr>
                      </m:ctrlPr>
                    </m:accPr>
                    <m:e>
                      <m:r>
                        <w:rPr>
                          <w:rFonts w:ascii="Cambria Math" w:hAnsi="Cambria Math"/>
                        </w:rPr>
                        <m:t>x</m:t>
                      </m:r>
                    </m:e>
                  </m:acc>
                </m:den>
              </m:f>
            </m:e>
          </m:d>
          <m:r>
            <w:rPr>
              <w:rFonts w:ascii="Cambria Math" w:hAnsi="Cambria Math"/>
            </w:rPr>
            <m:t>=</m:t>
          </m:r>
          <m:f>
            <m:fPr>
              <m:ctrlPr>
                <w:rPr>
                  <w:rFonts w:ascii="Cambria Math" w:hAnsi="Cambria Math"/>
                  <w:i/>
                  <w:iCs/>
                </w:rPr>
              </m:ctrlPr>
            </m:fPr>
            <m:num>
              <m:r>
                <w:rPr>
                  <w:rFonts w:ascii="Cambria Math" w:hAnsi="Cambria Math"/>
                </w:rPr>
                <m:t>∂L</m:t>
              </m:r>
            </m:num>
            <m:den>
              <m:r>
                <w:rPr>
                  <w:rFonts w:ascii="Cambria Math" w:hAnsi="Cambria Math"/>
                </w:rPr>
                <m:t>∂x</m:t>
              </m:r>
            </m:den>
          </m:f>
          <m:r>
            <w:rPr>
              <w:rFonts w:ascii="Cambria Math"/>
            </w:rPr>
            <m:t xml:space="preserve"> (5)</m:t>
          </m:r>
        </m:oMath>
      </m:oMathPara>
    </w:p>
    <w:p w:rsidR="000E0BB2" w:rsidRDefault="000E0BB2" w:rsidP="00E074E6"/>
    <w:p w:rsidR="00E074E6" w:rsidRDefault="00E074E6" w:rsidP="00E074E6">
      <w:pPr>
        <w:pStyle w:val="Heading2"/>
      </w:pPr>
      <w:bookmarkStart w:id="7" w:name="_Toc481615003"/>
      <w:r>
        <w:t>Case Study: Pendulum Spring</w:t>
      </w:r>
      <w:bookmarkEnd w:id="7"/>
    </w:p>
    <w:p w:rsidR="00E074E6" w:rsidRPr="00E074E6" w:rsidRDefault="00E074E6" w:rsidP="00E074E6"/>
    <w:p w:rsidR="000E0BB2" w:rsidRDefault="00E074E6" w:rsidP="00E074E6">
      <w:r w:rsidRPr="00E074E6">
        <w:t xml:space="preserve">In order to show the correctness and usefulness of the Lagrangian Method, a pendulum spring will be analyzed as a case study. The kinetic and potential energies are shown in </w:t>
      </w:r>
      <w:r w:rsidR="000E0BB2">
        <w:t>Equations 6 and 7</w:t>
      </w:r>
      <w:r>
        <w:t xml:space="preserve"> respectively. </w:t>
      </w:r>
    </w:p>
    <w:p w:rsidR="000E0BB2" w:rsidRDefault="000E0BB2" w:rsidP="00E074E6"/>
    <w:p w:rsidR="000E0BB2" w:rsidRPr="000E0BB2" w:rsidRDefault="000E0BB2" w:rsidP="000E0BB2">
      <m:oMathPara>
        <m:oMathParaPr>
          <m:jc m:val="centerGroup"/>
        </m:oMathParaPr>
        <m:oMath>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iCs/>
                </w:rPr>
              </m:ctrlPr>
            </m:dP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l+x</m:t>
                      </m:r>
                    </m:e>
                  </m:d>
                </m:e>
                <m:sup>
                  <m:r>
                    <w:rPr>
                      <w:rFonts w:ascii="Cambria Math" w:hAnsi="Cambria Math"/>
                    </w:rPr>
                    <m:t>2</m:t>
                  </m:r>
                </m:sup>
              </m:sSup>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θ</m:t>
                      </m:r>
                    </m:e>
                  </m:acc>
                </m:e>
                <m:sup>
                  <m:r>
                    <w:rPr>
                      <w:rFonts w:ascii="Cambria Math" w:hAnsi="Cambria Math"/>
                    </w:rPr>
                    <m:t>2</m:t>
                  </m:r>
                </m:sup>
              </m:sSup>
            </m:e>
          </m:d>
          <m:r>
            <w:rPr>
              <w:rFonts w:ascii="Cambria Math" w:hAnsi="Cambria Math"/>
            </w:rPr>
            <m:t xml:space="preserve"> (6)</m:t>
          </m:r>
        </m:oMath>
      </m:oMathPara>
    </w:p>
    <w:p w:rsidR="000E0BB2" w:rsidRDefault="000E0BB2" w:rsidP="00E074E6">
      <m:oMathPara>
        <m:oMath>
          <m:r>
            <w:rPr>
              <w:rFonts w:ascii="Cambria Math" w:hAnsi="Cambria Math"/>
            </w:rPr>
            <m:t>V= -mg</m:t>
          </m:r>
          <m:d>
            <m:dPr>
              <m:ctrlPr>
                <w:rPr>
                  <w:rFonts w:ascii="Cambria Math" w:hAnsi="Cambria Math"/>
                  <w:i/>
                  <w:iCs/>
                </w:rPr>
              </m:ctrlPr>
            </m:dPr>
            <m:e>
              <m:r>
                <w:rPr>
                  <w:rFonts w:ascii="Cambria Math" w:hAnsi="Cambria Math"/>
                </w:rPr>
                <m:t>l+x</m:t>
              </m:r>
            </m:e>
          </m:d>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 xml:space="preserve"> (7)</m:t>
          </m:r>
        </m:oMath>
      </m:oMathPara>
    </w:p>
    <w:p w:rsidR="000E0BB2" w:rsidRDefault="000E0BB2" w:rsidP="00E074E6"/>
    <w:p w:rsidR="00E074E6" w:rsidRDefault="00E074E6" w:rsidP="00E074E6">
      <w:r>
        <w:t xml:space="preserve">The kinetic </w:t>
      </w:r>
      <w:r w:rsidRPr="00E074E6">
        <w:t xml:space="preserve">energy contains the tangential and radial motion, while the potential energy contains the energy from gravity and the spring. After taking the appropriate derivatives according to the Lagrangian Method, there are two second-order differential equations </w:t>
      </w:r>
      <w:r w:rsidR="000E0BB2">
        <w:t>shown in Equations 8 and 9</w:t>
      </w:r>
      <w:r w:rsidRPr="00E074E6">
        <w:t xml:space="preserve">. </w:t>
      </w:r>
    </w:p>
    <w:p w:rsidR="000E0BB2" w:rsidRPr="00E074E6" w:rsidRDefault="000E0BB2" w:rsidP="00E074E6"/>
    <w:p w:rsidR="000E0BB2" w:rsidRPr="000E0BB2" w:rsidRDefault="000E0BB2" w:rsidP="000E0BB2">
      <m:oMathPara>
        <m:oMathParaPr>
          <m:jc m:val="centerGroup"/>
        </m:oMathParaPr>
        <m:oMath>
          <m:r>
            <w:rPr>
              <w:rFonts w:ascii="Cambria Math" w:hAnsi="Cambria Math"/>
            </w:rPr>
            <m:t>m</m:t>
          </m:r>
          <m:acc>
            <m:accPr>
              <m:chr m:val="̈"/>
              <m:ctrlPr>
                <w:rPr>
                  <w:rFonts w:ascii="Cambria Math" w:hAnsi="Cambria Math"/>
                  <w:i/>
                  <w:iCs/>
                </w:rPr>
              </m:ctrlPr>
            </m:accPr>
            <m:e>
              <m:r>
                <w:rPr>
                  <w:rFonts w:ascii="Cambria Math" w:hAnsi="Cambria Math"/>
                </w:rPr>
                <m:t>x</m:t>
              </m:r>
            </m:e>
          </m:acc>
          <m:r>
            <w:rPr>
              <w:rFonts w:ascii="Cambria Math" w:hAnsi="Cambria Math"/>
            </w:rPr>
            <m:t>=m</m:t>
          </m:r>
          <m:d>
            <m:dPr>
              <m:ctrlPr>
                <w:rPr>
                  <w:rFonts w:ascii="Cambria Math" w:hAnsi="Cambria Math"/>
                  <w:i/>
                  <w:iCs/>
                </w:rPr>
              </m:ctrlPr>
            </m:dPr>
            <m:e>
              <m:r>
                <w:rPr>
                  <w:rFonts w:ascii="Cambria Math" w:hAnsi="Cambria Math"/>
                </w:rPr>
                <m:t>l+x</m:t>
              </m:r>
            </m:e>
          </m:d>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θ</m:t>
                  </m:r>
                </m:e>
              </m:acc>
            </m:e>
            <m:sup>
              <m:r>
                <w:rPr>
                  <w:rFonts w:ascii="Cambria Math" w:hAnsi="Cambria Math"/>
                </w:rPr>
                <m:t>2</m:t>
              </m:r>
            </m:sup>
          </m:sSup>
          <m:r>
            <w:rPr>
              <w:rFonts w:ascii="Cambria Math" w:hAnsi="Cambria Math"/>
            </w:rPr>
            <m:t>+mgcos</m:t>
          </m:r>
          <m:r>
            <w:rPr>
              <w:rFonts w:ascii="Cambria Math" w:hAnsi="Cambria Math"/>
            </w:rPr>
            <m:t>θ</m:t>
          </m:r>
          <m:r>
            <w:rPr>
              <w:rFonts w:ascii="Cambria Math" w:hAnsi="Cambria Math"/>
            </w:rPr>
            <m:t>-kx</m:t>
          </m:r>
          <m:r>
            <w:rPr>
              <w:rFonts w:ascii="Cambria Math" w:eastAsiaTheme="minorEastAsia" w:hAnsi="Cambria Math"/>
            </w:rPr>
            <m:t xml:space="preserve"> (8)</m:t>
          </m:r>
        </m:oMath>
      </m:oMathPara>
    </w:p>
    <w:p w:rsidR="000E0BB2" w:rsidRPr="000E0BB2" w:rsidRDefault="000E0BB2" w:rsidP="000E0BB2">
      <m:oMathPara>
        <m:oMathParaPr>
          <m:jc m:val="centerGroup"/>
        </m:oMathParaPr>
        <m:oMath>
          <m:r>
            <w:rPr>
              <w:rFonts w:ascii="Cambria Math" w:hAnsi="Cambria Math"/>
            </w:rPr>
            <m:t>m</m:t>
          </m:r>
          <m:d>
            <m:dPr>
              <m:ctrlPr>
                <w:rPr>
                  <w:rFonts w:ascii="Cambria Math" w:hAnsi="Cambria Math"/>
                  <w:i/>
                  <w:iCs/>
                </w:rPr>
              </m:ctrlPr>
            </m:dPr>
            <m:e>
              <m:r>
                <w:rPr>
                  <w:rFonts w:ascii="Cambria Math" w:hAnsi="Cambria Math"/>
                </w:rPr>
                <m:t>l+x</m:t>
              </m:r>
            </m:e>
          </m:d>
          <m:acc>
            <m:accPr>
              <m:chr m:val="̈"/>
              <m:ctrlPr>
                <w:rPr>
                  <w:rFonts w:ascii="Cambria Math" w:hAnsi="Cambria Math"/>
                  <w:i/>
                  <w:iCs/>
                </w:rPr>
              </m:ctrlPr>
            </m:accPr>
            <m:e>
              <m:r>
                <w:rPr>
                  <w:rFonts w:ascii="Cambria Math" w:hAnsi="Cambria Math"/>
                </w:rPr>
                <m:t>θ</m:t>
              </m:r>
            </m:e>
          </m:acc>
          <m:r>
            <w:rPr>
              <w:rFonts w:ascii="Cambria Math" w:hAnsi="Cambria Math"/>
            </w:rPr>
            <m:t>+2m</m:t>
          </m:r>
          <m:acc>
            <m:accPr>
              <m:chr m:val="̇"/>
              <m:ctrlPr>
                <w:rPr>
                  <w:rFonts w:ascii="Cambria Math" w:hAnsi="Cambria Math"/>
                  <w:i/>
                  <w:iCs/>
                </w:rPr>
              </m:ctrlPr>
            </m:accPr>
            <m:e>
              <m:r>
                <w:rPr>
                  <w:rFonts w:ascii="Cambria Math" w:hAnsi="Cambria Math"/>
                </w:rPr>
                <m:t>x</m:t>
              </m:r>
            </m:e>
          </m:acc>
          <m:acc>
            <m:accPr>
              <m:chr m:val="̇"/>
              <m:ctrlPr>
                <w:rPr>
                  <w:rFonts w:ascii="Cambria Math" w:hAnsi="Cambria Math"/>
                  <w:i/>
                  <w:iCs/>
                </w:rPr>
              </m:ctrlPr>
            </m:accPr>
            <m:e>
              <m:r>
                <w:rPr>
                  <w:rFonts w:ascii="Cambria Math" w:hAnsi="Cambria Math"/>
                </w:rPr>
                <m:t>θ</m:t>
              </m:r>
            </m:e>
          </m:acc>
          <m:r>
            <w:rPr>
              <w:rFonts w:ascii="Cambria Math" w:hAnsi="Cambria Math"/>
            </w:rPr>
            <m:t>=-mgsinθ</m:t>
          </m:r>
          <m:r>
            <w:rPr>
              <w:rFonts w:ascii="Cambria Math" w:hAnsi="Cambria Math"/>
            </w:rPr>
            <m:t xml:space="preserve"> (9)</m:t>
          </m:r>
        </m:oMath>
      </m:oMathPara>
    </w:p>
    <w:p w:rsidR="00E074E6" w:rsidRPr="00E074E6" w:rsidRDefault="00E074E6" w:rsidP="00E074E6"/>
    <w:p w:rsidR="00E074E6" w:rsidRPr="00E074E6" w:rsidRDefault="000E0BB2" w:rsidP="00E074E6">
      <w:r>
        <w:t>Equation 8</w:t>
      </w:r>
      <w:r w:rsidR="00E074E6" w:rsidRPr="00E074E6">
        <w:t xml:space="preserve"> is the radial </w:t>
      </w:r>
      <w:r w:rsidR="00E074E6" w:rsidRPr="00E074E6">
        <w:rPr>
          <w:i/>
        </w:rPr>
        <w:t>F = ma</w:t>
      </w:r>
      <w:r w:rsidR="00E074E6" w:rsidRPr="00E074E6">
        <w:t xml:space="preserve"> equation, with gravity, a spring force, and centripetal acceleration. </w:t>
      </w:r>
      <w:r>
        <w:t>Equation 9</w:t>
      </w:r>
      <w:r w:rsidR="00E074E6" w:rsidRPr="00E074E6">
        <w:t xml:space="preserve"> is the tangential form of </w:t>
      </w:r>
      <w:r w:rsidR="00E074E6" w:rsidRPr="00E074E6">
        <w:rPr>
          <w:i/>
        </w:rPr>
        <w:t>F = ma</w:t>
      </w:r>
      <w:r w:rsidR="00E074E6" w:rsidRPr="00E074E6">
        <w:t>, with gravity and the Coriolis effect. As demonstrated, the Lagrangian Method is useful because it would determine the correct equations of motions without knowing all the forces acting on the system.</w:t>
      </w:r>
    </w:p>
    <w:p w:rsidR="00E074E6" w:rsidRPr="00E074E6" w:rsidRDefault="00E074E6" w:rsidP="00E074E6"/>
    <w:p w:rsidR="00C91668" w:rsidRDefault="00C91668">
      <w:pPr>
        <w:rPr>
          <w:rFonts w:eastAsiaTheme="majorEastAsia" w:cstheme="majorBidi"/>
          <w:b/>
          <w:color w:val="264D82"/>
          <w:sz w:val="32"/>
          <w:szCs w:val="32"/>
        </w:rPr>
      </w:pPr>
      <w:r>
        <w:br w:type="page"/>
      </w:r>
    </w:p>
    <w:p w:rsidR="00E074E6" w:rsidRPr="00E074E6" w:rsidRDefault="00E074E6" w:rsidP="00E074E6">
      <w:pPr>
        <w:pStyle w:val="Heading1"/>
      </w:pPr>
      <w:bookmarkStart w:id="8" w:name="_Toc481615004"/>
      <w:r w:rsidRPr="00E074E6">
        <w:lastRenderedPageBreak/>
        <w:t>Solution Process</w:t>
      </w:r>
      <w:bookmarkEnd w:id="8"/>
    </w:p>
    <w:p w:rsidR="00E074E6" w:rsidRPr="00E074E6" w:rsidRDefault="00E074E6" w:rsidP="00E074E6"/>
    <w:p w:rsidR="00D039C8" w:rsidRDefault="00E074E6" w:rsidP="00E074E6">
      <w:r w:rsidRPr="00E074E6">
        <w:t xml:space="preserve">The below section walks through the solution process of the code and how PH235 topics apply. </w:t>
      </w:r>
      <w:r>
        <w:t>The entire code</w:t>
      </w:r>
      <w:r w:rsidR="00BE3042">
        <w:t xml:space="preserve"> with comments</w:t>
      </w:r>
      <w:r>
        <w:t xml:space="preserve"> is in the </w:t>
      </w:r>
      <w:r w:rsidR="00D02B9E">
        <w:t>Appendix</w:t>
      </w:r>
      <w:r>
        <w:t xml:space="preserve">. </w:t>
      </w:r>
      <w:r w:rsidR="00D039C8">
        <w:t xml:space="preserve">Animations, data sets, and in-line comments can be found on the project page. </w:t>
      </w:r>
    </w:p>
    <w:p w:rsidR="00D039C8" w:rsidRDefault="00D039C8" w:rsidP="00E074E6"/>
    <w:p w:rsidR="00E074E6" w:rsidRPr="00E074E6" w:rsidRDefault="00E074E6" w:rsidP="00E074E6">
      <w:r w:rsidRPr="00E074E6">
        <w:t>From the constants and energy input, the Lagrangian Method is implemented. In the code, the derivatives are taken by using the SymPy library, a symbolic mathematics library. The output is three second-order differential equation. These equations can be re-written into six simultaneous first-order differential equations. The six equations are solved using the Runge-Kutta 4th Order algorithm, based on initial conditions and a given step size. The numerical solution of the three angles are converted into coordinates, which were plotted and animated using the Matplotlib library.</w:t>
      </w:r>
    </w:p>
    <w:p w:rsidR="00E074E6" w:rsidRDefault="00E074E6" w:rsidP="00E074E6"/>
    <w:p w:rsidR="00C837C3" w:rsidRDefault="00C837C3" w:rsidP="00C837C3">
      <w:pPr>
        <w:keepNext/>
        <w:jc w:val="center"/>
      </w:pPr>
      <w:r>
        <w:rPr>
          <w:noProof/>
        </w:rPr>
        <w:drawing>
          <wp:inline distT="0" distB="0" distL="0" distR="0" wp14:anchorId="7B1FBFF9" wp14:editId="1A527000">
            <wp:extent cx="1750844" cy="13716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0844" cy="1371600"/>
                    </a:xfrm>
                    <a:prstGeom prst="rect">
                      <a:avLst/>
                    </a:prstGeom>
                  </pic:spPr>
                </pic:pic>
              </a:graphicData>
            </a:graphic>
          </wp:inline>
        </w:drawing>
      </w:r>
      <w:r>
        <w:rPr>
          <w:noProof/>
        </w:rPr>
        <w:drawing>
          <wp:inline distT="0" distB="0" distL="0" distR="0" wp14:anchorId="1E281D64" wp14:editId="27C25F78">
            <wp:extent cx="1717646"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646" cy="1371600"/>
                    </a:xfrm>
                    <a:prstGeom prst="rect">
                      <a:avLst/>
                    </a:prstGeom>
                  </pic:spPr>
                </pic:pic>
              </a:graphicData>
            </a:graphic>
          </wp:inline>
        </w:drawing>
      </w:r>
    </w:p>
    <w:p w:rsidR="00C837C3" w:rsidRPr="00E074E6" w:rsidRDefault="00C837C3" w:rsidP="00C837C3">
      <w:pPr>
        <w:pStyle w:val="Caption"/>
        <w:jc w:val="center"/>
      </w:pPr>
      <w:bookmarkStart w:id="9" w:name="_Ref481606637"/>
      <w:r>
        <w:t xml:space="preserve">Figure </w:t>
      </w:r>
      <w:r>
        <w:fldChar w:fldCharType="begin"/>
      </w:r>
      <w:r>
        <w:instrText xml:space="preserve"> SEQ Figure \* ARABIC </w:instrText>
      </w:r>
      <w:r>
        <w:fldChar w:fldCharType="separate"/>
      </w:r>
      <w:r w:rsidR="008E6250">
        <w:rPr>
          <w:noProof/>
        </w:rPr>
        <w:t>3</w:t>
      </w:r>
      <w:r>
        <w:fldChar w:fldCharType="end"/>
      </w:r>
      <w:bookmarkEnd w:id="9"/>
      <w:r>
        <w:t>: Animation of the triple pendulum</w:t>
      </w:r>
      <w:r w:rsidR="00F14734">
        <w:t>. Full-animations can be found on the project page.</w:t>
      </w:r>
    </w:p>
    <w:p w:rsidR="00E074E6" w:rsidRDefault="00E074E6" w:rsidP="00E074E6">
      <w:r w:rsidRPr="00E074E6">
        <w:t>The solution is show in</w:t>
      </w:r>
      <w:r w:rsidR="00C837C3">
        <w:t xml:space="preserve"> </w:t>
      </w:r>
      <w:r w:rsidR="00C837C3">
        <w:fldChar w:fldCharType="begin"/>
      </w:r>
      <w:r w:rsidR="00C837C3">
        <w:instrText xml:space="preserve"> REF _Ref481606637 \h </w:instrText>
      </w:r>
      <w:r w:rsidR="00C837C3">
        <w:fldChar w:fldCharType="separate"/>
      </w:r>
      <w:r w:rsidR="00C837C3">
        <w:t xml:space="preserve">Figure </w:t>
      </w:r>
      <w:r w:rsidR="00C837C3">
        <w:rPr>
          <w:noProof/>
        </w:rPr>
        <w:t>3</w:t>
      </w:r>
      <w:r w:rsidR="00C837C3">
        <w:fldChar w:fldCharType="end"/>
      </w:r>
      <w:r w:rsidRPr="00E074E6">
        <w:t xml:space="preserve">. The middle pendulum rotates about its center, and has two pendulums attached to its ends. In order to demonstrate chaos, </w:t>
      </w:r>
      <w:r w:rsidR="00F14734">
        <w:fldChar w:fldCharType="begin"/>
      </w:r>
      <w:r w:rsidR="00F14734">
        <w:instrText xml:space="preserve"> REF _Ref481606760 \h </w:instrText>
      </w:r>
      <w:r w:rsidR="00F14734">
        <w:fldChar w:fldCharType="separate"/>
      </w:r>
      <w:r w:rsidR="00F14734">
        <w:t xml:space="preserve">Figure </w:t>
      </w:r>
      <w:r w:rsidR="00F14734">
        <w:rPr>
          <w:noProof/>
        </w:rPr>
        <w:t>4</w:t>
      </w:r>
      <w:r w:rsidR="00F14734">
        <w:fldChar w:fldCharType="end"/>
      </w:r>
      <w:r w:rsidR="00C91668">
        <w:t xml:space="preserve"> shows </w:t>
      </w:r>
      <w:r w:rsidRPr="00E074E6">
        <w:t>two sets of triple pendulums are animated in the same frame, with a 0.1 difference in initial condi</w:t>
      </w:r>
      <w:r w:rsidR="002930E0">
        <w:t>tion</w:t>
      </w:r>
      <w:r w:rsidRPr="00E074E6">
        <w:t xml:space="preserve">. Within in a few seconds, the angles of the pendulums are completely different. </w:t>
      </w:r>
    </w:p>
    <w:p w:rsidR="00F14734" w:rsidRDefault="00F14734" w:rsidP="00E074E6"/>
    <w:p w:rsidR="00F14734" w:rsidRDefault="00F14734" w:rsidP="00F14734">
      <w:pPr>
        <w:keepNext/>
        <w:jc w:val="center"/>
      </w:pPr>
      <w:r>
        <w:rPr>
          <w:noProof/>
        </w:rPr>
        <w:drawing>
          <wp:inline distT="0" distB="0" distL="0" distR="0" wp14:anchorId="32C7EEDA" wp14:editId="4FC2313A">
            <wp:extent cx="1922997" cy="1371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2997" cy="1371600"/>
                    </a:xfrm>
                    <a:prstGeom prst="rect">
                      <a:avLst/>
                    </a:prstGeom>
                  </pic:spPr>
                </pic:pic>
              </a:graphicData>
            </a:graphic>
          </wp:inline>
        </w:drawing>
      </w:r>
      <w:r>
        <w:rPr>
          <w:noProof/>
        </w:rPr>
        <w:drawing>
          <wp:inline distT="0" distB="0" distL="0" distR="0" wp14:anchorId="0D9DFB3A" wp14:editId="3AB00A26">
            <wp:extent cx="1889185"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9185" cy="1371600"/>
                    </a:xfrm>
                    <a:prstGeom prst="rect">
                      <a:avLst/>
                    </a:prstGeom>
                  </pic:spPr>
                </pic:pic>
              </a:graphicData>
            </a:graphic>
          </wp:inline>
        </w:drawing>
      </w:r>
    </w:p>
    <w:p w:rsidR="00F14734" w:rsidRPr="00E074E6" w:rsidRDefault="00F14734" w:rsidP="00F14734">
      <w:pPr>
        <w:pStyle w:val="Caption"/>
        <w:jc w:val="center"/>
      </w:pPr>
      <w:bookmarkStart w:id="10" w:name="_Ref481606760"/>
      <w:r>
        <w:t xml:space="preserve">Figure </w:t>
      </w:r>
      <w:r>
        <w:fldChar w:fldCharType="begin"/>
      </w:r>
      <w:r>
        <w:instrText xml:space="preserve"> SEQ Figure \* ARABIC </w:instrText>
      </w:r>
      <w:r>
        <w:fldChar w:fldCharType="separate"/>
      </w:r>
      <w:r w:rsidR="008E6250">
        <w:rPr>
          <w:noProof/>
        </w:rPr>
        <w:t>4</w:t>
      </w:r>
      <w:r>
        <w:fldChar w:fldCharType="end"/>
      </w:r>
      <w:bookmarkEnd w:id="10"/>
      <w:r>
        <w:t>: The two pendulums start at nearly similar positions, but have different states within a few seconds.</w:t>
      </w:r>
    </w:p>
    <w:p w:rsidR="00E074E6" w:rsidRDefault="00E074E6" w:rsidP="00E074E6"/>
    <w:p w:rsidR="00F14734" w:rsidRDefault="00F14734">
      <w:pPr>
        <w:rPr>
          <w:rFonts w:eastAsiaTheme="majorEastAsia" w:cstheme="majorBidi"/>
          <w:b/>
          <w:sz w:val="26"/>
          <w:szCs w:val="26"/>
        </w:rPr>
      </w:pPr>
      <w:r>
        <w:br w:type="page"/>
      </w:r>
    </w:p>
    <w:p w:rsidR="00C91668" w:rsidRDefault="00C91668" w:rsidP="00C91668">
      <w:pPr>
        <w:pStyle w:val="Heading2"/>
      </w:pPr>
      <w:bookmarkStart w:id="11" w:name="_Toc481615005"/>
      <w:r>
        <w:lastRenderedPageBreak/>
        <w:t>Correctness of RK4</w:t>
      </w:r>
      <w:bookmarkEnd w:id="11"/>
    </w:p>
    <w:p w:rsidR="00C91668" w:rsidRPr="00E074E6" w:rsidRDefault="00C91668" w:rsidP="00E074E6"/>
    <w:p w:rsidR="00E074E6" w:rsidRDefault="00E074E6" w:rsidP="00E074E6">
      <w:r w:rsidRPr="00E074E6">
        <w:t>To check for correctness of the RK4 algorithm, two methods are used: a crude energy conservation check and a</w:t>
      </w:r>
      <w:r w:rsidR="00800822">
        <w:t>n error analysis</w:t>
      </w:r>
      <w:r w:rsidRPr="00E074E6">
        <w:t xml:space="preserve">. The energy is plotted against time, as shown in </w:t>
      </w:r>
      <w:r w:rsidR="00F14734">
        <w:fldChar w:fldCharType="begin"/>
      </w:r>
      <w:r w:rsidR="00F14734">
        <w:instrText xml:space="preserve"> REF _Ref481607599 \h </w:instrText>
      </w:r>
      <w:r w:rsidR="00F14734">
        <w:fldChar w:fldCharType="separate"/>
      </w:r>
      <w:r w:rsidR="00F14734">
        <w:t xml:space="preserve">Figure </w:t>
      </w:r>
      <w:r w:rsidR="00F14734">
        <w:rPr>
          <w:noProof/>
        </w:rPr>
        <w:t>5</w:t>
      </w:r>
      <w:r w:rsidR="00F14734">
        <w:fldChar w:fldCharType="end"/>
      </w:r>
      <w:r w:rsidRPr="00E074E6">
        <w:t xml:space="preserve">. The maximum difference in energy is </w:t>
      </w:r>
      <w:r w:rsidR="00F14734">
        <w:t>3.5e-05</w:t>
      </w:r>
      <w:r w:rsidRPr="00E074E6">
        <w:t xml:space="preserve">. This number is small, showing that energy is conserved in the system. </w:t>
      </w:r>
    </w:p>
    <w:p w:rsidR="00F14734" w:rsidRDefault="00F14734" w:rsidP="00F14734">
      <w:pPr>
        <w:keepNext/>
        <w:jc w:val="center"/>
      </w:pPr>
      <w:r w:rsidRPr="00F14734">
        <w:rPr>
          <w:noProof/>
        </w:rPr>
        <w:drawing>
          <wp:inline distT="0" distB="0" distL="0" distR="0">
            <wp:extent cx="3678890" cy="2743200"/>
            <wp:effectExtent l="0" t="0" r="0" b="0"/>
            <wp:docPr id="18" name="Picture 18" descr="C:\Users\Jessie\Dropbox\PH235\Final Projec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e\Dropbox\PH235\Final Project\err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8890" cy="2743200"/>
                    </a:xfrm>
                    <a:prstGeom prst="rect">
                      <a:avLst/>
                    </a:prstGeom>
                    <a:noFill/>
                    <a:ln>
                      <a:noFill/>
                    </a:ln>
                  </pic:spPr>
                </pic:pic>
              </a:graphicData>
            </a:graphic>
          </wp:inline>
        </w:drawing>
      </w:r>
    </w:p>
    <w:p w:rsidR="00F14734" w:rsidRDefault="00F14734" w:rsidP="00F14734">
      <w:pPr>
        <w:pStyle w:val="Caption"/>
        <w:jc w:val="center"/>
      </w:pPr>
      <w:bookmarkStart w:id="12" w:name="_Ref481607599"/>
      <w:r>
        <w:t xml:space="preserve">Figure </w:t>
      </w:r>
      <w:r>
        <w:fldChar w:fldCharType="begin"/>
      </w:r>
      <w:r>
        <w:instrText xml:space="preserve"> SEQ Figure \* ARABIC </w:instrText>
      </w:r>
      <w:r>
        <w:fldChar w:fldCharType="separate"/>
      </w:r>
      <w:r w:rsidR="008E6250">
        <w:rPr>
          <w:noProof/>
        </w:rPr>
        <w:t>5</w:t>
      </w:r>
      <w:r>
        <w:fldChar w:fldCharType="end"/>
      </w:r>
      <w:bookmarkEnd w:id="12"/>
      <w:r>
        <w:t>: Energy of the system over time. Maximum difference in energy is 3.5e-05.</w:t>
      </w:r>
    </w:p>
    <w:p w:rsidR="00800822" w:rsidRDefault="00800822" w:rsidP="00800822">
      <w:r>
        <w:t>A more accurate method to check for correctness would be to compare the error as the step size varies.</w:t>
      </w:r>
      <w:r w:rsidR="00F6258A" w:rsidRPr="00F6258A">
        <w:rPr>
          <w:vertAlign w:val="superscript"/>
        </w:rPr>
        <w:t>3</w:t>
      </w:r>
      <w:r>
        <w:t xml:space="preserve"> The RK4 method has a fourth-order error, as shown in </w:t>
      </w:r>
      <w:r w:rsidR="00AC7ABD">
        <w:t>Equation 10</w:t>
      </w:r>
      <w:r>
        <w:t xml:space="preserve">. This means that if the step-size were halved, the error would be smaller by a factor of 16. </w:t>
      </w:r>
    </w:p>
    <w:p w:rsidR="00AC7ABD" w:rsidRDefault="00AC7ABD" w:rsidP="00800822"/>
    <w:p w:rsidR="00800822" w:rsidRPr="00AA26F7" w:rsidRDefault="00AC7ABD" w:rsidP="00800822">
      <w:pPr>
        <w:rPr>
          <w:rFonts w:eastAsiaTheme="minorEastAsia"/>
          <w:iCs/>
        </w:rPr>
      </w:pPr>
      <m:oMathPara>
        <m:oMath>
          <m:r>
            <w:rPr>
              <w:rFonts w:ascii="Cambria Math" w:hAnsi="Cambria Math"/>
            </w:rPr>
            <m:t>O</m:t>
          </m:r>
          <m:d>
            <m:dPr>
              <m:ctrlPr>
                <w:rPr>
                  <w:rFonts w:ascii="Cambria Math" w:hAnsi="Cambria Math"/>
                </w:rPr>
              </m:ctrlPr>
            </m:dPr>
            <m:e>
              <m:sSup>
                <m:sSupPr>
                  <m:ctrlPr>
                    <w:rPr>
                      <w:rFonts w:ascii="Cambria Math" w:hAnsi="Cambria Math"/>
                      <w:i/>
                      <w:iCs/>
                    </w:rPr>
                  </m:ctrlPr>
                </m:sSupPr>
                <m:e>
                  <m:r>
                    <w:rPr>
                      <w:rFonts w:ascii="Cambria Math" w:hAnsi="Cambria Math"/>
                    </w:rPr>
                    <m:t>h</m:t>
                  </m:r>
                </m:e>
                <m:sup>
                  <m:r>
                    <m:rPr>
                      <m:sty m:val="p"/>
                    </m:rPr>
                    <w:rPr>
                      <w:rFonts w:ascii="Cambria Math" w:hAnsi="Cambria Math"/>
                    </w:rPr>
                    <m:t>4</m:t>
                  </m:r>
                </m:sup>
              </m:sSup>
            </m:e>
          </m:d>
          <m:r>
            <m:rPr>
              <m:sty m:val="p"/>
            </m:rPr>
            <w:rPr>
              <w:rFonts w:ascii="Cambria Math" w:hAnsi="Cambria Math"/>
            </w:rPr>
            <m:t>≈</m:t>
          </m:r>
          <m:r>
            <w:rPr>
              <w:rFonts w:ascii="Cambria Math" w:hAnsi="Cambria Math"/>
            </w:rPr>
            <m:t>C</m:t>
          </m:r>
          <m:sSup>
            <m:sSupPr>
              <m:ctrlPr>
                <w:rPr>
                  <w:rFonts w:ascii="Cambria Math" w:hAnsi="Cambria Math"/>
                  <w:i/>
                  <w:iCs/>
                </w:rPr>
              </m:ctrlPr>
            </m:sSupPr>
            <m:e>
              <m:r>
                <w:rPr>
                  <w:rFonts w:ascii="Cambria Math" w:hAnsi="Cambria Math"/>
                </w:rPr>
                <m:t>h</m:t>
              </m:r>
            </m:e>
            <m:sup>
              <m:r>
                <m:rPr>
                  <m:sty m:val="p"/>
                </m:rPr>
                <w:rPr>
                  <w:rFonts w:ascii="Cambria Math" w:hAnsi="Cambria Math"/>
                </w:rPr>
                <m:t>4</m:t>
              </m:r>
            </m:sup>
          </m:sSup>
          <m:r>
            <w:rPr>
              <w:rFonts w:ascii="Cambria Math" w:hAnsi="Cambria Math"/>
            </w:rPr>
            <m:t xml:space="preserve"> (10)</m:t>
          </m:r>
        </m:oMath>
      </m:oMathPara>
    </w:p>
    <w:p w:rsidR="00AA26F7" w:rsidRDefault="00AA26F7" w:rsidP="00800822">
      <w:pPr>
        <w:rPr>
          <w:rFonts w:eastAsiaTheme="minorEastAsia"/>
          <w:iCs/>
        </w:rPr>
      </w:pPr>
    </w:p>
    <w:p w:rsidR="00F6258A" w:rsidRDefault="00F6258A" w:rsidP="00F6258A">
      <w:pPr>
        <w:keepNext/>
        <w:jc w:val="center"/>
      </w:pPr>
      <w:r w:rsidRPr="00F6258A">
        <w:drawing>
          <wp:inline distT="0" distB="0" distL="0" distR="0">
            <wp:extent cx="3796030" cy="133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030" cy="1339850"/>
                    </a:xfrm>
                    <a:prstGeom prst="rect">
                      <a:avLst/>
                    </a:prstGeom>
                    <a:noFill/>
                    <a:ln>
                      <a:noFill/>
                    </a:ln>
                  </pic:spPr>
                </pic:pic>
              </a:graphicData>
            </a:graphic>
          </wp:inline>
        </w:drawing>
      </w:r>
    </w:p>
    <w:p w:rsidR="00AA26F7" w:rsidRPr="00AC7ABD" w:rsidRDefault="00F6258A" w:rsidP="00F6258A">
      <w:pPr>
        <w:pStyle w:val="Caption"/>
        <w:jc w:val="center"/>
      </w:pPr>
      <w:bookmarkStart w:id="13" w:name="_Ref481613173"/>
      <w:r>
        <w:t xml:space="preserve">Table </w:t>
      </w:r>
      <w:r>
        <w:fldChar w:fldCharType="begin"/>
      </w:r>
      <w:r>
        <w:instrText xml:space="preserve"> SEQ Table \* ARABIC </w:instrText>
      </w:r>
      <w:r>
        <w:fldChar w:fldCharType="separate"/>
      </w:r>
      <w:r>
        <w:rPr>
          <w:noProof/>
        </w:rPr>
        <w:t>2</w:t>
      </w:r>
      <w:r>
        <w:fldChar w:fldCharType="end"/>
      </w:r>
      <w:bookmarkEnd w:id="13"/>
      <w:r>
        <w:t xml:space="preserve">: </w:t>
      </w:r>
      <w:r w:rsidRPr="00A86F0D">
        <w:t>RK4 approximation at different step sizes. The error ratios are approximately 16 as each the step size is halved</w:t>
      </w:r>
    </w:p>
    <w:p w:rsidR="00AC7ABD" w:rsidRDefault="00AC7ABD" w:rsidP="00800822"/>
    <w:p w:rsidR="00E074E6" w:rsidRDefault="00F6258A" w:rsidP="00800822">
      <w:r>
        <w:fldChar w:fldCharType="begin"/>
      </w:r>
      <w:r>
        <w:instrText xml:space="preserve"> REF _Ref481613173 \h </w:instrText>
      </w:r>
      <w:r>
        <w:fldChar w:fldCharType="separate"/>
      </w:r>
      <w:r>
        <w:t xml:space="preserve">Table </w:t>
      </w:r>
      <w:r>
        <w:rPr>
          <w:noProof/>
        </w:rPr>
        <w:t>2</w:t>
      </w:r>
      <w:r>
        <w:fldChar w:fldCharType="end"/>
      </w:r>
      <w:r>
        <w:t xml:space="preserve"> </w:t>
      </w:r>
      <w:r w:rsidR="00800822">
        <w:t>compares the RK4 approximation at different step sizes. The numerical solution with a small step size, 0.0001, is assumed to be the exact solution. The final global error is calculated by comparing the approximations at the same time value. While fluctuations exist due to the assumption of the exact solution, the error ratios are within an order of magnitude, showing that the RK4 method is correctly implemented.</w:t>
      </w:r>
    </w:p>
    <w:p w:rsidR="00F14734" w:rsidRDefault="00F14734" w:rsidP="00800822"/>
    <w:p w:rsidR="00F14734" w:rsidRPr="00E074E6" w:rsidRDefault="00F14734" w:rsidP="00800822"/>
    <w:p w:rsidR="00D039C8" w:rsidRDefault="00D039C8">
      <w:r>
        <w:br w:type="page"/>
      </w:r>
    </w:p>
    <w:p w:rsidR="00D039C8" w:rsidRDefault="00D039C8" w:rsidP="00D039C8">
      <w:pPr>
        <w:pStyle w:val="Heading1"/>
      </w:pPr>
      <w:bookmarkStart w:id="14" w:name="_Toc481615006"/>
      <w:r>
        <w:lastRenderedPageBreak/>
        <w:t>Extension to Other Systems</w:t>
      </w:r>
      <w:bookmarkEnd w:id="14"/>
    </w:p>
    <w:p w:rsidR="00D039C8" w:rsidRDefault="00D039C8" w:rsidP="00D039C8"/>
    <w:p w:rsidR="00D039C8" w:rsidRDefault="00D039C8" w:rsidP="00D039C8">
      <w:r>
        <w:t xml:space="preserve">The above solution process can be expanded to other Lagrangian systems besides the specific pendulum. There are five steps in the solution process: (1) define constants and energies, (2) take derivatives to compute equations of motion, (3) run RK4 to determine numerical solutions, (4) convert from angles to coordinates (5) plot and animate results. Of the above steps, only two steps are required to be done manually: </w:t>
      </w:r>
      <w:r w:rsidR="00AF09B3">
        <w:t xml:space="preserve">(1) </w:t>
      </w:r>
      <w:r>
        <w:t xml:space="preserve">defining constants and </w:t>
      </w:r>
      <w:r w:rsidR="00AF09B3">
        <w:t xml:space="preserve">(4) </w:t>
      </w:r>
      <w:r>
        <w:t>converting from angles and coordinates</w:t>
      </w:r>
      <w:r w:rsidR="00AF09B3">
        <w:t>. (T</w:t>
      </w:r>
      <w:r>
        <w:t>he derivatives for the Lagrangian Method are taken using t</w:t>
      </w:r>
      <w:r w:rsidR="00AF09B3">
        <w:t>he SymPy symbolic math library.)</w:t>
      </w:r>
      <w:r>
        <w:t xml:space="preserve"> Because of the simplicity of these two steps, the solution process can easily and quickly be extended to other systems.</w:t>
      </w:r>
    </w:p>
    <w:p w:rsidR="008E6250" w:rsidRDefault="008E6250" w:rsidP="00D039C8"/>
    <w:p w:rsidR="008E6250" w:rsidRDefault="008E6250" w:rsidP="008E6250">
      <w:pPr>
        <w:keepNext/>
        <w:jc w:val="center"/>
      </w:pPr>
      <w:r>
        <w:rPr>
          <w:noProof/>
        </w:rPr>
        <w:drawing>
          <wp:inline distT="0" distB="0" distL="0" distR="0" wp14:anchorId="203A4F4E" wp14:editId="638CFE10">
            <wp:extent cx="1858448" cy="13716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8448" cy="1371600"/>
                    </a:xfrm>
                    <a:prstGeom prst="rect">
                      <a:avLst/>
                    </a:prstGeom>
                  </pic:spPr>
                </pic:pic>
              </a:graphicData>
            </a:graphic>
          </wp:inline>
        </w:drawing>
      </w:r>
      <w:r>
        <w:rPr>
          <w:noProof/>
        </w:rPr>
        <w:drawing>
          <wp:inline distT="0" distB="0" distL="0" distR="0" wp14:anchorId="009C7970" wp14:editId="15CE8F39">
            <wp:extent cx="1830345"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0345" cy="1371600"/>
                    </a:xfrm>
                    <a:prstGeom prst="rect">
                      <a:avLst/>
                    </a:prstGeom>
                  </pic:spPr>
                </pic:pic>
              </a:graphicData>
            </a:graphic>
          </wp:inline>
        </w:drawing>
      </w:r>
    </w:p>
    <w:p w:rsidR="008E6250" w:rsidRDefault="008E6250" w:rsidP="008E6250">
      <w:pPr>
        <w:pStyle w:val="Caption"/>
        <w:jc w:val="center"/>
      </w:pPr>
      <w:bookmarkStart w:id="15" w:name="_Ref481613659"/>
      <w:r>
        <w:t xml:space="preserve">Figure </w:t>
      </w:r>
      <w:r>
        <w:fldChar w:fldCharType="begin"/>
      </w:r>
      <w:r>
        <w:instrText xml:space="preserve"> SEQ Figure \* ARABIC </w:instrText>
      </w:r>
      <w:r>
        <w:fldChar w:fldCharType="separate"/>
      </w:r>
      <w:r>
        <w:rPr>
          <w:noProof/>
        </w:rPr>
        <w:t>6</w:t>
      </w:r>
      <w:r>
        <w:fldChar w:fldCharType="end"/>
      </w:r>
      <w:bookmarkEnd w:id="15"/>
      <w:r>
        <w:t>: Animation of a pendulum spring</w:t>
      </w:r>
    </w:p>
    <w:p w:rsidR="00D039C8" w:rsidRDefault="00D039C8" w:rsidP="00D039C8"/>
    <w:p w:rsidR="00F6258A" w:rsidRDefault="008E6250" w:rsidP="00D039C8">
      <w:r>
        <w:fldChar w:fldCharType="begin"/>
      </w:r>
      <w:r>
        <w:instrText xml:space="preserve"> REF _Ref481613659 \h </w:instrText>
      </w:r>
      <w:r>
        <w:fldChar w:fldCharType="separate"/>
      </w:r>
      <w:r>
        <w:t xml:space="preserve">Figure </w:t>
      </w:r>
      <w:r>
        <w:rPr>
          <w:noProof/>
        </w:rPr>
        <w:t>6</w:t>
      </w:r>
      <w:r>
        <w:fldChar w:fldCharType="end"/>
      </w:r>
      <w:r w:rsidR="00D039C8">
        <w:t xml:space="preserve"> shown </w:t>
      </w:r>
      <w:r>
        <w:t xml:space="preserve">above </w:t>
      </w:r>
      <w:r w:rsidR="00D039C8">
        <w:t xml:space="preserve">is the pendulum spring described in the above case study for the Lagrangian Method. </w:t>
      </w:r>
      <w:r>
        <w:fldChar w:fldCharType="begin"/>
      </w:r>
      <w:r>
        <w:instrText xml:space="preserve"> REF _Ref481613761 \h </w:instrText>
      </w:r>
      <w:r>
        <w:fldChar w:fldCharType="separate"/>
      </w:r>
      <w:r>
        <w:t xml:space="preserve">Figure </w:t>
      </w:r>
      <w:r>
        <w:rPr>
          <w:noProof/>
        </w:rPr>
        <w:t>7</w:t>
      </w:r>
      <w:r>
        <w:fldChar w:fldCharType="end"/>
      </w:r>
      <w:r w:rsidR="00D039C8">
        <w:t xml:space="preserve"> shown below is another configuration of the triple pendulum, where one end of the pendulum is linked to another. These animations are all done by adapting the main code of the original solution process. As long as the energies and the coordinates of objects to be plotted can be quickly calculated, any dynamical system can be plotted using an adapted version of the code.</w:t>
      </w:r>
    </w:p>
    <w:p w:rsidR="008E6250" w:rsidRDefault="008E6250" w:rsidP="00D039C8"/>
    <w:p w:rsidR="008E6250" w:rsidRDefault="008E6250" w:rsidP="008E6250">
      <w:pPr>
        <w:keepNext/>
        <w:jc w:val="center"/>
      </w:pPr>
      <w:r>
        <w:rPr>
          <w:noProof/>
        </w:rPr>
        <w:drawing>
          <wp:inline distT="0" distB="0" distL="0" distR="0" wp14:anchorId="711D86A9" wp14:editId="701CF520">
            <wp:extent cx="1961260" cy="13716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1260" cy="1371600"/>
                    </a:xfrm>
                    <a:prstGeom prst="rect">
                      <a:avLst/>
                    </a:prstGeom>
                  </pic:spPr>
                </pic:pic>
              </a:graphicData>
            </a:graphic>
          </wp:inline>
        </w:drawing>
      </w:r>
      <w:r>
        <w:rPr>
          <w:noProof/>
        </w:rPr>
        <w:drawing>
          <wp:inline distT="0" distB="0" distL="0" distR="0" wp14:anchorId="2FB6A21B" wp14:editId="1CC1AF6B">
            <wp:extent cx="1933871"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3871" cy="1371600"/>
                    </a:xfrm>
                    <a:prstGeom prst="rect">
                      <a:avLst/>
                    </a:prstGeom>
                  </pic:spPr>
                </pic:pic>
              </a:graphicData>
            </a:graphic>
          </wp:inline>
        </w:drawing>
      </w:r>
    </w:p>
    <w:p w:rsidR="008E6250" w:rsidRDefault="008E6250" w:rsidP="008E6250">
      <w:pPr>
        <w:pStyle w:val="Caption"/>
        <w:jc w:val="center"/>
        <w:rPr>
          <w:i w:val="0"/>
        </w:rPr>
      </w:pPr>
      <w:bookmarkStart w:id="16" w:name="_Ref481613761"/>
      <w:r>
        <w:t xml:space="preserve">Figure </w:t>
      </w:r>
      <w:r>
        <w:fldChar w:fldCharType="begin"/>
      </w:r>
      <w:r>
        <w:instrText xml:space="preserve"> SEQ Figure \* ARABIC </w:instrText>
      </w:r>
      <w:r>
        <w:fldChar w:fldCharType="separate"/>
      </w:r>
      <w:r>
        <w:rPr>
          <w:noProof/>
        </w:rPr>
        <w:t>7</w:t>
      </w:r>
      <w:r>
        <w:fldChar w:fldCharType="end"/>
      </w:r>
      <w:bookmarkEnd w:id="16"/>
      <w:r>
        <w:t>: Animation of a linked triple pendulum</w:t>
      </w:r>
    </w:p>
    <w:p w:rsidR="008E6250" w:rsidRPr="008E6250" w:rsidRDefault="008E6250" w:rsidP="008E6250">
      <w:pPr>
        <w:pStyle w:val="Caption"/>
        <w:jc w:val="center"/>
      </w:pPr>
      <w:r>
        <w:br w:type="page"/>
      </w:r>
    </w:p>
    <w:p w:rsidR="008E6250" w:rsidRDefault="008E6250" w:rsidP="00387206">
      <w:pPr>
        <w:pStyle w:val="Heading1"/>
      </w:pPr>
      <w:bookmarkStart w:id="17" w:name="_Toc481615007"/>
      <w:r>
        <w:lastRenderedPageBreak/>
        <w:t>Further Work</w:t>
      </w:r>
      <w:bookmarkEnd w:id="17"/>
    </w:p>
    <w:p w:rsidR="008E6250" w:rsidRDefault="008E6250"/>
    <w:p w:rsidR="008E6250" w:rsidRDefault="008E6250">
      <w:r>
        <w:t>Initially, the proposed project was to analyze, simulate, and animate the motion of the specific pendulum. The most challenging part was finding the correct equations of motion, as the derivatives were long and tedious. However, the difficulty was decreased after finding a symbolic math library that could perform derivatives. After discovering the library, the project was expanded to easily analyze, simulate, and animate any Lagrangian system, as shown with the pendulum spring and the linked triple pendulum.</w:t>
      </w:r>
    </w:p>
    <w:p w:rsidR="008E6250" w:rsidRDefault="008E6250"/>
    <w:p w:rsidR="008E6250" w:rsidRDefault="008E6250">
      <w:r>
        <w:t>Moving forward, there are additional features that can be implemented if more time was available. Currently, the program prompts the user for a file name to write the data to. A further improvement would be to prompt the user for a requested step size and initial condition, as these parameters typically change with each iteration of the code.</w:t>
      </w:r>
      <w:r w:rsidR="00387206">
        <w:t xml:space="preserve"> Additionally, an adaptive step size can be implemented. Although the code would be slightly more complex, a new step size would not need to be calculated with each new Lagrangian system.</w:t>
      </w:r>
    </w:p>
    <w:p w:rsidR="00387206" w:rsidRDefault="00387206"/>
    <w:p w:rsidR="00387206" w:rsidRDefault="00387206" w:rsidP="00387206">
      <w:r>
        <w:t xml:space="preserve">If this was a two-person project, a major improvement would be to include a GUI. Ideally, the user would be able to draw their own Lagrangian system, specify attachment points and spring properties, and then animate the results. Essentially, this would further automate the steps of determining constants and converting from angle to coordinates. Nonetheless, this project met and exceeded its initial proposal and successfully implemented the topics covered in PH235. </w:t>
      </w:r>
    </w:p>
    <w:p w:rsidR="008E6250" w:rsidRDefault="008E6250">
      <w:r>
        <w:br w:type="page"/>
      </w:r>
    </w:p>
    <w:p w:rsidR="00D039C8" w:rsidRDefault="00F6258A" w:rsidP="00F6258A">
      <w:pPr>
        <w:pStyle w:val="Heading1"/>
      </w:pPr>
      <w:bookmarkStart w:id="18" w:name="_Toc481615008"/>
      <w:r>
        <w:lastRenderedPageBreak/>
        <w:t>References</w:t>
      </w:r>
      <w:bookmarkEnd w:id="18"/>
    </w:p>
    <w:p w:rsidR="00F6258A" w:rsidRDefault="00F6258A" w:rsidP="00F6258A"/>
    <w:p w:rsidR="00F6258A" w:rsidRDefault="00F6258A" w:rsidP="00F6258A">
      <w:r>
        <w:t xml:space="preserve">[1] </w:t>
      </w:r>
      <w:r w:rsidR="00387206">
        <w:t>Tony Shinbrot, Celso Grebogi, Jack Wisdom, James York. Chaos in a double pendulum. American Journal of Physics, American Association of Physics Teachers, 1992, 60, pp.491-491.</w:t>
      </w:r>
    </w:p>
    <w:p w:rsidR="00F6258A" w:rsidRDefault="00F6258A" w:rsidP="00F6258A"/>
    <w:p w:rsidR="00F6258A" w:rsidRDefault="00F6258A" w:rsidP="00F6258A">
      <w:r>
        <w:t xml:space="preserve">[2] </w:t>
      </w:r>
      <w:r w:rsidR="00387206">
        <w:t>David Morin. The Lagrangian Method. Introduction to Classical Mechanics. Cambridge University Press, 2008.</w:t>
      </w:r>
    </w:p>
    <w:p w:rsidR="00F6258A" w:rsidRDefault="00F6258A" w:rsidP="00F6258A"/>
    <w:p w:rsidR="00F6258A" w:rsidRPr="00F6258A" w:rsidRDefault="00F6258A" w:rsidP="00F6258A">
      <w:r>
        <w:t xml:space="preserve">[3] </w:t>
      </w:r>
      <w:r w:rsidR="00E9581E">
        <w:t>John Mathews and Kurtis Fink. Runge-Kutta Methods. Numerical Methods Using Matlab, 4</w:t>
      </w:r>
      <w:r w:rsidR="00E9581E" w:rsidRPr="00E9581E">
        <w:rPr>
          <w:vertAlign w:val="superscript"/>
        </w:rPr>
        <w:t>th</w:t>
      </w:r>
      <w:r w:rsidR="00E9581E">
        <w:t xml:space="preserve"> Edision. Prentice-Hall Inc., 2004.</w:t>
      </w:r>
    </w:p>
    <w:p w:rsidR="00D039C8" w:rsidRDefault="00D039C8">
      <w:r>
        <w:br w:type="page"/>
      </w:r>
    </w:p>
    <w:p w:rsidR="00E074E6" w:rsidRDefault="00D039C8" w:rsidP="00D039C8">
      <w:pPr>
        <w:pStyle w:val="Heading1"/>
      </w:pPr>
      <w:bookmarkStart w:id="19" w:name="_Toc481615009"/>
      <w:r>
        <w:lastRenderedPageBreak/>
        <w:t>Appendix</w:t>
      </w:r>
      <w:bookmarkEnd w:id="19"/>
    </w:p>
    <w:p w:rsidR="00D039C8" w:rsidRDefault="00D039C8" w:rsidP="00D039C8"/>
    <w:p w:rsidR="00D039C8" w:rsidRDefault="00D039C8" w:rsidP="00D039C8">
      <w:r>
        <w:t>There are two files of code used to solve, plot, and animate the system. The first, Code_Main.py, calculates the numerical solution and outputs it into a text file. The second, Animation_Main.py, reads the text file and animates the results. For further detail, data sets, animations, and examples of alternative set-ups, please visit the project page.</w:t>
      </w:r>
      <w:bookmarkStart w:id="20" w:name="_GoBack"/>
      <w:bookmarkEnd w:id="20"/>
    </w:p>
    <w:p w:rsidR="00D039C8" w:rsidRDefault="00D039C8" w:rsidP="00D039C8"/>
    <w:p w:rsidR="00D039C8" w:rsidRPr="00D039C8" w:rsidRDefault="00D039C8" w:rsidP="00D039C8">
      <w:pPr>
        <w:shd w:val="clear" w:color="auto" w:fill="FFFFFF"/>
        <w:rPr>
          <w:rFonts w:ascii="Courier New" w:eastAsia="Times New Roman" w:hAnsi="Courier New" w:cs="Courier New"/>
          <w:b/>
          <w:bCs/>
          <w:sz w:val="16"/>
          <w:szCs w:val="16"/>
        </w:rPr>
      </w:pPr>
      <w:r w:rsidRPr="00D039C8">
        <w:rPr>
          <w:rFonts w:ascii="Courier New" w:eastAsia="Times New Roman" w:hAnsi="Courier New" w:cs="Courier New"/>
          <w:b/>
          <w:bCs/>
          <w:sz w:val="16"/>
          <w:szCs w:val="16"/>
        </w:rPr>
        <w:t>Code_Main.py</w:t>
      </w:r>
    </w:p>
    <w:p w:rsidR="00D039C8" w:rsidRPr="00D039C8" w:rsidRDefault="00D039C8" w:rsidP="00D039C8">
      <w:pPr>
        <w:shd w:val="clear" w:color="auto" w:fill="FFFFFF"/>
        <w:rPr>
          <w:rFonts w:ascii="Courier New" w:eastAsia="Times New Roman" w:hAnsi="Courier New" w:cs="Courier New"/>
          <w:b/>
          <w:bCs/>
          <w:color w:val="0000FF"/>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__future__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division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print_function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numpy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arange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zeros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savetxt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loadtxt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pylab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show</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sympy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sympy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physics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mechanics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time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time</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Jessie Wu, PH235 Final Project, Spring 2017</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The program writes the data for the motion of a triple pendulum given initial conditions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Inputs are system dimensions and a Lagrange equation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Sympy library computes derivatives and outputs EOM as 6 simaltaneous 1st-order ODE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Use RK4 to numerically solve and output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TOGGLES: h step, r initial condition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INITIALIZE and find EQUATION OF MOTION</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Declare Dynamic Variables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dynamicsymbols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'u1 u2 u3'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u2d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u3d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dynamicsymbols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'u1 u2 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Set Constants and Coefficients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xml:space="preserve"># kg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g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9.8</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m/s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m</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Moment of Intertia CHANGE FOR I1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I1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4</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c5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g</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c6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g</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c7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c8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m</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Calculate Kinetic, Potential, and Lagrangian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c7</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c8</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V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c6</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V</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Form EOM</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LagrangesMethod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u3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mechanics_printing</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pretty_print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b/>
          <w:bCs/>
          <w:color w:val="0000FF"/>
          <w:sz w:val="16"/>
          <w:szCs w:val="16"/>
        </w:rPr>
        <w:t>False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form_lagranges_equations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EOM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rhs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r_new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zeros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6</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"Finished calculating EOM"</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raw_input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"Ready to run RK4 algorithm? :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"Calculating..."</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def</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FF"/>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EOM is of the form [u1 u2 u3 u1d u2d u3s]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Substitute r values into EOM using subs and msubs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subs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diff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diff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u3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diff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5</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lastRenderedPageBreak/>
        <w:t xml:space="preserve">    dummy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msubs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EOM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subs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Convert from Matrix into Array, and output array</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for</w:t>
      </w:r>
      <w:r w:rsidRPr="00D039C8">
        <w:rPr>
          <w:rFonts w:ascii="Courier New" w:eastAsia="Times New Roman" w:hAnsi="Courier New" w:cs="Courier New"/>
          <w:color w:val="000000"/>
          <w:sz w:val="16"/>
          <w:szCs w:val="16"/>
        </w:rPr>
        <w:t xml:space="preserve"> i </w:t>
      </w:r>
      <w:r w:rsidRPr="00D039C8">
        <w:rPr>
          <w:rFonts w:ascii="Courier New" w:eastAsia="Times New Roman" w:hAnsi="Courier New" w:cs="Courier New"/>
          <w:b/>
          <w:bCs/>
          <w:color w:val="0000FF"/>
          <w:sz w:val="16"/>
          <w:szCs w:val="16"/>
        </w:rPr>
        <w:t>in</w:t>
      </w:r>
      <w:r w:rsidRPr="00D039C8">
        <w:rPr>
          <w:rFonts w:ascii="Courier New" w:eastAsia="Times New Roman" w:hAnsi="Courier New" w:cs="Courier New"/>
          <w:color w:val="000000"/>
          <w:sz w:val="16"/>
          <w:szCs w:val="16"/>
        </w:rPr>
        <w:t xml:space="preserve"> range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len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EOM</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r_new</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dummy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return</w:t>
      </w:r>
      <w:r w:rsidRPr="00D039C8">
        <w:rPr>
          <w:rFonts w:ascii="Courier New" w:eastAsia="Times New Roman" w:hAnsi="Courier New" w:cs="Courier New"/>
          <w:color w:val="000000"/>
          <w:sz w:val="16"/>
          <w:szCs w:val="16"/>
        </w:rPr>
        <w:t xml:space="preserve"> r_new</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Time Step and Arrays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a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Initial time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b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0.31</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Final time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h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0.0001</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Size of Runge-Kutta steps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tpoints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arange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b</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h</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TEST 0.1, 0.05, 0.025, 0.0125</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theta1_pts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theta2_pts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theta3_pts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E_pts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"Total Points:"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len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tpoints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start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time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r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float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SET INITIAL CONDITIONS [u1 u2 u3 ud1 ud2 ud3]</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Run through RK4 for time steps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for</w:t>
      </w: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FF"/>
          <w:sz w:val="16"/>
          <w:szCs w:val="16"/>
        </w:rPr>
        <w:t>in</w:t>
      </w:r>
      <w:r w:rsidRPr="00D039C8">
        <w:rPr>
          <w:rFonts w:ascii="Courier New" w:eastAsia="Times New Roman" w:hAnsi="Courier New" w:cs="Courier New"/>
          <w:color w:val="000000"/>
          <w:sz w:val="16"/>
          <w:szCs w:val="16"/>
        </w:rPr>
        <w:t xml:space="preserve"> tpoints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theta2_pts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theta3_pts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Energy calculation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c7</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c8</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V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c6</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V</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E_pts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append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Algorithm for a 4th Order Runge-Kutta</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0.5</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k4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h</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r</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k3</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r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k4</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6</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Print Status and Time</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end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time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start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if</w:t>
      </w:r>
      <w:r w:rsidRPr="00D039C8">
        <w:rPr>
          <w:rFonts w:ascii="Courier New" w:eastAsia="Times New Roman" w:hAnsi="Courier New" w:cs="Courier New"/>
          <w:color w:val="000000"/>
          <w:sz w:val="16"/>
          <w:szCs w:val="16"/>
        </w:rPr>
        <w:t xml:space="preserve"> 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200</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end</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60</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print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"Done calculating, writing output"</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fname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raw_input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"What to name output file? :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b/>
          <w:bCs/>
          <w:color w:val="000080"/>
          <w:sz w:val="16"/>
          <w:szCs w:val="16"/>
        </w:rPr>
      </w:pPr>
      <w:r w:rsidRPr="00D039C8">
        <w:rPr>
          <w:rFonts w:ascii="Courier New" w:eastAsia="Times New Roman" w:hAnsi="Courier New" w:cs="Courier New"/>
          <w:color w:val="000000"/>
          <w:sz w:val="16"/>
          <w:szCs w:val="16"/>
        </w:rPr>
        <w:t>savetxt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fname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theta2_pts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theta3_pts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tpoints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E_pts</w:t>
      </w:r>
      <w:r w:rsidRPr="00D039C8">
        <w:rPr>
          <w:rFonts w:ascii="Courier New" w:eastAsia="Times New Roman" w:hAnsi="Courier New" w:cs="Courier New"/>
          <w:b/>
          <w:bCs/>
          <w:color w:val="000080"/>
          <w:sz w:val="16"/>
          <w:szCs w:val="16"/>
        </w:rPr>
        <w:t>))</w:t>
      </w:r>
    </w:p>
    <w:p w:rsidR="00D039C8" w:rsidRPr="00D039C8" w:rsidRDefault="00D039C8">
      <w:pPr>
        <w:rPr>
          <w:rFonts w:ascii="Courier New" w:eastAsia="Times New Roman" w:hAnsi="Courier New" w:cs="Courier New"/>
          <w:b/>
          <w:bCs/>
          <w:color w:val="000080"/>
          <w:sz w:val="16"/>
          <w:szCs w:val="16"/>
        </w:rPr>
      </w:pPr>
      <w:r w:rsidRPr="00D039C8">
        <w:rPr>
          <w:rFonts w:ascii="Courier New" w:eastAsia="Times New Roman" w:hAnsi="Courier New" w:cs="Courier New"/>
          <w:b/>
          <w:bCs/>
          <w:color w:val="000080"/>
          <w:sz w:val="16"/>
          <w:szCs w:val="16"/>
        </w:rPr>
        <w:br w:type="page"/>
      </w:r>
    </w:p>
    <w:p w:rsidR="00D039C8" w:rsidRPr="00D039C8" w:rsidRDefault="00D039C8" w:rsidP="00D039C8">
      <w:pPr>
        <w:shd w:val="clear" w:color="auto" w:fill="FFFFFF"/>
        <w:rPr>
          <w:rFonts w:ascii="Courier New" w:eastAsia="Times New Roman" w:hAnsi="Courier New" w:cs="Courier New"/>
          <w:b/>
          <w:bCs/>
          <w:sz w:val="16"/>
          <w:szCs w:val="16"/>
        </w:rPr>
      </w:pPr>
      <w:r w:rsidRPr="00D039C8">
        <w:rPr>
          <w:rFonts w:ascii="Courier New" w:eastAsia="Times New Roman" w:hAnsi="Courier New" w:cs="Courier New"/>
          <w:b/>
          <w:bCs/>
          <w:sz w:val="16"/>
          <w:szCs w:val="16"/>
        </w:rPr>
        <w:lastRenderedPageBreak/>
        <w:t>Animation_Main.py</w:t>
      </w:r>
    </w:p>
    <w:p w:rsidR="00D039C8" w:rsidRPr="00D039C8" w:rsidRDefault="00D039C8" w:rsidP="00D039C8">
      <w:pPr>
        <w:shd w:val="clear" w:color="auto" w:fill="FFFFFF"/>
        <w:rPr>
          <w:rFonts w:ascii="Courier New" w:eastAsia="Times New Roman" w:hAnsi="Courier New" w:cs="Courier New"/>
          <w:b/>
          <w:bCs/>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__future__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division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print_function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numpy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arange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savetxt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loadtxt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pylab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show</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matplotlib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pyplot </w:t>
      </w:r>
      <w:r w:rsidRPr="00D039C8">
        <w:rPr>
          <w:rFonts w:ascii="Courier New" w:eastAsia="Times New Roman" w:hAnsi="Courier New" w:cs="Courier New"/>
          <w:b/>
          <w:bCs/>
          <w:color w:val="0000FF"/>
          <w:sz w:val="16"/>
          <w:szCs w:val="16"/>
        </w:rPr>
        <w:t>as</w:t>
      </w:r>
      <w:r w:rsidRPr="00D039C8">
        <w:rPr>
          <w:rFonts w:ascii="Courier New" w:eastAsia="Times New Roman" w:hAnsi="Courier New" w:cs="Courier New"/>
          <w:color w:val="000000"/>
          <w:sz w:val="16"/>
          <w:szCs w:val="16"/>
        </w:rPr>
        <w:t xml:space="preserve"> plt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from</w:t>
      </w:r>
      <w:r w:rsidRPr="00D039C8">
        <w:rPr>
          <w:rFonts w:ascii="Courier New" w:eastAsia="Times New Roman" w:hAnsi="Courier New" w:cs="Courier New"/>
          <w:color w:val="000000"/>
          <w:sz w:val="16"/>
          <w:szCs w:val="16"/>
        </w:rPr>
        <w:t xml:space="preserve"> matplotlib </w:t>
      </w:r>
      <w:r w:rsidRPr="00D039C8">
        <w:rPr>
          <w:rFonts w:ascii="Courier New" w:eastAsia="Times New Roman" w:hAnsi="Courier New" w:cs="Courier New"/>
          <w:b/>
          <w:bCs/>
          <w:color w:val="0000FF"/>
          <w:sz w:val="16"/>
          <w:szCs w:val="16"/>
        </w:rPr>
        <w:t>import</w:t>
      </w:r>
      <w:r w:rsidRPr="00D039C8">
        <w:rPr>
          <w:rFonts w:ascii="Courier New" w:eastAsia="Times New Roman" w:hAnsi="Courier New" w:cs="Courier New"/>
          <w:color w:val="000000"/>
          <w:sz w:val="16"/>
          <w:szCs w:val="16"/>
        </w:rPr>
        <w:t xml:space="preserve"> animation</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fname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raw_input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808080"/>
          <w:sz w:val="16"/>
          <w:szCs w:val="16"/>
        </w:rPr>
        <w:t>"What file to read from?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data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loadtxt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fname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theta2_pts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theta3_pts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tpoints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E_pts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data</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l3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0.4</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008000"/>
          <w:sz w:val="16"/>
          <w:szCs w:val="16"/>
        </w:rPr>
        <w:t># in</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Calculate position from theta</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Pendulum 1 has endpoints (x0,y0) and (x1,y1)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Pendulum 2 has endpoints (x0,y0) and (x2,y2)</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Pendulum 3 has endpoints (x1,y1) and (x3,y3)</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x0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y0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x1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y1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x2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theta2_pts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y2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theta2_pts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x3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cos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theta3_pts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y3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theta1_pts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sin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theta3_pts</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Animation</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fig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plt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figure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ax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plt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axes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xlim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ylim</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line3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plot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lw</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def</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FF"/>
          <w:sz w:val="16"/>
          <w:szCs w:val="16"/>
        </w:rPr>
        <w:t>init</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set_data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set_data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set_data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return</w:t>
      </w:r>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line3</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b/>
          <w:bCs/>
          <w:color w:val="0000FF"/>
          <w:sz w:val="16"/>
          <w:szCs w:val="16"/>
        </w:rPr>
        <w:t>def</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FF"/>
          <w:sz w:val="16"/>
          <w:szCs w:val="16"/>
        </w:rPr>
        <w:t>animate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i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1</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line1_x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line1_y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line2_x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line2_y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line3_x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x3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line3_y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array</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y3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set_data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line1_x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line1_y</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set_data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line2_x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line2_y</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line3</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set_data</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line3_x</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line3_y</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b/>
          <w:bCs/>
          <w:color w:val="0000FF"/>
          <w:sz w:val="16"/>
          <w:szCs w:val="16"/>
        </w:rPr>
        <w:t>return</w:t>
      </w:r>
      <w:r w:rsidRPr="00D039C8">
        <w:rPr>
          <w:rFonts w:ascii="Courier New" w:eastAsia="Times New Roman" w:hAnsi="Courier New" w:cs="Courier New"/>
          <w:color w:val="000000"/>
          <w:sz w:val="16"/>
          <w:szCs w:val="16"/>
        </w:rPr>
        <w:t xml:space="preserve"> line1</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line2</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line3</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anim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animation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FuncAnimation</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fig</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animate</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init_func</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init</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0000"/>
          <w:sz w:val="16"/>
          <w:szCs w:val="16"/>
        </w:rPr>
        <w:t xml:space="preserve">                               frames</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FF0000"/>
          <w:sz w:val="16"/>
          <w:szCs w:val="16"/>
        </w:rPr>
        <w:t>25000000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interval </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w:t>
      </w:r>
      <w:r w:rsidRPr="00D039C8">
        <w:rPr>
          <w:rFonts w:ascii="Courier New" w:eastAsia="Times New Roman" w:hAnsi="Courier New" w:cs="Courier New"/>
          <w:color w:val="FF0000"/>
          <w:sz w:val="16"/>
          <w:szCs w:val="16"/>
        </w:rPr>
        <w:t>0.040</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color w:val="000000"/>
          <w:sz w:val="16"/>
          <w:szCs w:val="16"/>
        </w:rPr>
        <w:t xml:space="preserve"> blit</w:t>
      </w:r>
      <w:r w:rsidRPr="00D039C8">
        <w:rPr>
          <w:rFonts w:ascii="Courier New" w:eastAsia="Times New Roman" w:hAnsi="Courier New" w:cs="Courier New"/>
          <w:b/>
          <w:bCs/>
          <w:color w:val="000080"/>
          <w:sz w:val="16"/>
          <w:szCs w:val="16"/>
        </w:rPr>
        <w:t>=</w:t>
      </w:r>
      <w:r w:rsidRPr="00D039C8">
        <w:rPr>
          <w:rFonts w:ascii="Courier New" w:eastAsia="Times New Roman" w:hAnsi="Courier New" w:cs="Courier New"/>
          <w:b/>
          <w:bCs/>
          <w:color w:val="0000FF"/>
          <w:sz w:val="16"/>
          <w:szCs w:val="16"/>
        </w:rPr>
        <w:t>True</w:t>
      </w:r>
      <w:r w:rsidRPr="00D039C8">
        <w:rPr>
          <w:rFonts w:ascii="Courier New" w:eastAsia="Times New Roman" w:hAnsi="Courier New" w:cs="Courier New"/>
          <w:b/>
          <w:bCs/>
          <w:color w:val="000080"/>
          <w:sz w:val="16"/>
          <w:szCs w:val="16"/>
        </w:rPr>
        <w:t>)</w:t>
      </w:r>
    </w:p>
    <w:p w:rsidR="00D039C8" w:rsidRPr="00D039C8" w:rsidRDefault="00D039C8" w:rsidP="00D039C8">
      <w:pPr>
        <w:shd w:val="clear" w:color="auto" w:fill="FFFFFF"/>
        <w:rPr>
          <w:rFonts w:ascii="Courier New" w:eastAsia="Times New Roman" w:hAnsi="Courier New" w:cs="Courier New"/>
          <w:color w:val="000000"/>
          <w:sz w:val="16"/>
          <w:szCs w:val="16"/>
        </w:rPr>
      </w:pP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 Plots</w:t>
      </w:r>
    </w:p>
    <w:p w:rsidR="00D039C8" w:rsidRPr="00D039C8" w:rsidRDefault="00D039C8" w:rsidP="00D039C8">
      <w:pPr>
        <w:shd w:val="clear" w:color="auto" w:fill="FFFFFF"/>
        <w:rPr>
          <w:rFonts w:ascii="Courier New" w:eastAsia="Times New Roman" w:hAnsi="Courier New" w:cs="Courier New"/>
          <w:color w:val="000000"/>
          <w:sz w:val="16"/>
          <w:szCs w:val="16"/>
        </w:rPr>
      </w:pPr>
      <w:r w:rsidRPr="00D039C8">
        <w:rPr>
          <w:rFonts w:ascii="Courier New" w:eastAsia="Times New Roman" w:hAnsi="Courier New" w:cs="Courier New"/>
          <w:color w:val="008000"/>
          <w:sz w:val="16"/>
          <w:szCs w:val="16"/>
        </w:rPr>
        <w:t>#plot(tpoints,E_pts)</w:t>
      </w:r>
    </w:p>
    <w:p w:rsidR="00D039C8" w:rsidRPr="00D039C8" w:rsidRDefault="00D039C8" w:rsidP="00D039C8">
      <w:pPr>
        <w:shd w:val="clear" w:color="auto" w:fill="FFFFFF"/>
        <w:rPr>
          <w:rFonts w:ascii="Times New Roman" w:eastAsia="Times New Roman" w:hAnsi="Times New Roman"/>
          <w:sz w:val="16"/>
          <w:szCs w:val="16"/>
        </w:rPr>
      </w:pPr>
      <w:r w:rsidRPr="00D039C8">
        <w:rPr>
          <w:rFonts w:ascii="Courier New" w:eastAsia="Times New Roman" w:hAnsi="Courier New" w:cs="Courier New"/>
          <w:color w:val="008000"/>
          <w:sz w:val="16"/>
          <w:szCs w:val="16"/>
        </w:rPr>
        <w:t>#show()</w:t>
      </w:r>
    </w:p>
    <w:p w:rsidR="00D039C8" w:rsidRPr="00D039C8" w:rsidRDefault="00D039C8" w:rsidP="00D039C8">
      <w:pPr>
        <w:shd w:val="clear" w:color="auto" w:fill="FFFFFF"/>
        <w:rPr>
          <w:rFonts w:ascii="Times New Roman" w:eastAsia="Times New Roman" w:hAnsi="Times New Roman"/>
          <w:szCs w:val="24"/>
        </w:rPr>
      </w:pPr>
    </w:p>
    <w:p w:rsidR="00D039C8" w:rsidRPr="00E074E6" w:rsidRDefault="00D039C8" w:rsidP="00D039C8"/>
    <w:sectPr w:rsidR="00D039C8" w:rsidRPr="00E074E6" w:rsidSect="000E0BB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9BA" w:rsidRDefault="009939BA" w:rsidP="00B13BF1">
      <w:r>
        <w:separator/>
      </w:r>
    </w:p>
  </w:endnote>
  <w:endnote w:type="continuationSeparator" w:id="0">
    <w:p w:rsidR="009939BA" w:rsidRDefault="009939BA" w:rsidP="00B1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6F7" w:rsidRDefault="00AA26F7">
    <w:pPr>
      <w:pStyle w:val="Footer"/>
    </w:pPr>
    <w:r>
      <w:t>Wu</w:t>
    </w:r>
    <w:r>
      <w:tab/>
    </w:r>
    <w:r>
      <w:tab/>
    </w:r>
    <w:r>
      <w:fldChar w:fldCharType="begin"/>
    </w:r>
    <w:r>
      <w:instrText xml:space="preserve"> PAGE   \* MERGEFORMAT </w:instrText>
    </w:r>
    <w:r>
      <w:fldChar w:fldCharType="separate"/>
    </w:r>
    <w:r w:rsidR="00BD48D6">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9BA" w:rsidRDefault="009939BA" w:rsidP="00B13BF1">
      <w:r>
        <w:separator/>
      </w:r>
    </w:p>
  </w:footnote>
  <w:footnote w:type="continuationSeparator" w:id="0">
    <w:p w:rsidR="009939BA" w:rsidRDefault="009939BA" w:rsidP="00B13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A2AB7"/>
    <w:multiLevelType w:val="hybridMultilevel"/>
    <w:tmpl w:val="DFF8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F1AD6"/>
    <w:multiLevelType w:val="hybridMultilevel"/>
    <w:tmpl w:val="204667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B7E46"/>
    <w:multiLevelType w:val="hybridMultilevel"/>
    <w:tmpl w:val="229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08"/>
    <w:rsid w:val="000056E6"/>
    <w:rsid w:val="00005DA5"/>
    <w:rsid w:val="0000650B"/>
    <w:rsid w:val="00031B05"/>
    <w:rsid w:val="00034DDD"/>
    <w:rsid w:val="0004452C"/>
    <w:rsid w:val="00057D06"/>
    <w:rsid w:val="00061A5B"/>
    <w:rsid w:val="00061BFD"/>
    <w:rsid w:val="00063694"/>
    <w:rsid w:val="0006387A"/>
    <w:rsid w:val="00071E35"/>
    <w:rsid w:val="0007204B"/>
    <w:rsid w:val="000872A7"/>
    <w:rsid w:val="000A5E10"/>
    <w:rsid w:val="000B3AAA"/>
    <w:rsid w:val="000C2EB6"/>
    <w:rsid w:val="000C7D93"/>
    <w:rsid w:val="000D3230"/>
    <w:rsid w:val="000E0BB2"/>
    <w:rsid w:val="00117A6B"/>
    <w:rsid w:val="001202CD"/>
    <w:rsid w:val="0013636F"/>
    <w:rsid w:val="00143F2B"/>
    <w:rsid w:val="00154113"/>
    <w:rsid w:val="00171BD5"/>
    <w:rsid w:val="00175D1A"/>
    <w:rsid w:val="001772AF"/>
    <w:rsid w:val="00182DED"/>
    <w:rsid w:val="00185115"/>
    <w:rsid w:val="001B2328"/>
    <w:rsid w:val="001C00A1"/>
    <w:rsid w:val="001D719A"/>
    <w:rsid w:val="001E2643"/>
    <w:rsid w:val="00214CA9"/>
    <w:rsid w:val="00215F88"/>
    <w:rsid w:val="00217807"/>
    <w:rsid w:val="0022024C"/>
    <w:rsid w:val="0022206D"/>
    <w:rsid w:val="00240388"/>
    <w:rsid w:val="00240AE3"/>
    <w:rsid w:val="00276E1D"/>
    <w:rsid w:val="00286A87"/>
    <w:rsid w:val="002930E0"/>
    <w:rsid w:val="002B41AD"/>
    <w:rsid w:val="002C13D6"/>
    <w:rsid w:val="002C2540"/>
    <w:rsid w:val="002C6623"/>
    <w:rsid w:val="002D5806"/>
    <w:rsid w:val="002E662D"/>
    <w:rsid w:val="00300C67"/>
    <w:rsid w:val="0032068B"/>
    <w:rsid w:val="00332FDD"/>
    <w:rsid w:val="00335EC9"/>
    <w:rsid w:val="0034546C"/>
    <w:rsid w:val="00345E4E"/>
    <w:rsid w:val="003509D0"/>
    <w:rsid w:val="00351E98"/>
    <w:rsid w:val="00365077"/>
    <w:rsid w:val="00367E12"/>
    <w:rsid w:val="00370C60"/>
    <w:rsid w:val="003724FA"/>
    <w:rsid w:val="003752A1"/>
    <w:rsid w:val="00376F30"/>
    <w:rsid w:val="00386E68"/>
    <w:rsid w:val="00387206"/>
    <w:rsid w:val="003A1320"/>
    <w:rsid w:val="003C214C"/>
    <w:rsid w:val="003C77C0"/>
    <w:rsid w:val="00405E58"/>
    <w:rsid w:val="004135EF"/>
    <w:rsid w:val="00414A95"/>
    <w:rsid w:val="0042573B"/>
    <w:rsid w:val="00425E04"/>
    <w:rsid w:val="00445F68"/>
    <w:rsid w:val="00455DA6"/>
    <w:rsid w:val="00463123"/>
    <w:rsid w:val="00480A64"/>
    <w:rsid w:val="00494E9D"/>
    <w:rsid w:val="00496556"/>
    <w:rsid w:val="004D4F4D"/>
    <w:rsid w:val="004D529A"/>
    <w:rsid w:val="004E00BB"/>
    <w:rsid w:val="004E200D"/>
    <w:rsid w:val="004E5FDF"/>
    <w:rsid w:val="004E7387"/>
    <w:rsid w:val="004F529A"/>
    <w:rsid w:val="00511130"/>
    <w:rsid w:val="00520709"/>
    <w:rsid w:val="00525F95"/>
    <w:rsid w:val="005269D7"/>
    <w:rsid w:val="00537735"/>
    <w:rsid w:val="00544DCD"/>
    <w:rsid w:val="005542B3"/>
    <w:rsid w:val="00557C17"/>
    <w:rsid w:val="0056325D"/>
    <w:rsid w:val="00565215"/>
    <w:rsid w:val="005663BF"/>
    <w:rsid w:val="005675FA"/>
    <w:rsid w:val="00591185"/>
    <w:rsid w:val="005A12B3"/>
    <w:rsid w:val="005A5965"/>
    <w:rsid w:val="005A614A"/>
    <w:rsid w:val="005A6730"/>
    <w:rsid w:val="005A7201"/>
    <w:rsid w:val="005C108A"/>
    <w:rsid w:val="005C430C"/>
    <w:rsid w:val="005C61AB"/>
    <w:rsid w:val="005D0DD0"/>
    <w:rsid w:val="005D17BC"/>
    <w:rsid w:val="005D1D8D"/>
    <w:rsid w:val="005D2ADD"/>
    <w:rsid w:val="005D3527"/>
    <w:rsid w:val="005D7066"/>
    <w:rsid w:val="005F3757"/>
    <w:rsid w:val="00604BFE"/>
    <w:rsid w:val="0060565E"/>
    <w:rsid w:val="00611182"/>
    <w:rsid w:val="0061337B"/>
    <w:rsid w:val="006204E0"/>
    <w:rsid w:val="00621064"/>
    <w:rsid w:val="0063734C"/>
    <w:rsid w:val="00641669"/>
    <w:rsid w:val="00645512"/>
    <w:rsid w:val="0065079F"/>
    <w:rsid w:val="00650FEC"/>
    <w:rsid w:val="0065176D"/>
    <w:rsid w:val="00655608"/>
    <w:rsid w:val="00665E77"/>
    <w:rsid w:val="00665EFF"/>
    <w:rsid w:val="00671292"/>
    <w:rsid w:val="006723C3"/>
    <w:rsid w:val="006A4EB5"/>
    <w:rsid w:val="006B7E48"/>
    <w:rsid w:val="006C0AFF"/>
    <w:rsid w:val="006C145D"/>
    <w:rsid w:val="006C2A0F"/>
    <w:rsid w:val="006D6F0A"/>
    <w:rsid w:val="006E0CCE"/>
    <w:rsid w:val="006E4A72"/>
    <w:rsid w:val="006F15AA"/>
    <w:rsid w:val="0070307E"/>
    <w:rsid w:val="00707493"/>
    <w:rsid w:val="007117CF"/>
    <w:rsid w:val="007148B3"/>
    <w:rsid w:val="0072048E"/>
    <w:rsid w:val="007478BD"/>
    <w:rsid w:val="00750445"/>
    <w:rsid w:val="00755415"/>
    <w:rsid w:val="0077644E"/>
    <w:rsid w:val="007830B2"/>
    <w:rsid w:val="007B212D"/>
    <w:rsid w:val="007B780B"/>
    <w:rsid w:val="007C32EA"/>
    <w:rsid w:val="007C5669"/>
    <w:rsid w:val="007D5ED2"/>
    <w:rsid w:val="007E636B"/>
    <w:rsid w:val="007E7A81"/>
    <w:rsid w:val="007F33B5"/>
    <w:rsid w:val="00800822"/>
    <w:rsid w:val="00803A1C"/>
    <w:rsid w:val="0081245C"/>
    <w:rsid w:val="0081568E"/>
    <w:rsid w:val="00842229"/>
    <w:rsid w:val="00842D86"/>
    <w:rsid w:val="0086731F"/>
    <w:rsid w:val="00872E92"/>
    <w:rsid w:val="0087692C"/>
    <w:rsid w:val="00881E50"/>
    <w:rsid w:val="00885204"/>
    <w:rsid w:val="00893D01"/>
    <w:rsid w:val="00897AE6"/>
    <w:rsid w:val="008C435E"/>
    <w:rsid w:val="008C46F6"/>
    <w:rsid w:val="008D270A"/>
    <w:rsid w:val="008D3801"/>
    <w:rsid w:val="008D7A27"/>
    <w:rsid w:val="008E4A53"/>
    <w:rsid w:val="008E4E41"/>
    <w:rsid w:val="008E5C3B"/>
    <w:rsid w:val="008E6250"/>
    <w:rsid w:val="008F0A0B"/>
    <w:rsid w:val="008F2B90"/>
    <w:rsid w:val="008F7CD9"/>
    <w:rsid w:val="009100CE"/>
    <w:rsid w:val="00940A2C"/>
    <w:rsid w:val="00944238"/>
    <w:rsid w:val="009626FF"/>
    <w:rsid w:val="00965399"/>
    <w:rsid w:val="00975C1C"/>
    <w:rsid w:val="00984B35"/>
    <w:rsid w:val="00987EFC"/>
    <w:rsid w:val="00993138"/>
    <w:rsid w:val="009939BA"/>
    <w:rsid w:val="009A7D03"/>
    <w:rsid w:val="009B6BAB"/>
    <w:rsid w:val="009C5646"/>
    <w:rsid w:val="009D2D51"/>
    <w:rsid w:val="009E1144"/>
    <w:rsid w:val="009E574F"/>
    <w:rsid w:val="009F14D8"/>
    <w:rsid w:val="00A22DB1"/>
    <w:rsid w:val="00A321F7"/>
    <w:rsid w:val="00A32CD6"/>
    <w:rsid w:val="00A40BE4"/>
    <w:rsid w:val="00A43F43"/>
    <w:rsid w:val="00A47CF7"/>
    <w:rsid w:val="00A533F1"/>
    <w:rsid w:val="00A66DF8"/>
    <w:rsid w:val="00A77819"/>
    <w:rsid w:val="00A813F2"/>
    <w:rsid w:val="00A82BA6"/>
    <w:rsid w:val="00A86755"/>
    <w:rsid w:val="00A87BEB"/>
    <w:rsid w:val="00AA0E8A"/>
    <w:rsid w:val="00AA26F7"/>
    <w:rsid w:val="00AB1CC7"/>
    <w:rsid w:val="00AB3D01"/>
    <w:rsid w:val="00AC07A0"/>
    <w:rsid w:val="00AC7ABD"/>
    <w:rsid w:val="00AF09B3"/>
    <w:rsid w:val="00AF4022"/>
    <w:rsid w:val="00B129E3"/>
    <w:rsid w:val="00B13BF1"/>
    <w:rsid w:val="00B14347"/>
    <w:rsid w:val="00B254A3"/>
    <w:rsid w:val="00B31E26"/>
    <w:rsid w:val="00B40DC2"/>
    <w:rsid w:val="00B42339"/>
    <w:rsid w:val="00B450EE"/>
    <w:rsid w:val="00B4535A"/>
    <w:rsid w:val="00B52FE2"/>
    <w:rsid w:val="00B6360C"/>
    <w:rsid w:val="00B71573"/>
    <w:rsid w:val="00B90D20"/>
    <w:rsid w:val="00B933E7"/>
    <w:rsid w:val="00BA57CE"/>
    <w:rsid w:val="00BA5ACC"/>
    <w:rsid w:val="00BA5D10"/>
    <w:rsid w:val="00BC73B0"/>
    <w:rsid w:val="00BD0901"/>
    <w:rsid w:val="00BD48D6"/>
    <w:rsid w:val="00BE0578"/>
    <w:rsid w:val="00BE0983"/>
    <w:rsid w:val="00BE0FA0"/>
    <w:rsid w:val="00BE3042"/>
    <w:rsid w:val="00BE766F"/>
    <w:rsid w:val="00BF01F1"/>
    <w:rsid w:val="00BF4B26"/>
    <w:rsid w:val="00BF6155"/>
    <w:rsid w:val="00C047F3"/>
    <w:rsid w:val="00C1374C"/>
    <w:rsid w:val="00C14BCC"/>
    <w:rsid w:val="00C16236"/>
    <w:rsid w:val="00C250FD"/>
    <w:rsid w:val="00C36F74"/>
    <w:rsid w:val="00C426C6"/>
    <w:rsid w:val="00C46EF8"/>
    <w:rsid w:val="00C57039"/>
    <w:rsid w:val="00C57D64"/>
    <w:rsid w:val="00C82072"/>
    <w:rsid w:val="00C837C3"/>
    <w:rsid w:val="00C91668"/>
    <w:rsid w:val="00C96C34"/>
    <w:rsid w:val="00CB2ECB"/>
    <w:rsid w:val="00CC0193"/>
    <w:rsid w:val="00CC0D82"/>
    <w:rsid w:val="00CC5079"/>
    <w:rsid w:val="00CD2612"/>
    <w:rsid w:val="00CD47AA"/>
    <w:rsid w:val="00CD682A"/>
    <w:rsid w:val="00CD6B71"/>
    <w:rsid w:val="00CE687B"/>
    <w:rsid w:val="00CE6CF9"/>
    <w:rsid w:val="00CF12A3"/>
    <w:rsid w:val="00CF7E53"/>
    <w:rsid w:val="00D02B9E"/>
    <w:rsid w:val="00D039C8"/>
    <w:rsid w:val="00D05290"/>
    <w:rsid w:val="00D05FF6"/>
    <w:rsid w:val="00D11BC6"/>
    <w:rsid w:val="00D25DBF"/>
    <w:rsid w:val="00D27C2A"/>
    <w:rsid w:val="00D36A4D"/>
    <w:rsid w:val="00D54258"/>
    <w:rsid w:val="00D551B3"/>
    <w:rsid w:val="00D5708B"/>
    <w:rsid w:val="00D65F2E"/>
    <w:rsid w:val="00D7147F"/>
    <w:rsid w:val="00D77F68"/>
    <w:rsid w:val="00D82DFC"/>
    <w:rsid w:val="00D85413"/>
    <w:rsid w:val="00D87AC9"/>
    <w:rsid w:val="00D965F9"/>
    <w:rsid w:val="00DA6C6A"/>
    <w:rsid w:val="00DB53BA"/>
    <w:rsid w:val="00DC0F3A"/>
    <w:rsid w:val="00DD013F"/>
    <w:rsid w:val="00DD064D"/>
    <w:rsid w:val="00DD4A88"/>
    <w:rsid w:val="00DD5C0E"/>
    <w:rsid w:val="00DE7215"/>
    <w:rsid w:val="00DF2262"/>
    <w:rsid w:val="00E074E6"/>
    <w:rsid w:val="00E124B7"/>
    <w:rsid w:val="00E145E0"/>
    <w:rsid w:val="00E148B9"/>
    <w:rsid w:val="00E2593D"/>
    <w:rsid w:val="00E26D4B"/>
    <w:rsid w:val="00E27AA8"/>
    <w:rsid w:val="00E27DFD"/>
    <w:rsid w:val="00E457BA"/>
    <w:rsid w:val="00E628FD"/>
    <w:rsid w:val="00E66F3B"/>
    <w:rsid w:val="00E75BE9"/>
    <w:rsid w:val="00E83ADB"/>
    <w:rsid w:val="00E83E11"/>
    <w:rsid w:val="00E9581E"/>
    <w:rsid w:val="00E9649B"/>
    <w:rsid w:val="00EB7A74"/>
    <w:rsid w:val="00ED2F4F"/>
    <w:rsid w:val="00EE4369"/>
    <w:rsid w:val="00EE60A4"/>
    <w:rsid w:val="00EE6ED6"/>
    <w:rsid w:val="00F00C4B"/>
    <w:rsid w:val="00F06EB1"/>
    <w:rsid w:val="00F06F4F"/>
    <w:rsid w:val="00F141DD"/>
    <w:rsid w:val="00F14734"/>
    <w:rsid w:val="00F172D5"/>
    <w:rsid w:val="00F173D1"/>
    <w:rsid w:val="00F2048E"/>
    <w:rsid w:val="00F37684"/>
    <w:rsid w:val="00F45F9C"/>
    <w:rsid w:val="00F460BE"/>
    <w:rsid w:val="00F47054"/>
    <w:rsid w:val="00F60534"/>
    <w:rsid w:val="00F608E1"/>
    <w:rsid w:val="00F6258A"/>
    <w:rsid w:val="00F71419"/>
    <w:rsid w:val="00F8139B"/>
    <w:rsid w:val="00F929F7"/>
    <w:rsid w:val="00F95221"/>
    <w:rsid w:val="00FA0D18"/>
    <w:rsid w:val="00FB20A8"/>
    <w:rsid w:val="00FB6464"/>
    <w:rsid w:val="00FB6B88"/>
    <w:rsid w:val="00FC0D42"/>
    <w:rsid w:val="00FC30A8"/>
    <w:rsid w:val="00FC7847"/>
    <w:rsid w:val="00FD2EAC"/>
    <w:rsid w:val="00FD7A70"/>
    <w:rsid w:val="00FE7413"/>
    <w:rsid w:val="00FF33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04DE6-62FD-4E70-AABF-C4C5AD4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C1C"/>
    <w:pPr>
      <w:keepNext/>
      <w:keepLines/>
      <w:spacing w:before="240"/>
      <w:outlineLvl w:val="0"/>
    </w:pPr>
    <w:rPr>
      <w:rFonts w:eastAsiaTheme="majorEastAsia" w:cstheme="majorBidi"/>
      <w:b/>
      <w:color w:val="264D82"/>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C6623"/>
    <w:pPr>
      <w:keepNext/>
      <w:keepLines/>
      <w:spacing w:before="40"/>
      <w:outlineLvl w:val="2"/>
    </w:pPr>
    <w:rPr>
      <w:rFonts w:eastAsiaTheme="majorEastAsia" w:cstheme="majorBidi"/>
      <w:i/>
      <w:sz w:val="2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C1C"/>
    <w:rPr>
      <w:rFonts w:ascii="Garamond" w:eastAsiaTheme="majorEastAsia" w:hAnsi="Garamond" w:cstheme="majorBidi"/>
      <w:b/>
      <w:color w:val="264D82"/>
      <w:sz w:val="32"/>
      <w:szCs w:val="32"/>
    </w:rPr>
  </w:style>
  <w:style w:type="paragraph" w:styleId="TOCHeading">
    <w:name w:val="TOC Heading"/>
    <w:basedOn w:val="Heading1"/>
    <w:next w:val="Normal"/>
    <w:uiPriority w:val="39"/>
    <w:unhideWhenUsed/>
    <w:qFormat/>
    <w:rsid w:val="00BA5D10"/>
    <w:pPr>
      <w:spacing w:line="259" w:lineRule="auto"/>
      <w:outlineLvl w:val="9"/>
    </w:pPr>
  </w:style>
  <w:style w:type="character" w:customStyle="1" w:styleId="Heading2Char">
    <w:name w:val="Heading 2 Char"/>
    <w:basedOn w:val="DefaultParagraphFont"/>
    <w:link w:val="Heading2"/>
    <w:uiPriority w:val="9"/>
    <w:rsid w:val="00975C1C"/>
    <w:rPr>
      <w:rFonts w:ascii="Garamond" w:eastAsiaTheme="majorEastAsia" w:hAnsi="Garamond" w:cstheme="majorBidi"/>
      <w:b/>
      <w:sz w:val="26"/>
      <w:szCs w:val="26"/>
    </w:rPr>
  </w:style>
  <w:style w:type="paragraph" w:styleId="TOC1">
    <w:name w:val="toc 1"/>
    <w:basedOn w:val="Normal"/>
    <w:next w:val="Normal"/>
    <w:autoRedefine/>
    <w:uiPriority w:val="39"/>
    <w:unhideWhenUsed/>
    <w:rsid w:val="00BA5D10"/>
    <w:pPr>
      <w:spacing w:after="100"/>
    </w:pPr>
  </w:style>
  <w:style w:type="paragraph" w:styleId="TOC2">
    <w:name w:val="toc 2"/>
    <w:basedOn w:val="Normal"/>
    <w:next w:val="Normal"/>
    <w:autoRedefine/>
    <w:uiPriority w:val="39"/>
    <w:unhideWhenUsed/>
    <w:rsid w:val="00185115"/>
    <w:pPr>
      <w:tabs>
        <w:tab w:val="right" w:leader="dot" w:pos="9350"/>
      </w:tabs>
      <w:spacing w:after="100"/>
      <w:ind w:left="240"/>
    </w:pPr>
    <w:rPr>
      <w:i/>
      <w:noProof/>
      <w:sz w:val="20"/>
      <w:szCs w:val="20"/>
    </w:rPr>
  </w:style>
  <w:style w:type="character" w:styleId="Hyperlink">
    <w:name w:val="Hyperlink"/>
    <w:basedOn w:val="DefaultParagraphFont"/>
    <w:uiPriority w:val="99"/>
    <w:unhideWhenUsed/>
    <w:rsid w:val="00BA5D10"/>
    <w:rPr>
      <w:color w:val="0563C1" w:themeColor="hyperlink"/>
      <w:u w:val="single"/>
    </w:rPr>
  </w:style>
  <w:style w:type="paragraph" w:styleId="NoSpacing">
    <w:name w:val="No Spacing"/>
    <w:uiPriority w:val="1"/>
    <w:qFormat/>
    <w:rsid w:val="00A87BEB"/>
  </w:style>
  <w:style w:type="paragraph" w:styleId="Header">
    <w:name w:val="header"/>
    <w:basedOn w:val="Normal"/>
    <w:link w:val="HeaderChar"/>
    <w:uiPriority w:val="99"/>
    <w:unhideWhenUsed/>
    <w:rsid w:val="00B13BF1"/>
    <w:pPr>
      <w:tabs>
        <w:tab w:val="center" w:pos="4680"/>
        <w:tab w:val="right" w:pos="9360"/>
      </w:tabs>
    </w:pPr>
  </w:style>
  <w:style w:type="character" w:customStyle="1" w:styleId="HeaderChar">
    <w:name w:val="Header Char"/>
    <w:basedOn w:val="DefaultParagraphFont"/>
    <w:link w:val="Header"/>
    <w:uiPriority w:val="99"/>
    <w:rsid w:val="00B13BF1"/>
  </w:style>
  <w:style w:type="paragraph" w:styleId="Footer">
    <w:name w:val="footer"/>
    <w:basedOn w:val="Normal"/>
    <w:link w:val="FooterChar"/>
    <w:uiPriority w:val="99"/>
    <w:unhideWhenUsed/>
    <w:rsid w:val="00B13BF1"/>
    <w:pPr>
      <w:tabs>
        <w:tab w:val="center" w:pos="4680"/>
        <w:tab w:val="right" w:pos="9360"/>
      </w:tabs>
    </w:pPr>
  </w:style>
  <w:style w:type="character" w:customStyle="1" w:styleId="FooterChar">
    <w:name w:val="Footer Char"/>
    <w:basedOn w:val="DefaultParagraphFont"/>
    <w:link w:val="Footer"/>
    <w:uiPriority w:val="99"/>
    <w:rsid w:val="00B13BF1"/>
  </w:style>
  <w:style w:type="paragraph" w:styleId="ListParagraph">
    <w:name w:val="List Paragraph"/>
    <w:basedOn w:val="Normal"/>
    <w:uiPriority w:val="34"/>
    <w:qFormat/>
    <w:rsid w:val="006F15AA"/>
    <w:pPr>
      <w:ind w:left="720"/>
      <w:contextualSpacing/>
    </w:pPr>
  </w:style>
  <w:style w:type="table" w:styleId="TableGrid">
    <w:name w:val="Table Grid"/>
    <w:basedOn w:val="TableNormal"/>
    <w:uiPriority w:val="39"/>
    <w:rsid w:val="00C14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6556"/>
    <w:rPr>
      <w:color w:val="808080"/>
    </w:rPr>
  </w:style>
  <w:style w:type="character" w:customStyle="1" w:styleId="Heading3Char">
    <w:name w:val="Heading 3 Char"/>
    <w:basedOn w:val="DefaultParagraphFont"/>
    <w:link w:val="Heading3"/>
    <w:uiPriority w:val="9"/>
    <w:rsid w:val="002C6623"/>
    <w:rPr>
      <w:rFonts w:eastAsiaTheme="majorEastAsia" w:cstheme="majorBidi"/>
      <w:i/>
      <w:sz w:val="25"/>
      <w:szCs w:val="24"/>
    </w:rPr>
  </w:style>
  <w:style w:type="paragraph" w:styleId="BalloonText">
    <w:name w:val="Balloon Text"/>
    <w:basedOn w:val="Normal"/>
    <w:link w:val="BalloonTextChar"/>
    <w:uiPriority w:val="99"/>
    <w:semiHidden/>
    <w:unhideWhenUsed/>
    <w:rsid w:val="00E25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3D"/>
    <w:rPr>
      <w:rFonts w:ascii="Segoe UI" w:hAnsi="Segoe UI" w:cs="Segoe UI"/>
      <w:sz w:val="18"/>
      <w:szCs w:val="18"/>
    </w:rPr>
  </w:style>
  <w:style w:type="character" w:styleId="FollowedHyperlink">
    <w:name w:val="FollowedHyperlink"/>
    <w:basedOn w:val="DefaultParagraphFont"/>
    <w:uiPriority w:val="99"/>
    <w:semiHidden/>
    <w:unhideWhenUsed/>
    <w:rsid w:val="006C2A0F"/>
    <w:rPr>
      <w:color w:val="954F72" w:themeColor="followedHyperlink"/>
      <w:u w:val="single"/>
    </w:rPr>
  </w:style>
  <w:style w:type="paragraph" w:styleId="Caption">
    <w:name w:val="caption"/>
    <w:basedOn w:val="Normal"/>
    <w:next w:val="Normal"/>
    <w:uiPriority w:val="35"/>
    <w:unhideWhenUsed/>
    <w:qFormat/>
    <w:rsid w:val="00B31E26"/>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6325D"/>
    <w:rPr>
      <w:sz w:val="20"/>
      <w:szCs w:val="20"/>
    </w:rPr>
  </w:style>
  <w:style w:type="character" w:customStyle="1" w:styleId="FootnoteTextChar">
    <w:name w:val="Footnote Text Char"/>
    <w:basedOn w:val="DefaultParagraphFont"/>
    <w:link w:val="FootnoteText"/>
    <w:uiPriority w:val="99"/>
    <w:semiHidden/>
    <w:rsid w:val="0056325D"/>
    <w:rPr>
      <w:sz w:val="20"/>
      <w:szCs w:val="20"/>
    </w:rPr>
  </w:style>
  <w:style w:type="character" w:styleId="FootnoteReference">
    <w:name w:val="footnote reference"/>
    <w:basedOn w:val="DefaultParagraphFont"/>
    <w:uiPriority w:val="99"/>
    <w:semiHidden/>
    <w:unhideWhenUsed/>
    <w:rsid w:val="0056325D"/>
    <w:rPr>
      <w:vertAlign w:val="superscript"/>
    </w:rPr>
  </w:style>
  <w:style w:type="paragraph" w:styleId="NormalWeb">
    <w:name w:val="Normal (Web)"/>
    <w:basedOn w:val="Normal"/>
    <w:uiPriority w:val="99"/>
    <w:semiHidden/>
    <w:unhideWhenUsed/>
    <w:rsid w:val="00EE6ED6"/>
    <w:pPr>
      <w:spacing w:before="100" w:beforeAutospacing="1" w:after="100" w:afterAutospacing="1"/>
    </w:pPr>
    <w:rPr>
      <w:rFonts w:ascii="Times New Roman" w:eastAsiaTheme="minorEastAsia" w:hAnsi="Times New Roman"/>
      <w:szCs w:val="24"/>
    </w:rPr>
  </w:style>
  <w:style w:type="paragraph" w:styleId="TOC3">
    <w:name w:val="toc 3"/>
    <w:basedOn w:val="Normal"/>
    <w:next w:val="Normal"/>
    <w:autoRedefine/>
    <w:uiPriority w:val="39"/>
    <w:unhideWhenUsed/>
    <w:rsid w:val="002C6623"/>
    <w:pPr>
      <w:spacing w:after="100"/>
      <w:ind w:left="480"/>
    </w:pPr>
  </w:style>
  <w:style w:type="character" w:customStyle="1" w:styleId="sc51">
    <w:name w:val="sc51"/>
    <w:basedOn w:val="DefaultParagraphFont"/>
    <w:rsid w:val="00D039C8"/>
    <w:rPr>
      <w:rFonts w:ascii="Courier New" w:hAnsi="Courier New" w:cs="Courier New" w:hint="default"/>
      <w:b/>
      <w:bCs/>
      <w:color w:val="0000FF"/>
      <w:sz w:val="20"/>
      <w:szCs w:val="20"/>
    </w:rPr>
  </w:style>
  <w:style w:type="character" w:customStyle="1" w:styleId="sc0">
    <w:name w:val="sc0"/>
    <w:basedOn w:val="DefaultParagraphFont"/>
    <w:rsid w:val="00D039C8"/>
    <w:rPr>
      <w:rFonts w:ascii="Courier New" w:hAnsi="Courier New" w:cs="Courier New" w:hint="default"/>
      <w:color w:val="000000"/>
      <w:sz w:val="20"/>
      <w:szCs w:val="20"/>
    </w:rPr>
  </w:style>
  <w:style w:type="character" w:customStyle="1" w:styleId="sc11">
    <w:name w:val="sc11"/>
    <w:basedOn w:val="DefaultParagraphFont"/>
    <w:rsid w:val="00D039C8"/>
    <w:rPr>
      <w:rFonts w:ascii="Courier New" w:hAnsi="Courier New" w:cs="Courier New" w:hint="default"/>
      <w:color w:val="000000"/>
      <w:sz w:val="20"/>
      <w:szCs w:val="20"/>
    </w:rPr>
  </w:style>
  <w:style w:type="character" w:customStyle="1" w:styleId="sc101">
    <w:name w:val="sc101"/>
    <w:basedOn w:val="DefaultParagraphFont"/>
    <w:rsid w:val="00D039C8"/>
    <w:rPr>
      <w:rFonts w:ascii="Courier New" w:hAnsi="Courier New" w:cs="Courier New" w:hint="default"/>
      <w:b/>
      <w:bCs/>
      <w:color w:val="000080"/>
      <w:sz w:val="20"/>
      <w:szCs w:val="20"/>
    </w:rPr>
  </w:style>
  <w:style w:type="character" w:customStyle="1" w:styleId="sc13">
    <w:name w:val="sc13"/>
    <w:basedOn w:val="DefaultParagraphFont"/>
    <w:rsid w:val="00D039C8"/>
    <w:rPr>
      <w:rFonts w:ascii="Courier New" w:hAnsi="Courier New" w:cs="Courier New" w:hint="default"/>
      <w:color w:val="008000"/>
      <w:sz w:val="20"/>
      <w:szCs w:val="20"/>
    </w:rPr>
  </w:style>
  <w:style w:type="character" w:customStyle="1" w:styleId="sc121">
    <w:name w:val="sc121"/>
    <w:basedOn w:val="DefaultParagraphFont"/>
    <w:rsid w:val="00D039C8"/>
    <w:rPr>
      <w:rFonts w:ascii="Courier New" w:hAnsi="Courier New" w:cs="Courier New" w:hint="default"/>
      <w:color w:val="008000"/>
      <w:sz w:val="20"/>
      <w:szCs w:val="20"/>
    </w:rPr>
  </w:style>
  <w:style w:type="character" w:customStyle="1" w:styleId="sc41">
    <w:name w:val="sc41"/>
    <w:basedOn w:val="DefaultParagraphFont"/>
    <w:rsid w:val="00D039C8"/>
    <w:rPr>
      <w:rFonts w:ascii="Courier New" w:hAnsi="Courier New" w:cs="Courier New" w:hint="default"/>
      <w:color w:val="808080"/>
      <w:sz w:val="20"/>
      <w:szCs w:val="20"/>
    </w:rPr>
  </w:style>
  <w:style w:type="character" w:customStyle="1" w:styleId="sc21">
    <w:name w:val="sc21"/>
    <w:basedOn w:val="DefaultParagraphFont"/>
    <w:rsid w:val="00D039C8"/>
    <w:rPr>
      <w:rFonts w:ascii="Courier New" w:hAnsi="Courier New" w:cs="Courier New" w:hint="default"/>
      <w:color w:val="FF0000"/>
      <w:sz w:val="20"/>
      <w:szCs w:val="20"/>
    </w:rPr>
  </w:style>
  <w:style w:type="character" w:customStyle="1" w:styleId="sc31">
    <w:name w:val="sc31"/>
    <w:basedOn w:val="DefaultParagraphFont"/>
    <w:rsid w:val="00D039C8"/>
    <w:rPr>
      <w:rFonts w:ascii="Courier New" w:hAnsi="Courier New" w:cs="Courier New" w:hint="default"/>
      <w:color w:val="808080"/>
      <w:sz w:val="20"/>
      <w:szCs w:val="20"/>
    </w:rPr>
  </w:style>
  <w:style w:type="character" w:customStyle="1" w:styleId="sc91">
    <w:name w:val="sc91"/>
    <w:basedOn w:val="DefaultParagraphFont"/>
    <w:rsid w:val="00D039C8"/>
    <w:rPr>
      <w:rFonts w:ascii="Courier New" w:hAnsi="Courier New" w:cs="Courier New" w:hint="default"/>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6610">
      <w:bodyDiv w:val="1"/>
      <w:marLeft w:val="0"/>
      <w:marRight w:val="0"/>
      <w:marTop w:val="0"/>
      <w:marBottom w:val="0"/>
      <w:divBdr>
        <w:top w:val="none" w:sz="0" w:space="0" w:color="auto"/>
        <w:left w:val="none" w:sz="0" w:space="0" w:color="auto"/>
        <w:bottom w:val="none" w:sz="0" w:space="0" w:color="auto"/>
        <w:right w:val="none" w:sz="0" w:space="0" w:color="auto"/>
      </w:divBdr>
    </w:div>
    <w:div w:id="207649064">
      <w:bodyDiv w:val="1"/>
      <w:marLeft w:val="0"/>
      <w:marRight w:val="0"/>
      <w:marTop w:val="0"/>
      <w:marBottom w:val="0"/>
      <w:divBdr>
        <w:top w:val="none" w:sz="0" w:space="0" w:color="auto"/>
        <w:left w:val="none" w:sz="0" w:space="0" w:color="auto"/>
        <w:bottom w:val="none" w:sz="0" w:space="0" w:color="auto"/>
        <w:right w:val="none" w:sz="0" w:space="0" w:color="auto"/>
      </w:divBdr>
    </w:div>
    <w:div w:id="381101700">
      <w:bodyDiv w:val="1"/>
      <w:marLeft w:val="0"/>
      <w:marRight w:val="0"/>
      <w:marTop w:val="0"/>
      <w:marBottom w:val="0"/>
      <w:divBdr>
        <w:top w:val="none" w:sz="0" w:space="0" w:color="auto"/>
        <w:left w:val="none" w:sz="0" w:space="0" w:color="auto"/>
        <w:bottom w:val="none" w:sz="0" w:space="0" w:color="auto"/>
        <w:right w:val="none" w:sz="0" w:space="0" w:color="auto"/>
      </w:divBdr>
    </w:div>
    <w:div w:id="399599767">
      <w:bodyDiv w:val="1"/>
      <w:marLeft w:val="0"/>
      <w:marRight w:val="0"/>
      <w:marTop w:val="0"/>
      <w:marBottom w:val="0"/>
      <w:divBdr>
        <w:top w:val="none" w:sz="0" w:space="0" w:color="auto"/>
        <w:left w:val="none" w:sz="0" w:space="0" w:color="auto"/>
        <w:bottom w:val="none" w:sz="0" w:space="0" w:color="auto"/>
        <w:right w:val="none" w:sz="0" w:space="0" w:color="auto"/>
      </w:divBdr>
    </w:div>
    <w:div w:id="433210482">
      <w:bodyDiv w:val="1"/>
      <w:marLeft w:val="0"/>
      <w:marRight w:val="0"/>
      <w:marTop w:val="0"/>
      <w:marBottom w:val="0"/>
      <w:divBdr>
        <w:top w:val="none" w:sz="0" w:space="0" w:color="auto"/>
        <w:left w:val="none" w:sz="0" w:space="0" w:color="auto"/>
        <w:bottom w:val="none" w:sz="0" w:space="0" w:color="auto"/>
        <w:right w:val="none" w:sz="0" w:space="0" w:color="auto"/>
      </w:divBdr>
    </w:div>
    <w:div w:id="439641392">
      <w:bodyDiv w:val="1"/>
      <w:marLeft w:val="0"/>
      <w:marRight w:val="0"/>
      <w:marTop w:val="0"/>
      <w:marBottom w:val="0"/>
      <w:divBdr>
        <w:top w:val="none" w:sz="0" w:space="0" w:color="auto"/>
        <w:left w:val="none" w:sz="0" w:space="0" w:color="auto"/>
        <w:bottom w:val="none" w:sz="0" w:space="0" w:color="auto"/>
        <w:right w:val="none" w:sz="0" w:space="0" w:color="auto"/>
      </w:divBdr>
    </w:div>
    <w:div w:id="489947907">
      <w:bodyDiv w:val="1"/>
      <w:marLeft w:val="0"/>
      <w:marRight w:val="0"/>
      <w:marTop w:val="0"/>
      <w:marBottom w:val="0"/>
      <w:divBdr>
        <w:top w:val="none" w:sz="0" w:space="0" w:color="auto"/>
        <w:left w:val="none" w:sz="0" w:space="0" w:color="auto"/>
        <w:bottom w:val="none" w:sz="0" w:space="0" w:color="auto"/>
        <w:right w:val="none" w:sz="0" w:space="0" w:color="auto"/>
      </w:divBdr>
    </w:div>
    <w:div w:id="507526959">
      <w:bodyDiv w:val="1"/>
      <w:marLeft w:val="0"/>
      <w:marRight w:val="0"/>
      <w:marTop w:val="0"/>
      <w:marBottom w:val="0"/>
      <w:divBdr>
        <w:top w:val="none" w:sz="0" w:space="0" w:color="auto"/>
        <w:left w:val="none" w:sz="0" w:space="0" w:color="auto"/>
        <w:bottom w:val="none" w:sz="0" w:space="0" w:color="auto"/>
        <w:right w:val="none" w:sz="0" w:space="0" w:color="auto"/>
      </w:divBdr>
    </w:div>
    <w:div w:id="750467979">
      <w:bodyDiv w:val="1"/>
      <w:marLeft w:val="0"/>
      <w:marRight w:val="0"/>
      <w:marTop w:val="0"/>
      <w:marBottom w:val="0"/>
      <w:divBdr>
        <w:top w:val="none" w:sz="0" w:space="0" w:color="auto"/>
        <w:left w:val="none" w:sz="0" w:space="0" w:color="auto"/>
        <w:bottom w:val="none" w:sz="0" w:space="0" w:color="auto"/>
        <w:right w:val="none" w:sz="0" w:space="0" w:color="auto"/>
      </w:divBdr>
      <w:divsChild>
        <w:div w:id="105974122">
          <w:marLeft w:val="0"/>
          <w:marRight w:val="0"/>
          <w:marTop w:val="0"/>
          <w:marBottom w:val="0"/>
          <w:divBdr>
            <w:top w:val="none" w:sz="0" w:space="0" w:color="auto"/>
            <w:left w:val="none" w:sz="0" w:space="0" w:color="auto"/>
            <w:bottom w:val="none" w:sz="0" w:space="0" w:color="auto"/>
            <w:right w:val="none" w:sz="0" w:space="0" w:color="auto"/>
          </w:divBdr>
        </w:div>
      </w:divsChild>
    </w:div>
    <w:div w:id="840001201">
      <w:bodyDiv w:val="1"/>
      <w:marLeft w:val="0"/>
      <w:marRight w:val="0"/>
      <w:marTop w:val="0"/>
      <w:marBottom w:val="0"/>
      <w:divBdr>
        <w:top w:val="none" w:sz="0" w:space="0" w:color="auto"/>
        <w:left w:val="none" w:sz="0" w:space="0" w:color="auto"/>
        <w:bottom w:val="none" w:sz="0" w:space="0" w:color="auto"/>
        <w:right w:val="none" w:sz="0" w:space="0" w:color="auto"/>
      </w:divBdr>
    </w:div>
    <w:div w:id="846408345">
      <w:bodyDiv w:val="1"/>
      <w:marLeft w:val="0"/>
      <w:marRight w:val="0"/>
      <w:marTop w:val="0"/>
      <w:marBottom w:val="0"/>
      <w:divBdr>
        <w:top w:val="none" w:sz="0" w:space="0" w:color="auto"/>
        <w:left w:val="none" w:sz="0" w:space="0" w:color="auto"/>
        <w:bottom w:val="none" w:sz="0" w:space="0" w:color="auto"/>
        <w:right w:val="none" w:sz="0" w:space="0" w:color="auto"/>
      </w:divBdr>
    </w:div>
    <w:div w:id="896168368">
      <w:bodyDiv w:val="1"/>
      <w:marLeft w:val="0"/>
      <w:marRight w:val="0"/>
      <w:marTop w:val="0"/>
      <w:marBottom w:val="0"/>
      <w:divBdr>
        <w:top w:val="none" w:sz="0" w:space="0" w:color="auto"/>
        <w:left w:val="none" w:sz="0" w:space="0" w:color="auto"/>
        <w:bottom w:val="none" w:sz="0" w:space="0" w:color="auto"/>
        <w:right w:val="none" w:sz="0" w:space="0" w:color="auto"/>
      </w:divBdr>
    </w:div>
    <w:div w:id="925576498">
      <w:bodyDiv w:val="1"/>
      <w:marLeft w:val="0"/>
      <w:marRight w:val="0"/>
      <w:marTop w:val="0"/>
      <w:marBottom w:val="0"/>
      <w:divBdr>
        <w:top w:val="none" w:sz="0" w:space="0" w:color="auto"/>
        <w:left w:val="none" w:sz="0" w:space="0" w:color="auto"/>
        <w:bottom w:val="none" w:sz="0" w:space="0" w:color="auto"/>
        <w:right w:val="none" w:sz="0" w:space="0" w:color="auto"/>
      </w:divBdr>
    </w:div>
    <w:div w:id="951323615">
      <w:bodyDiv w:val="1"/>
      <w:marLeft w:val="0"/>
      <w:marRight w:val="0"/>
      <w:marTop w:val="0"/>
      <w:marBottom w:val="0"/>
      <w:divBdr>
        <w:top w:val="none" w:sz="0" w:space="0" w:color="auto"/>
        <w:left w:val="none" w:sz="0" w:space="0" w:color="auto"/>
        <w:bottom w:val="none" w:sz="0" w:space="0" w:color="auto"/>
        <w:right w:val="none" w:sz="0" w:space="0" w:color="auto"/>
      </w:divBdr>
      <w:divsChild>
        <w:div w:id="321738014">
          <w:marLeft w:val="0"/>
          <w:marRight w:val="0"/>
          <w:marTop w:val="0"/>
          <w:marBottom w:val="0"/>
          <w:divBdr>
            <w:top w:val="none" w:sz="0" w:space="0" w:color="auto"/>
            <w:left w:val="none" w:sz="0" w:space="0" w:color="auto"/>
            <w:bottom w:val="none" w:sz="0" w:space="0" w:color="auto"/>
            <w:right w:val="none" w:sz="0" w:space="0" w:color="auto"/>
          </w:divBdr>
        </w:div>
        <w:div w:id="1864203987">
          <w:marLeft w:val="0"/>
          <w:marRight w:val="0"/>
          <w:marTop w:val="0"/>
          <w:marBottom w:val="0"/>
          <w:divBdr>
            <w:top w:val="none" w:sz="0" w:space="0" w:color="auto"/>
            <w:left w:val="none" w:sz="0" w:space="0" w:color="auto"/>
            <w:bottom w:val="none" w:sz="0" w:space="0" w:color="auto"/>
            <w:right w:val="none" w:sz="0" w:space="0" w:color="auto"/>
          </w:divBdr>
        </w:div>
        <w:div w:id="299726171">
          <w:marLeft w:val="0"/>
          <w:marRight w:val="0"/>
          <w:marTop w:val="0"/>
          <w:marBottom w:val="0"/>
          <w:divBdr>
            <w:top w:val="none" w:sz="0" w:space="0" w:color="auto"/>
            <w:left w:val="none" w:sz="0" w:space="0" w:color="auto"/>
            <w:bottom w:val="none" w:sz="0" w:space="0" w:color="auto"/>
            <w:right w:val="none" w:sz="0" w:space="0" w:color="auto"/>
          </w:divBdr>
        </w:div>
        <w:div w:id="1081410604">
          <w:marLeft w:val="0"/>
          <w:marRight w:val="0"/>
          <w:marTop w:val="0"/>
          <w:marBottom w:val="0"/>
          <w:divBdr>
            <w:top w:val="none" w:sz="0" w:space="0" w:color="auto"/>
            <w:left w:val="none" w:sz="0" w:space="0" w:color="auto"/>
            <w:bottom w:val="none" w:sz="0" w:space="0" w:color="auto"/>
            <w:right w:val="none" w:sz="0" w:space="0" w:color="auto"/>
          </w:divBdr>
        </w:div>
        <w:div w:id="44840429">
          <w:marLeft w:val="0"/>
          <w:marRight w:val="0"/>
          <w:marTop w:val="0"/>
          <w:marBottom w:val="0"/>
          <w:divBdr>
            <w:top w:val="none" w:sz="0" w:space="0" w:color="auto"/>
            <w:left w:val="none" w:sz="0" w:space="0" w:color="auto"/>
            <w:bottom w:val="none" w:sz="0" w:space="0" w:color="auto"/>
            <w:right w:val="none" w:sz="0" w:space="0" w:color="auto"/>
          </w:divBdr>
        </w:div>
        <w:div w:id="1510679915">
          <w:marLeft w:val="0"/>
          <w:marRight w:val="0"/>
          <w:marTop w:val="0"/>
          <w:marBottom w:val="0"/>
          <w:divBdr>
            <w:top w:val="none" w:sz="0" w:space="0" w:color="auto"/>
            <w:left w:val="none" w:sz="0" w:space="0" w:color="auto"/>
            <w:bottom w:val="none" w:sz="0" w:space="0" w:color="auto"/>
            <w:right w:val="none" w:sz="0" w:space="0" w:color="auto"/>
          </w:divBdr>
        </w:div>
        <w:div w:id="378165416">
          <w:marLeft w:val="0"/>
          <w:marRight w:val="0"/>
          <w:marTop w:val="0"/>
          <w:marBottom w:val="0"/>
          <w:divBdr>
            <w:top w:val="none" w:sz="0" w:space="0" w:color="auto"/>
            <w:left w:val="none" w:sz="0" w:space="0" w:color="auto"/>
            <w:bottom w:val="none" w:sz="0" w:space="0" w:color="auto"/>
            <w:right w:val="none" w:sz="0" w:space="0" w:color="auto"/>
          </w:divBdr>
        </w:div>
        <w:div w:id="1084566388">
          <w:marLeft w:val="0"/>
          <w:marRight w:val="0"/>
          <w:marTop w:val="0"/>
          <w:marBottom w:val="0"/>
          <w:divBdr>
            <w:top w:val="none" w:sz="0" w:space="0" w:color="auto"/>
            <w:left w:val="none" w:sz="0" w:space="0" w:color="auto"/>
            <w:bottom w:val="none" w:sz="0" w:space="0" w:color="auto"/>
            <w:right w:val="none" w:sz="0" w:space="0" w:color="auto"/>
          </w:divBdr>
        </w:div>
        <w:div w:id="189152981">
          <w:marLeft w:val="0"/>
          <w:marRight w:val="0"/>
          <w:marTop w:val="0"/>
          <w:marBottom w:val="0"/>
          <w:divBdr>
            <w:top w:val="none" w:sz="0" w:space="0" w:color="auto"/>
            <w:left w:val="none" w:sz="0" w:space="0" w:color="auto"/>
            <w:bottom w:val="none" w:sz="0" w:space="0" w:color="auto"/>
            <w:right w:val="none" w:sz="0" w:space="0" w:color="auto"/>
          </w:divBdr>
        </w:div>
        <w:div w:id="451830772">
          <w:marLeft w:val="0"/>
          <w:marRight w:val="0"/>
          <w:marTop w:val="0"/>
          <w:marBottom w:val="0"/>
          <w:divBdr>
            <w:top w:val="none" w:sz="0" w:space="0" w:color="auto"/>
            <w:left w:val="none" w:sz="0" w:space="0" w:color="auto"/>
            <w:bottom w:val="none" w:sz="0" w:space="0" w:color="auto"/>
            <w:right w:val="none" w:sz="0" w:space="0" w:color="auto"/>
          </w:divBdr>
        </w:div>
        <w:div w:id="1044527301">
          <w:marLeft w:val="0"/>
          <w:marRight w:val="0"/>
          <w:marTop w:val="0"/>
          <w:marBottom w:val="0"/>
          <w:divBdr>
            <w:top w:val="none" w:sz="0" w:space="0" w:color="auto"/>
            <w:left w:val="none" w:sz="0" w:space="0" w:color="auto"/>
            <w:bottom w:val="none" w:sz="0" w:space="0" w:color="auto"/>
            <w:right w:val="none" w:sz="0" w:space="0" w:color="auto"/>
          </w:divBdr>
        </w:div>
        <w:div w:id="1821531722">
          <w:marLeft w:val="0"/>
          <w:marRight w:val="0"/>
          <w:marTop w:val="0"/>
          <w:marBottom w:val="0"/>
          <w:divBdr>
            <w:top w:val="none" w:sz="0" w:space="0" w:color="auto"/>
            <w:left w:val="none" w:sz="0" w:space="0" w:color="auto"/>
            <w:bottom w:val="none" w:sz="0" w:space="0" w:color="auto"/>
            <w:right w:val="none" w:sz="0" w:space="0" w:color="auto"/>
          </w:divBdr>
        </w:div>
        <w:div w:id="1709336480">
          <w:marLeft w:val="0"/>
          <w:marRight w:val="0"/>
          <w:marTop w:val="0"/>
          <w:marBottom w:val="0"/>
          <w:divBdr>
            <w:top w:val="none" w:sz="0" w:space="0" w:color="auto"/>
            <w:left w:val="none" w:sz="0" w:space="0" w:color="auto"/>
            <w:bottom w:val="none" w:sz="0" w:space="0" w:color="auto"/>
            <w:right w:val="none" w:sz="0" w:space="0" w:color="auto"/>
          </w:divBdr>
        </w:div>
        <w:div w:id="207497240">
          <w:marLeft w:val="0"/>
          <w:marRight w:val="0"/>
          <w:marTop w:val="0"/>
          <w:marBottom w:val="0"/>
          <w:divBdr>
            <w:top w:val="none" w:sz="0" w:space="0" w:color="auto"/>
            <w:left w:val="none" w:sz="0" w:space="0" w:color="auto"/>
            <w:bottom w:val="none" w:sz="0" w:space="0" w:color="auto"/>
            <w:right w:val="none" w:sz="0" w:space="0" w:color="auto"/>
          </w:divBdr>
        </w:div>
        <w:div w:id="566111027">
          <w:marLeft w:val="0"/>
          <w:marRight w:val="0"/>
          <w:marTop w:val="0"/>
          <w:marBottom w:val="0"/>
          <w:divBdr>
            <w:top w:val="none" w:sz="0" w:space="0" w:color="auto"/>
            <w:left w:val="none" w:sz="0" w:space="0" w:color="auto"/>
            <w:bottom w:val="none" w:sz="0" w:space="0" w:color="auto"/>
            <w:right w:val="none" w:sz="0" w:space="0" w:color="auto"/>
          </w:divBdr>
        </w:div>
        <w:div w:id="1743940337">
          <w:marLeft w:val="0"/>
          <w:marRight w:val="0"/>
          <w:marTop w:val="0"/>
          <w:marBottom w:val="0"/>
          <w:divBdr>
            <w:top w:val="none" w:sz="0" w:space="0" w:color="auto"/>
            <w:left w:val="none" w:sz="0" w:space="0" w:color="auto"/>
            <w:bottom w:val="none" w:sz="0" w:space="0" w:color="auto"/>
            <w:right w:val="none" w:sz="0" w:space="0" w:color="auto"/>
          </w:divBdr>
        </w:div>
        <w:div w:id="1267883145">
          <w:marLeft w:val="0"/>
          <w:marRight w:val="0"/>
          <w:marTop w:val="0"/>
          <w:marBottom w:val="0"/>
          <w:divBdr>
            <w:top w:val="none" w:sz="0" w:space="0" w:color="auto"/>
            <w:left w:val="none" w:sz="0" w:space="0" w:color="auto"/>
            <w:bottom w:val="none" w:sz="0" w:space="0" w:color="auto"/>
            <w:right w:val="none" w:sz="0" w:space="0" w:color="auto"/>
          </w:divBdr>
        </w:div>
        <w:div w:id="496264221">
          <w:marLeft w:val="0"/>
          <w:marRight w:val="0"/>
          <w:marTop w:val="0"/>
          <w:marBottom w:val="0"/>
          <w:divBdr>
            <w:top w:val="none" w:sz="0" w:space="0" w:color="auto"/>
            <w:left w:val="none" w:sz="0" w:space="0" w:color="auto"/>
            <w:bottom w:val="none" w:sz="0" w:space="0" w:color="auto"/>
            <w:right w:val="none" w:sz="0" w:space="0" w:color="auto"/>
          </w:divBdr>
        </w:div>
        <w:div w:id="1268154249">
          <w:marLeft w:val="0"/>
          <w:marRight w:val="0"/>
          <w:marTop w:val="0"/>
          <w:marBottom w:val="0"/>
          <w:divBdr>
            <w:top w:val="none" w:sz="0" w:space="0" w:color="auto"/>
            <w:left w:val="none" w:sz="0" w:space="0" w:color="auto"/>
            <w:bottom w:val="none" w:sz="0" w:space="0" w:color="auto"/>
            <w:right w:val="none" w:sz="0" w:space="0" w:color="auto"/>
          </w:divBdr>
        </w:div>
        <w:div w:id="1257862861">
          <w:marLeft w:val="0"/>
          <w:marRight w:val="0"/>
          <w:marTop w:val="0"/>
          <w:marBottom w:val="0"/>
          <w:divBdr>
            <w:top w:val="none" w:sz="0" w:space="0" w:color="auto"/>
            <w:left w:val="none" w:sz="0" w:space="0" w:color="auto"/>
            <w:bottom w:val="none" w:sz="0" w:space="0" w:color="auto"/>
            <w:right w:val="none" w:sz="0" w:space="0" w:color="auto"/>
          </w:divBdr>
        </w:div>
        <w:div w:id="1341007974">
          <w:marLeft w:val="0"/>
          <w:marRight w:val="0"/>
          <w:marTop w:val="0"/>
          <w:marBottom w:val="0"/>
          <w:divBdr>
            <w:top w:val="none" w:sz="0" w:space="0" w:color="auto"/>
            <w:left w:val="none" w:sz="0" w:space="0" w:color="auto"/>
            <w:bottom w:val="none" w:sz="0" w:space="0" w:color="auto"/>
            <w:right w:val="none" w:sz="0" w:space="0" w:color="auto"/>
          </w:divBdr>
        </w:div>
        <w:div w:id="1450978257">
          <w:marLeft w:val="0"/>
          <w:marRight w:val="0"/>
          <w:marTop w:val="0"/>
          <w:marBottom w:val="0"/>
          <w:divBdr>
            <w:top w:val="none" w:sz="0" w:space="0" w:color="auto"/>
            <w:left w:val="none" w:sz="0" w:space="0" w:color="auto"/>
            <w:bottom w:val="none" w:sz="0" w:space="0" w:color="auto"/>
            <w:right w:val="none" w:sz="0" w:space="0" w:color="auto"/>
          </w:divBdr>
        </w:div>
        <w:div w:id="101270785">
          <w:marLeft w:val="0"/>
          <w:marRight w:val="0"/>
          <w:marTop w:val="0"/>
          <w:marBottom w:val="0"/>
          <w:divBdr>
            <w:top w:val="none" w:sz="0" w:space="0" w:color="auto"/>
            <w:left w:val="none" w:sz="0" w:space="0" w:color="auto"/>
            <w:bottom w:val="none" w:sz="0" w:space="0" w:color="auto"/>
            <w:right w:val="none" w:sz="0" w:space="0" w:color="auto"/>
          </w:divBdr>
        </w:div>
        <w:div w:id="1167935794">
          <w:marLeft w:val="0"/>
          <w:marRight w:val="0"/>
          <w:marTop w:val="0"/>
          <w:marBottom w:val="0"/>
          <w:divBdr>
            <w:top w:val="none" w:sz="0" w:space="0" w:color="auto"/>
            <w:left w:val="none" w:sz="0" w:space="0" w:color="auto"/>
            <w:bottom w:val="none" w:sz="0" w:space="0" w:color="auto"/>
            <w:right w:val="none" w:sz="0" w:space="0" w:color="auto"/>
          </w:divBdr>
        </w:div>
        <w:div w:id="397367007">
          <w:marLeft w:val="0"/>
          <w:marRight w:val="0"/>
          <w:marTop w:val="0"/>
          <w:marBottom w:val="0"/>
          <w:divBdr>
            <w:top w:val="none" w:sz="0" w:space="0" w:color="auto"/>
            <w:left w:val="none" w:sz="0" w:space="0" w:color="auto"/>
            <w:bottom w:val="none" w:sz="0" w:space="0" w:color="auto"/>
            <w:right w:val="none" w:sz="0" w:space="0" w:color="auto"/>
          </w:divBdr>
        </w:div>
        <w:div w:id="1519125109">
          <w:marLeft w:val="0"/>
          <w:marRight w:val="0"/>
          <w:marTop w:val="0"/>
          <w:marBottom w:val="0"/>
          <w:divBdr>
            <w:top w:val="none" w:sz="0" w:space="0" w:color="auto"/>
            <w:left w:val="none" w:sz="0" w:space="0" w:color="auto"/>
            <w:bottom w:val="none" w:sz="0" w:space="0" w:color="auto"/>
            <w:right w:val="none" w:sz="0" w:space="0" w:color="auto"/>
          </w:divBdr>
        </w:div>
        <w:div w:id="1424573577">
          <w:marLeft w:val="0"/>
          <w:marRight w:val="0"/>
          <w:marTop w:val="0"/>
          <w:marBottom w:val="0"/>
          <w:divBdr>
            <w:top w:val="none" w:sz="0" w:space="0" w:color="auto"/>
            <w:left w:val="none" w:sz="0" w:space="0" w:color="auto"/>
            <w:bottom w:val="none" w:sz="0" w:space="0" w:color="auto"/>
            <w:right w:val="none" w:sz="0" w:space="0" w:color="auto"/>
          </w:divBdr>
        </w:div>
        <w:div w:id="1436100258">
          <w:marLeft w:val="0"/>
          <w:marRight w:val="0"/>
          <w:marTop w:val="0"/>
          <w:marBottom w:val="0"/>
          <w:divBdr>
            <w:top w:val="none" w:sz="0" w:space="0" w:color="auto"/>
            <w:left w:val="none" w:sz="0" w:space="0" w:color="auto"/>
            <w:bottom w:val="none" w:sz="0" w:space="0" w:color="auto"/>
            <w:right w:val="none" w:sz="0" w:space="0" w:color="auto"/>
          </w:divBdr>
        </w:div>
        <w:div w:id="710306383">
          <w:marLeft w:val="0"/>
          <w:marRight w:val="0"/>
          <w:marTop w:val="0"/>
          <w:marBottom w:val="0"/>
          <w:divBdr>
            <w:top w:val="none" w:sz="0" w:space="0" w:color="auto"/>
            <w:left w:val="none" w:sz="0" w:space="0" w:color="auto"/>
            <w:bottom w:val="none" w:sz="0" w:space="0" w:color="auto"/>
            <w:right w:val="none" w:sz="0" w:space="0" w:color="auto"/>
          </w:divBdr>
        </w:div>
        <w:div w:id="287320857">
          <w:marLeft w:val="0"/>
          <w:marRight w:val="0"/>
          <w:marTop w:val="0"/>
          <w:marBottom w:val="0"/>
          <w:divBdr>
            <w:top w:val="none" w:sz="0" w:space="0" w:color="auto"/>
            <w:left w:val="none" w:sz="0" w:space="0" w:color="auto"/>
            <w:bottom w:val="none" w:sz="0" w:space="0" w:color="auto"/>
            <w:right w:val="none" w:sz="0" w:space="0" w:color="auto"/>
          </w:divBdr>
        </w:div>
        <w:div w:id="93482519">
          <w:marLeft w:val="0"/>
          <w:marRight w:val="0"/>
          <w:marTop w:val="0"/>
          <w:marBottom w:val="0"/>
          <w:divBdr>
            <w:top w:val="none" w:sz="0" w:space="0" w:color="auto"/>
            <w:left w:val="none" w:sz="0" w:space="0" w:color="auto"/>
            <w:bottom w:val="none" w:sz="0" w:space="0" w:color="auto"/>
            <w:right w:val="none" w:sz="0" w:space="0" w:color="auto"/>
          </w:divBdr>
        </w:div>
        <w:div w:id="416874682">
          <w:marLeft w:val="0"/>
          <w:marRight w:val="0"/>
          <w:marTop w:val="0"/>
          <w:marBottom w:val="0"/>
          <w:divBdr>
            <w:top w:val="none" w:sz="0" w:space="0" w:color="auto"/>
            <w:left w:val="none" w:sz="0" w:space="0" w:color="auto"/>
            <w:bottom w:val="none" w:sz="0" w:space="0" w:color="auto"/>
            <w:right w:val="none" w:sz="0" w:space="0" w:color="auto"/>
          </w:divBdr>
        </w:div>
        <w:div w:id="1759405866">
          <w:marLeft w:val="0"/>
          <w:marRight w:val="0"/>
          <w:marTop w:val="0"/>
          <w:marBottom w:val="0"/>
          <w:divBdr>
            <w:top w:val="none" w:sz="0" w:space="0" w:color="auto"/>
            <w:left w:val="none" w:sz="0" w:space="0" w:color="auto"/>
            <w:bottom w:val="none" w:sz="0" w:space="0" w:color="auto"/>
            <w:right w:val="none" w:sz="0" w:space="0" w:color="auto"/>
          </w:divBdr>
        </w:div>
        <w:div w:id="1545093967">
          <w:marLeft w:val="0"/>
          <w:marRight w:val="0"/>
          <w:marTop w:val="0"/>
          <w:marBottom w:val="0"/>
          <w:divBdr>
            <w:top w:val="none" w:sz="0" w:space="0" w:color="auto"/>
            <w:left w:val="none" w:sz="0" w:space="0" w:color="auto"/>
            <w:bottom w:val="none" w:sz="0" w:space="0" w:color="auto"/>
            <w:right w:val="none" w:sz="0" w:space="0" w:color="auto"/>
          </w:divBdr>
        </w:div>
        <w:div w:id="1246770697">
          <w:marLeft w:val="0"/>
          <w:marRight w:val="0"/>
          <w:marTop w:val="0"/>
          <w:marBottom w:val="0"/>
          <w:divBdr>
            <w:top w:val="none" w:sz="0" w:space="0" w:color="auto"/>
            <w:left w:val="none" w:sz="0" w:space="0" w:color="auto"/>
            <w:bottom w:val="none" w:sz="0" w:space="0" w:color="auto"/>
            <w:right w:val="none" w:sz="0" w:space="0" w:color="auto"/>
          </w:divBdr>
        </w:div>
        <w:div w:id="158615230">
          <w:marLeft w:val="0"/>
          <w:marRight w:val="0"/>
          <w:marTop w:val="0"/>
          <w:marBottom w:val="0"/>
          <w:divBdr>
            <w:top w:val="none" w:sz="0" w:space="0" w:color="auto"/>
            <w:left w:val="none" w:sz="0" w:space="0" w:color="auto"/>
            <w:bottom w:val="none" w:sz="0" w:space="0" w:color="auto"/>
            <w:right w:val="none" w:sz="0" w:space="0" w:color="auto"/>
          </w:divBdr>
        </w:div>
        <w:div w:id="303435049">
          <w:marLeft w:val="0"/>
          <w:marRight w:val="0"/>
          <w:marTop w:val="0"/>
          <w:marBottom w:val="0"/>
          <w:divBdr>
            <w:top w:val="none" w:sz="0" w:space="0" w:color="auto"/>
            <w:left w:val="none" w:sz="0" w:space="0" w:color="auto"/>
            <w:bottom w:val="none" w:sz="0" w:space="0" w:color="auto"/>
            <w:right w:val="none" w:sz="0" w:space="0" w:color="auto"/>
          </w:divBdr>
        </w:div>
        <w:div w:id="1541942001">
          <w:marLeft w:val="0"/>
          <w:marRight w:val="0"/>
          <w:marTop w:val="0"/>
          <w:marBottom w:val="0"/>
          <w:divBdr>
            <w:top w:val="none" w:sz="0" w:space="0" w:color="auto"/>
            <w:left w:val="none" w:sz="0" w:space="0" w:color="auto"/>
            <w:bottom w:val="none" w:sz="0" w:space="0" w:color="auto"/>
            <w:right w:val="none" w:sz="0" w:space="0" w:color="auto"/>
          </w:divBdr>
        </w:div>
        <w:div w:id="1693412539">
          <w:marLeft w:val="0"/>
          <w:marRight w:val="0"/>
          <w:marTop w:val="0"/>
          <w:marBottom w:val="0"/>
          <w:divBdr>
            <w:top w:val="none" w:sz="0" w:space="0" w:color="auto"/>
            <w:left w:val="none" w:sz="0" w:space="0" w:color="auto"/>
            <w:bottom w:val="none" w:sz="0" w:space="0" w:color="auto"/>
            <w:right w:val="none" w:sz="0" w:space="0" w:color="auto"/>
          </w:divBdr>
        </w:div>
        <w:div w:id="1521891580">
          <w:marLeft w:val="0"/>
          <w:marRight w:val="0"/>
          <w:marTop w:val="0"/>
          <w:marBottom w:val="0"/>
          <w:divBdr>
            <w:top w:val="none" w:sz="0" w:space="0" w:color="auto"/>
            <w:left w:val="none" w:sz="0" w:space="0" w:color="auto"/>
            <w:bottom w:val="none" w:sz="0" w:space="0" w:color="auto"/>
            <w:right w:val="none" w:sz="0" w:space="0" w:color="auto"/>
          </w:divBdr>
        </w:div>
        <w:div w:id="1199779242">
          <w:marLeft w:val="0"/>
          <w:marRight w:val="0"/>
          <w:marTop w:val="0"/>
          <w:marBottom w:val="0"/>
          <w:divBdr>
            <w:top w:val="none" w:sz="0" w:space="0" w:color="auto"/>
            <w:left w:val="none" w:sz="0" w:space="0" w:color="auto"/>
            <w:bottom w:val="none" w:sz="0" w:space="0" w:color="auto"/>
            <w:right w:val="none" w:sz="0" w:space="0" w:color="auto"/>
          </w:divBdr>
        </w:div>
        <w:div w:id="1499536764">
          <w:marLeft w:val="0"/>
          <w:marRight w:val="0"/>
          <w:marTop w:val="0"/>
          <w:marBottom w:val="0"/>
          <w:divBdr>
            <w:top w:val="none" w:sz="0" w:space="0" w:color="auto"/>
            <w:left w:val="none" w:sz="0" w:space="0" w:color="auto"/>
            <w:bottom w:val="none" w:sz="0" w:space="0" w:color="auto"/>
            <w:right w:val="none" w:sz="0" w:space="0" w:color="auto"/>
          </w:divBdr>
        </w:div>
        <w:div w:id="838811563">
          <w:marLeft w:val="0"/>
          <w:marRight w:val="0"/>
          <w:marTop w:val="0"/>
          <w:marBottom w:val="0"/>
          <w:divBdr>
            <w:top w:val="none" w:sz="0" w:space="0" w:color="auto"/>
            <w:left w:val="none" w:sz="0" w:space="0" w:color="auto"/>
            <w:bottom w:val="none" w:sz="0" w:space="0" w:color="auto"/>
            <w:right w:val="none" w:sz="0" w:space="0" w:color="auto"/>
          </w:divBdr>
        </w:div>
        <w:div w:id="257521074">
          <w:marLeft w:val="0"/>
          <w:marRight w:val="0"/>
          <w:marTop w:val="0"/>
          <w:marBottom w:val="0"/>
          <w:divBdr>
            <w:top w:val="none" w:sz="0" w:space="0" w:color="auto"/>
            <w:left w:val="none" w:sz="0" w:space="0" w:color="auto"/>
            <w:bottom w:val="none" w:sz="0" w:space="0" w:color="auto"/>
            <w:right w:val="none" w:sz="0" w:space="0" w:color="auto"/>
          </w:divBdr>
        </w:div>
        <w:div w:id="1452356972">
          <w:marLeft w:val="0"/>
          <w:marRight w:val="0"/>
          <w:marTop w:val="0"/>
          <w:marBottom w:val="0"/>
          <w:divBdr>
            <w:top w:val="none" w:sz="0" w:space="0" w:color="auto"/>
            <w:left w:val="none" w:sz="0" w:space="0" w:color="auto"/>
            <w:bottom w:val="none" w:sz="0" w:space="0" w:color="auto"/>
            <w:right w:val="none" w:sz="0" w:space="0" w:color="auto"/>
          </w:divBdr>
        </w:div>
        <w:div w:id="88354289">
          <w:marLeft w:val="0"/>
          <w:marRight w:val="0"/>
          <w:marTop w:val="0"/>
          <w:marBottom w:val="0"/>
          <w:divBdr>
            <w:top w:val="none" w:sz="0" w:space="0" w:color="auto"/>
            <w:left w:val="none" w:sz="0" w:space="0" w:color="auto"/>
            <w:bottom w:val="none" w:sz="0" w:space="0" w:color="auto"/>
            <w:right w:val="none" w:sz="0" w:space="0" w:color="auto"/>
          </w:divBdr>
        </w:div>
        <w:div w:id="439031197">
          <w:marLeft w:val="0"/>
          <w:marRight w:val="0"/>
          <w:marTop w:val="0"/>
          <w:marBottom w:val="0"/>
          <w:divBdr>
            <w:top w:val="none" w:sz="0" w:space="0" w:color="auto"/>
            <w:left w:val="none" w:sz="0" w:space="0" w:color="auto"/>
            <w:bottom w:val="none" w:sz="0" w:space="0" w:color="auto"/>
            <w:right w:val="none" w:sz="0" w:space="0" w:color="auto"/>
          </w:divBdr>
        </w:div>
        <w:div w:id="1027676381">
          <w:marLeft w:val="0"/>
          <w:marRight w:val="0"/>
          <w:marTop w:val="0"/>
          <w:marBottom w:val="0"/>
          <w:divBdr>
            <w:top w:val="none" w:sz="0" w:space="0" w:color="auto"/>
            <w:left w:val="none" w:sz="0" w:space="0" w:color="auto"/>
            <w:bottom w:val="none" w:sz="0" w:space="0" w:color="auto"/>
            <w:right w:val="none" w:sz="0" w:space="0" w:color="auto"/>
          </w:divBdr>
        </w:div>
        <w:div w:id="1647314793">
          <w:marLeft w:val="0"/>
          <w:marRight w:val="0"/>
          <w:marTop w:val="0"/>
          <w:marBottom w:val="0"/>
          <w:divBdr>
            <w:top w:val="none" w:sz="0" w:space="0" w:color="auto"/>
            <w:left w:val="none" w:sz="0" w:space="0" w:color="auto"/>
            <w:bottom w:val="none" w:sz="0" w:space="0" w:color="auto"/>
            <w:right w:val="none" w:sz="0" w:space="0" w:color="auto"/>
          </w:divBdr>
        </w:div>
        <w:div w:id="1271933271">
          <w:marLeft w:val="0"/>
          <w:marRight w:val="0"/>
          <w:marTop w:val="0"/>
          <w:marBottom w:val="0"/>
          <w:divBdr>
            <w:top w:val="none" w:sz="0" w:space="0" w:color="auto"/>
            <w:left w:val="none" w:sz="0" w:space="0" w:color="auto"/>
            <w:bottom w:val="none" w:sz="0" w:space="0" w:color="auto"/>
            <w:right w:val="none" w:sz="0" w:space="0" w:color="auto"/>
          </w:divBdr>
        </w:div>
        <w:div w:id="2041541863">
          <w:marLeft w:val="0"/>
          <w:marRight w:val="0"/>
          <w:marTop w:val="0"/>
          <w:marBottom w:val="0"/>
          <w:divBdr>
            <w:top w:val="none" w:sz="0" w:space="0" w:color="auto"/>
            <w:left w:val="none" w:sz="0" w:space="0" w:color="auto"/>
            <w:bottom w:val="none" w:sz="0" w:space="0" w:color="auto"/>
            <w:right w:val="none" w:sz="0" w:space="0" w:color="auto"/>
          </w:divBdr>
        </w:div>
        <w:div w:id="1968704968">
          <w:marLeft w:val="0"/>
          <w:marRight w:val="0"/>
          <w:marTop w:val="0"/>
          <w:marBottom w:val="0"/>
          <w:divBdr>
            <w:top w:val="none" w:sz="0" w:space="0" w:color="auto"/>
            <w:left w:val="none" w:sz="0" w:space="0" w:color="auto"/>
            <w:bottom w:val="none" w:sz="0" w:space="0" w:color="auto"/>
            <w:right w:val="none" w:sz="0" w:space="0" w:color="auto"/>
          </w:divBdr>
        </w:div>
        <w:div w:id="928927830">
          <w:marLeft w:val="0"/>
          <w:marRight w:val="0"/>
          <w:marTop w:val="0"/>
          <w:marBottom w:val="0"/>
          <w:divBdr>
            <w:top w:val="none" w:sz="0" w:space="0" w:color="auto"/>
            <w:left w:val="none" w:sz="0" w:space="0" w:color="auto"/>
            <w:bottom w:val="none" w:sz="0" w:space="0" w:color="auto"/>
            <w:right w:val="none" w:sz="0" w:space="0" w:color="auto"/>
          </w:divBdr>
        </w:div>
        <w:div w:id="303780545">
          <w:marLeft w:val="0"/>
          <w:marRight w:val="0"/>
          <w:marTop w:val="0"/>
          <w:marBottom w:val="0"/>
          <w:divBdr>
            <w:top w:val="none" w:sz="0" w:space="0" w:color="auto"/>
            <w:left w:val="none" w:sz="0" w:space="0" w:color="auto"/>
            <w:bottom w:val="none" w:sz="0" w:space="0" w:color="auto"/>
            <w:right w:val="none" w:sz="0" w:space="0" w:color="auto"/>
          </w:divBdr>
        </w:div>
        <w:div w:id="1533149843">
          <w:marLeft w:val="0"/>
          <w:marRight w:val="0"/>
          <w:marTop w:val="0"/>
          <w:marBottom w:val="0"/>
          <w:divBdr>
            <w:top w:val="none" w:sz="0" w:space="0" w:color="auto"/>
            <w:left w:val="none" w:sz="0" w:space="0" w:color="auto"/>
            <w:bottom w:val="none" w:sz="0" w:space="0" w:color="auto"/>
            <w:right w:val="none" w:sz="0" w:space="0" w:color="auto"/>
          </w:divBdr>
        </w:div>
      </w:divsChild>
    </w:div>
    <w:div w:id="1206868715">
      <w:bodyDiv w:val="1"/>
      <w:marLeft w:val="0"/>
      <w:marRight w:val="0"/>
      <w:marTop w:val="0"/>
      <w:marBottom w:val="0"/>
      <w:divBdr>
        <w:top w:val="none" w:sz="0" w:space="0" w:color="auto"/>
        <w:left w:val="none" w:sz="0" w:space="0" w:color="auto"/>
        <w:bottom w:val="none" w:sz="0" w:space="0" w:color="auto"/>
        <w:right w:val="none" w:sz="0" w:space="0" w:color="auto"/>
      </w:divBdr>
    </w:div>
    <w:div w:id="1248467974">
      <w:bodyDiv w:val="1"/>
      <w:marLeft w:val="0"/>
      <w:marRight w:val="0"/>
      <w:marTop w:val="0"/>
      <w:marBottom w:val="0"/>
      <w:divBdr>
        <w:top w:val="none" w:sz="0" w:space="0" w:color="auto"/>
        <w:left w:val="none" w:sz="0" w:space="0" w:color="auto"/>
        <w:bottom w:val="none" w:sz="0" w:space="0" w:color="auto"/>
        <w:right w:val="none" w:sz="0" w:space="0" w:color="auto"/>
      </w:divBdr>
      <w:divsChild>
        <w:div w:id="1546333903">
          <w:marLeft w:val="0"/>
          <w:marRight w:val="0"/>
          <w:marTop w:val="0"/>
          <w:marBottom w:val="0"/>
          <w:divBdr>
            <w:top w:val="none" w:sz="0" w:space="0" w:color="auto"/>
            <w:left w:val="none" w:sz="0" w:space="0" w:color="auto"/>
            <w:bottom w:val="none" w:sz="0" w:space="0" w:color="auto"/>
            <w:right w:val="none" w:sz="0" w:space="0" w:color="auto"/>
          </w:divBdr>
        </w:div>
      </w:divsChild>
    </w:div>
    <w:div w:id="1293097620">
      <w:bodyDiv w:val="1"/>
      <w:marLeft w:val="0"/>
      <w:marRight w:val="0"/>
      <w:marTop w:val="0"/>
      <w:marBottom w:val="0"/>
      <w:divBdr>
        <w:top w:val="none" w:sz="0" w:space="0" w:color="auto"/>
        <w:left w:val="none" w:sz="0" w:space="0" w:color="auto"/>
        <w:bottom w:val="none" w:sz="0" w:space="0" w:color="auto"/>
        <w:right w:val="none" w:sz="0" w:space="0" w:color="auto"/>
      </w:divBdr>
    </w:div>
    <w:div w:id="1365980628">
      <w:bodyDiv w:val="1"/>
      <w:marLeft w:val="0"/>
      <w:marRight w:val="0"/>
      <w:marTop w:val="0"/>
      <w:marBottom w:val="0"/>
      <w:divBdr>
        <w:top w:val="none" w:sz="0" w:space="0" w:color="auto"/>
        <w:left w:val="none" w:sz="0" w:space="0" w:color="auto"/>
        <w:bottom w:val="none" w:sz="0" w:space="0" w:color="auto"/>
        <w:right w:val="none" w:sz="0" w:space="0" w:color="auto"/>
      </w:divBdr>
    </w:div>
    <w:div w:id="1452434930">
      <w:bodyDiv w:val="1"/>
      <w:marLeft w:val="0"/>
      <w:marRight w:val="0"/>
      <w:marTop w:val="0"/>
      <w:marBottom w:val="0"/>
      <w:divBdr>
        <w:top w:val="none" w:sz="0" w:space="0" w:color="auto"/>
        <w:left w:val="none" w:sz="0" w:space="0" w:color="auto"/>
        <w:bottom w:val="none" w:sz="0" w:space="0" w:color="auto"/>
        <w:right w:val="none" w:sz="0" w:space="0" w:color="auto"/>
      </w:divBdr>
    </w:div>
    <w:div w:id="1503009502">
      <w:bodyDiv w:val="1"/>
      <w:marLeft w:val="0"/>
      <w:marRight w:val="0"/>
      <w:marTop w:val="0"/>
      <w:marBottom w:val="0"/>
      <w:divBdr>
        <w:top w:val="none" w:sz="0" w:space="0" w:color="auto"/>
        <w:left w:val="none" w:sz="0" w:space="0" w:color="auto"/>
        <w:bottom w:val="none" w:sz="0" w:space="0" w:color="auto"/>
        <w:right w:val="none" w:sz="0" w:space="0" w:color="auto"/>
      </w:divBdr>
    </w:div>
    <w:div w:id="1743680653">
      <w:bodyDiv w:val="1"/>
      <w:marLeft w:val="0"/>
      <w:marRight w:val="0"/>
      <w:marTop w:val="0"/>
      <w:marBottom w:val="0"/>
      <w:divBdr>
        <w:top w:val="none" w:sz="0" w:space="0" w:color="auto"/>
        <w:left w:val="none" w:sz="0" w:space="0" w:color="auto"/>
        <w:bottom w:val="none" w:sz="0" w:space="0" w:color="auto"/>
        <w:right w:val="none" w:sz="0" w:space="0" w:color="auto"/>
      </w:divBdr>
    </w:div>
    <w:div w:id="1856073342">
      <w:bodyDiv w:val="1"/>
      <w:marLeft w:val="0"/>
      <w:marRight w:val="0"/>
      <w:marTop w:val="0"/>
      <w:marBottom w:val="0"/>
      <w:divBdr>
        <w:top w:val="none" w:sz="0" w:space="0" w:color="auto"/>
        <w:left w:val="none" w:sz="0" w:space="0" w:color="auto"/>
        <w:bottom w:val="none" w:sz="0" w:space="0" w:color="auto"/>
        <w:right w:val="none" w:sz="0" w:space="0" w:color="auto"/>
      </w:divBdr>
    </w:div>
    <w:div w:id="19746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AD"/>
    <w:rsid w:val="00B9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5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7BA71-A8B9-4B1A-AE38-72A9EB9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16</cp:revision>
  <cp:lastPrinted>2016-12-12T22:47:00Z</cp:lastPrinted>
  <dcterms:created xsi:type="dcterms:W3CDTF">2017-05-03T02:19:00Z</dcterms:created>
  <dcterms:modified xsi:type="dcterms:W3CDTF">2017-05-04T02:48:00Z</dcterms:modified>
</cp:coreProperties>
</file>