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A203" w14:textId="77777777" w:rsidR="001A3EAE" w:rsidRDefault="001A3EAE" w:rsidP="00380698">
      <w:pPr>
        <w:spacing w:line="480" w:lineRule="auto"/>
        <w:jc w:val="center"/>
        <w:rPr>
          <w:rFonts w:eastAsia="Times New Roman"/>
          <w:color w:val="000000"/>
          <w:sz w:val="40"/>
          <w:szCs w:val="40"/>
        </w:rPr>
      </w:pPr>
    </w:p>
    <w:p w14:paraId="5A633E3B" w14:textId="77777777" w:rsidR="001A3EAE" w:rsidRDefault="001A3EAE" w:rsidP="00380698">
      <w:pPr>
        <w:spacing w:line="480" w:lineRule="auto"/>
        <w:jc w:val="center"/>
        <w:rPr>
          <w:rFonts w:eastAsia="Times New Roman"/>
          <w:color w:val="000000"/>
          <w:sz w:val="40"/>
          <w:szCs w:val="40"/>
        </w:rPr>
      </w:pPr>
    </w:p>
    <w:p w14:paraId="2C5741EA" w14:textId="77777777" w:rsidR="001A3EAE" w:rsidRDefault="001A3EAE" w:rsidP="00380698">
      <w:pPr>
        <w:spacing w:line="480" w:lineRule="auto"/>
        <w:jc w:val="center"/>
        <w:rPr>
          <w:rFonts w:eastAsia="Times New Roman"/>
          <w:color w:val="000000"/>
          <w:sz w:val="40"/>
          <w:szCs w:val="40"/>
        </w:rPr>
      </w:pPr>
    </w:p>
    <w:p w14:paraId="2A8877BD" w14:textId="77777777" w:rsidR="001A3EAE" w:rsidRDefault="001A3EAE" w:rsidP="00380698">
      <w:pPr>
        <w:spacing w:line="480" w:lineRule="auto"/>
        <w:jc w:val="center"/>
        <w:rPr>
          <w:rFonts w:eastAsia="Times New Roman"/>
          <w:color w:val="000000"/>
          <w:sz w:val="40"/>
          <w:szCs w:val="40"/>
        </w:rPr>
      </w:pPr>
    </w:p>
    <w:p w14:paraId="322164C0" w14:textId="77777777" w:rsidR="00380698" w:rsidRPr="00380698" w:rsidRDefault="00380698" w:rsidP="00380698">
      <w:pPr>
        <w:spacing w:line="480" w:lineRule="auto"/>
        <w:jc w:val="center"/>
        <w:rPr>
          <w:rFonts w:eastAsia="Times New Roman"/>
          <w:color w:val="000000"/>
          <w:sz w:val="40"/>
          <w:szCs w:val="40"/>
        </w:rPr>
      </w:pPr>
      <w:r w:rsidRPr="00380698">
        <w:rPr>
          <w:rFonts w:eastAsia="Times New Roman"/>
          <w:color w:val="000000"/>
          <w:sz w:val="40"/>
          <w:szCs w:val="40"/>
        </w:rPr>
        <w:t>House Price Index.tsd</w:t>
      </w:r>
    </w:p>
    <w:p w14:paraId="4622FA8F" w14:textId="77777777" w:rsidR="00380698" w:rsidRPr="00380698" w:rsidRDefault="00380698" w:rsidP="00380698">
      <w:pPr>
        <w:spacing w:line="480" w:lineRule="auto"/>
        <w:jc w:val="center"/>
        <w:rPr>
          <w:rFonts w:eastAsia="Times New Roman"/>
          <w:color w:val="000000"/>
          <w:sz w:val="40"/>
          <w:szCs w:val="40"/>
        </w:rPr>
      </w:pPr>
      <w:r w:rsidRPr="00380698">
        <w:rPr>
          <w:rFonts w:eastAsia="Times New Roman"/>
          <w:color w:val="000000"/>
          <w:sz w:val="40"/>
          <w:szCs w:val="40"/>
        </w:rPr>
        <w:t>Stat 451 Nonseasonal Project</w:t>
      </w:r>
    </w:p>
    <w:p w14:paraId="46F30D80" w14:textId="77777777" w:rsidR="00380698" w:rsidRDefault="00380698" w:rsidP="00380698">
      <w:pPr>
        <w:spacing w:line="480" w:lineRule="auto"/>
        <w:jc w:val="center"/>
        <w:rPr>
          <w:rFonts w:eastAsia="Times New Roman"/>
          <w:color w:val="000000"/>
        </w:rPr>
      </w:pPr>
    </w:p>
    <w:p w14:paraId="7559C143" w14:textId="77777777" w:rsidR="00380698" w:rsidRDefault="00380698" w:rsidP="00380698">
      <w:pPr>
        <w:spacing w:line="480" w:lineRule="auto"/>
        <w:jc w:val="center"/>
        <w:rPr>
          <w:rFonts w:eastAsia="Times New Roman"/>
          <w:color w:val="000000"/>
        </w:rPr>
      </w:pPr>
      <w:r>
        <w:rPr>
          <w:rFonts w:eastAsia="Times New Roman"/>
          <w:color w:val="000000"/>
        </w:rPr>
        <w:t>Sijie Huang</w:t>
      </w:r>
    </w:p>
    <w:p w14:paraId="0F581869" w14:textId="77777777" w:rsidR="00380698" w:rsidRDefault="00380698" w:rsidP="00380698">
      <w:pPr>
        <w:spacing w:line="480" w:lineRule="auto"/>
        <w:jc w:val="center"/>
        <w:rPr>
          <w:rFonts w:eastAsia="Times New Roman"/>
          <w:color w:val="000000"/>
        </w:rPr>
      </w:pPr>
      <w:r>
        <w:rPr>
          <w:rFonts w:eastAsia="Times New Roman"/>
          <w:color w:val="000000"/>
        </w:rPr>
        <w:t>Tianchen Wang</w:t>
      </w:r>
    </w:p>
    <w:p w14:paraId="41AD2B5E" w14:textId="77777777" w:rsidR="00380698" w:rsidRDefault="00380698" w:rsidP="00380698">
      <w:pPr>
        <w:spacing w:line="480" w:lineRule="auto"/>
        <w:jc w:val="center"/>
        <w:rPr>
          <w:rFonts w:eastAsia="Times New Roman"/>
          <w:color w:val="000000"/>
        </w:rPr>
      </w:pPr>
      <w:r>
        <w:rPr>
          <w:rFonts w:eastAsia="Times New Roman"/>
          <w:color w:val="000000"/>
        </w:rPr>
        <w:t>Shangkun Zuo</w:t>
      </w:r>
      <w:r>
        <w:rPr>
          <w:rFonts w:eastAsia="Times New Roman"/>
          <w:color w:val="000000"/>
        </w:rPr>
        <w:br w:type="page"/>
      </w:r>
    </w:p>
    <w:p w14:paraId="716ABA3E" w14:textId="5739839D" w:rsidR="00380698" w:rsidRPr="00652E3C" w:rsidRDefault="00380698" w:rsidP="00652E3C">
      <w:pPr>
        <w:spacing w:line="480" w:lineRule="auto"/>
        <w:jc w:val="center"/>
        <w:rPr>
          <w:rFonts w:eastAsia="Times New Roman"/>
          <w:color w:val="000000"/>
        </w:rPr>
      </w:pPr>
      <w:r w:rsidRPr="00380698">
        <w:rPr>
          <w:rFonts w:eastAsia="Times New Roman"/>
          <w:color w:val="000000"/>
        </w:rPr>
        <w:lastRenderedPageBreak/>
        <w:t>Executive Summary</w:t>
      </w:r>
    </w:p>
    <w:p w14:paraId="2A238D4E" w14:textId="2A2CE71B" w:rsidR="00480913" w:rsidRPr="00480913" w:rsidRDefault="00380698" w:rsidP="00480913">
      <w:pPr>
        <w:spacing w:line="480" w:lineRule="auto"/>
        <w:ind w:firstLine="720"/>
        <w:rPr>
          <w:rFonts w:eastAsia="Times New Roman"/>
          <w:color w:val="000000" w:themeColor="text1"/>
        </w:rPr>
      </w:pPr>
      <w:r w:rsidRPr="00480913">
        <w:rPr>
          <w:color w:val="000000" w:themeColor="text1"/>
        </w:rPr>
        <w:t xml:space="preserve">Since we want the data more professional, we use the home of the U.S Government’s open data to find data and the publisher is federal housing finance agency. Because the house price is unlikely be affected by seasonal reasons, we decided to use House price indexes of Minneapolis-St.Paul-bloomington from 1977-2017. The URL for the original data is </w:t>
      </w:r>
      <w:hyperlink r:id="rId4" w:history="1">
        <w:r w:rsidRPr="00480913">
          <w:rPr>
            <w:rStyle w:val="Hyperlink"/>
            <w:color w:val="000000" w:themeColor="text1"/>
          </w:rPr>
          <w:t>https://catalog.data.gov/dataset/fhfa-house-price-indexes-hpis</w:t>
        </w:r>
      </w:hyperlink>
      <w:r w:rsidRPr="00480913">
        <w:rPr>
          <w:rFonts w:eastAsia="Times New Roman"/>
          <w:color w:val="000000" w:themeColor="text1"/>
        </w:rPr>
        <w:t xml:space="preserve">, because we are interested in the house price index change based on year change, </w:t>
      </w:r>
      <w:r w:rsidR="00480913" w:rsidRPr="00480913">
        <w:rPr>
          <w:rFonts w:eastAsia="Times New Roman"/>
          <w:color w:val="000000" w:themeColor="text1"/>
        </w:rPr>
        <w:t>and</w:t>
      </w:r>
      <w:r w:rsidRPr="00480913">
        <w:rPr>
          <w:rFonts w:eastAsia="Times New Roman"/>
          <w:color w:val="000000" w:themeColor="text1"/>
        </w:rPr>
        <w:t xml:space="preserve"> the house price index is a weighted and repeat-sales index, so it’s not big, and we don’t need to rescale. The current scale is very easy and directly to see the house average price changes in repeat sales on the same properties over time. However, because the entire data is so big, we want to shorten the data. We simplified the data by filtering “Minneapolis-St. Paul-Bloomington, MN-WI. Since the original data at first quarter in 1976 is missing, we cut the whole year off because we want to have the same length of period in each year. The period we choose is quarterly, the total years from 1977-2017 is not that long, therefore we assume the current length of the realization we use is great. There are no any missing observations in our dataset. </w:t>
      </w:r>
      <w:r w:rsidR="00480913" w:rsidRPr="00480913">
        <w:rPr>
          <w:rFonts w:eastAsia="Times New Roman"/>
          <w:color w:val="000000" w:themeColor="text1"/>
        </w:rPr>
        <w:t>Our purpose of thi</w:t>
      </w:r>
      <w:r w:rsidR="00480913">
        <w:rPr>
          <w:rFonts w:eastAsia="Times New Roman"/>
          <w:color w:val="000000" w:themeColor="text1"/>
        </w:rPr>
        <w:t>s time series model is to analyz</w:t>
      </w:r>
      <w:r w:rsidR="00480913" w:rsidRPr="00480913">
        <w:rPr>
          <w:rFonts w:eastAsia="Times New Roman"/>
          <w:color w:val="000000" w:themeColor="text1"/>
        </w:rPr>
        <w:t>e the house index change from 1977 to 2017, and trying to predict the future trend. Since we want to choose a better fit mod</w:t>
      </w:r>
      <w:r w:rsidR="00480913">
        <w:rPr>
          <w:rFonts w:eastAsia="Times New Roman"/>
          <w:color w:val="000000" w:themeColor="text1"/>
        </w:rPr>
        <w:t>el, we need to use model ARIMA(3</w:t>
      </w:r>
      <w:r w:rsidR="00480913" w:rsidRPr="00480913">
        <w:rPr>
          <w:rFonts w:eastAsia="Times New Roman"/>
          <w:color w:val="000000" w:themeColor="text1"/>
        </w:rPr>
        <w:t xml:space="preserve">,1,1) and </w:t>
      </w:r>
      <w:r w:rsidR="00480913">
        <w:rPr>
          <w:rFonts w:eastAsia="Times New Roman"/>
          <w:color w:val="000000" w:themeColor="text1"/>
        </w:rPr>
        <w:t xml:space="preserve">the transformation of </w:t>
      </w:r>
      <w:r w:rsidR="00480913" w:rsidRPr="00480913">
        <w:rPr>
          <w:rFonts w:eastAsia="Times New Roman"/>
          <w:color w:val="000000" w:themeColor="text1"/>
        </w:rPr>
        <w:t>gamma=0.333.</w:t>
      </w:r>
    </w:p>
    <w:p w14:paraId="2677E3D9" w14:textId="5D997D90" w:rsidR="00913152" w:rsidRDefault="00913152" w:rsidP="00380698">
      <w:pPr>
        <w:spacing w:line="480" w:lineRule="auto"/>
        <w:ind w:firstLine="720"/>
        <w:rPr>
          <w:rFonts w:ascii="Times" w:eastAsia="Times New Roman" w:hAnsi="Times" w:cs="Arial"/>
          <w:color w:val="000000" w:themeColor="text1"/>
        </w:rPr>
      </w:pPr>
    </w:p>
    <w:p w14:paraId="606CB11B" w14:textId="77777777" w:rsidR="00913152" w:rsidRDefault="00913152">
      <w:pPr>
        <w:rPr>
          <w:rFonts w:ascii="Times" w:eastAsia="Times New Roman" w:hAnsi="Times" w:cs="Arial"/>
          <w:color w:val="000000" w:themeColor="text1"/>
        </w:rPr>
      </w:pPr>
      <w:r>
        <w:rPr>
          <w:rFonts w:ascii="Times" w:eastAsia="Times New Roman" w:hAnsi="Times" w:cs="Arial"/>
          <w:color w:val="000000" w:themeColor="text1"/>
        </w:rPr>
        <w:br w:type="page"/>
      </w:r>
    </w:p>
    <w:p w14:paraId="44D33844" w14:textId="547B018A" w:rsidR="00380698" w:rsidRDefault="00652E3C" w:rsidP="00CC3231">
      <w:pPr>
        <w:spacing w:line="480" w:lineRule="auto"/>
        <w:ind w:firstLine="720"/>
        <w:jc w:val="center"/>
        <w:rPr>
          <w:rFonts w:ascii="Times" w:eastAsia="Times New Roman" w:hAnsi="Times"/>
          <w:color w:val="000000" w:themeColor="text1"/>
        </w:rPr>
      </w:pPr>
      <w:r>
        <w:rPr>
          <w:rFonts w:ascii="Times" w:eastAsia="Times New Roman" w:hAnsi="Times"/>
          <w:color w:val="000000" w:themeColor="text1"/>
        </w:rPr>
        <w:t xml:space="preserve">I. </w:t>
      </w:r>
      <w:r w:rsidR="00CC3231">
        <w:rPr>
          <w:rFonts w:ascii="Times" w:eastAsia="Times New Roman" w:hAnsi="Times"/>
          <w:color w:val="000000" w:themeColor="text1"/>
        </w:rPr>
        <w:t>Data Versus Time</w:t>
      </w:r>
    </w:p>
    <w:p w14:paraId="76227246" w14:textId="77777777" w:rsidR="00CC3231" w:rsidRPr="00CC3231" w:rsidRDefault="00CC3231" w:rsidP="00CC3231">
      <w:pPr>
        <w:jc w:val="center"/>
        <w:rPr>
          <w:rFonts w:eastAsia="Times New Roman"/>
        </w:rPr>
      </w:pPr>
      <w:r w:rsidRPr="00CC3231">
        <w:rPr>
          <w:rFonts w:ascii="Arial" w:eastAsia="Times New Roman" w:hAnsi="Arial" w:cs="Arial"/>
          <w:noProof/>
          <w:color w:val="000000"/>
          <w:sz w:val="22"/>
          <w:szCs w:val="22"/>
        </w:rPr>
        <w:drawing>
          <wp:inline distT="0" distB="0" distL="0" distR="0" wp14:anchorId="47F42BEE" wp14:editId="7D461ECD">
            <wp:extent cx="5120640" cy="3261360"/>
            <wp:effectExtent l="0" t="0" r="10160" b="0"/>
            <wp:docPr id="2" name="Picture 2" descr="https://lh6.googleusercontent.com/gJhGNieXjFilhZsIxU8NR8lchRDZwhn3M7ASuvX8KZSWLBrDsDJXkPodhaYineqClQXRnhWalw85y-beq7jZaKAupkBCJzowA6LR8xAvu5OI_Vxlackbv0q5Ux3WnGBfTJ8vVx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JhGNieXjFilhZsIxU8NR8lchRDZwhn3M7ASuvX8KZSWLBrDsDJXkPodhaYineqClQXRnhWalw85y-beq7jZaKAupkBCJzowA6LR8xAvu5OI_Vxlackbv0q5Ux3WnGBfTJ8vVxk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3261360"/>
                    </a:xfrm>
                    <a:prstGeom prst="rect">
                      <a:avLst/>
                    </a:prstGeom>
                    <a:noFill/>
                    <a:ln>
                      <a:noFill/>
                    </a:ln>
                  </pic:spPr>
                </pic:pic>
              </a:graphicData>
            </a:graphic>
          </wp:inline>
        </w:drawing>
      </w:r>
    </w:p>
    <w:p w14:paraId="2286E503" w14:textId="77777777" w:rsidR="00CC3231" w:rsidRPr="00F92BAB" w:rsidRDefault="00CC3231" w:rsidP="00CC3231">
      <w:pPr>
        <w:spacing w:line="480" w:lineRule="auto"/>
        <w:ind w:firstLine="720"/>
        <w:jc w:val="center"/>
        <w:rPr>
          <w:rFonts w:ascii="Times" w:eastAsia="Times New Roman" w:hAnsi="Times"/>
          <w:color w:val="000000" w:themeColor="text1"/>
        </w:rPr>
      </w:pPr>
    </w:p>
    <w:p w14:paraId="2C0C680D" w14:textId="50AC6CE3" w:rsidR="00652E3C" w:rsidRDefault="00CC3231" w:rsidP="00CC3231">
      <w:pPr>
        <w:spacing w:line="480" w:lineRule="auto"/>
        <w:ind w:firstLine="720"/>
        <w:rPr>
          <w:rFonts w:ascii="Times" w:eastAsia="Times New Roman" w:hAnsi="Times" w:cs="Arial"/>
          <w:color w:val="000000" w:themeColor="text1"/>
        </w:rPr>
      </w:pPr>
      <w:r>
        <w:rPr>
          <w:rFonts w:ascii="Times" w:eastAsia="Times New Roman" w:hAnsi="Times" w:cs="Arial"/>
          <w:color w:val="000000" w:themeColor="text1"/>
        </w:rPr>
        <w:t xml:space="preserve">Overall, </w:t>
      </w:r>
      <w:r w:rsidRPr="00F92BAB">
        <w:rPr>
          <w:rFonts w:ascii="Times" w:eastAsia="Times New Roman" w:hAnsi="Times" w:cs="Arial"/>
          <w:color w:val="000000" w:themeColor="text1"/>
        </w:rPr>
        <w:t>for our time series plot, there is a very obviously upward trend non-sea</w:t>
      </w:r>
      <w:r>
        <w:rPr>
          <w:rFonts w:ascii="Times" w:eastAsia="Times New Roman" w:hAnsi="Times" w:cs="Arial"/>
          <w:color w:val="000000" w:themeColor="text1"/>
        </w:rPr>
        <w:t>sonal model, but a valley occurred</w:t>
      </w:r>
      <w:r w:rsidRPr="00F92BAB">
        <w:rPr>
          <w:rFonts w:ascii="Times" w:eastAsia="Times New Roman" w:hAnsi="Times" w:cs="Arial"/>
          <w:color w:val="000000" w:themeColor="text1"/>
        </w:rPr>
        <w:t xml:space="preserve"> in 2010 maybe because the inflation, and president Obama focus on the nation’s economy.</w:t>
      </w:r>
    </w:p>
    <w:p w14:paraId="4E8B5FD6" w14:textId="53E86EBB" w:rsidR="00B6178E" w:rsidRDefault="00B6178E" w:rsidP="001A3EAE">
      <w:pPr>
        <w:spacing w:line="480" w:lineRule="auto"/>
        <w:rPr>
          <w:rFonts w:ascii="Times" w:eastAsia="Times New Roman" w:hAnsi="Times" w:cs="Arial"/>
          <w:color w:val="000000" w:themeColor="text1"/>
        </w:rPr>
      </w:pPr>
      <w:r>
        <w:rPr>
          <w:rFonts w:ascii="Arial" w:hAnsi="Arial" w:cs="Arial"/>
          <w:noProof/>
          <w:color w:val="000000"/>
          <w:sz w:val="22"/>
          <w:szCs w:val="22"/>
        </w:rPr>
        <w:drawing>
          <wp:inline distT="0" distB="0" distL="0" distR="0" wp14:anchorId="16ECDB8C" wp14:editId="02D1302D">
            <wp:extent cx="5943600" cy="3314700"/>
            <wp:effectExtent l="0" t="0" r="0" b="12700"/>
            <wp:docPr id="13" name="Picture 13" descr="https://lh5.googleusercontent.com/yVlVJqUcBnDyITiWNeiGVg3kp3QeMkrkK5mMynxKsH2bCZwnqQXlwnCbCWELmm1bNGV_YZOfhQY72QiCFhB_qV4gjv-fwVemoyOrW5gHhQ9FtplFX1fxYXuqPEMKvOkb5tQugO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yVlVJqUcBnDyITiWNeiGVg3kp3QeMkrkK5mMynxKsH2bCZwnqQXlwnCbCWELmm1bNGV_YZOfhQY72QiCFhB_qV4gjv-fwVemoyOrW5gHhQ9FtplFX1fxYXuqPEMKvOkb5tQugO4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01DA19B5" w14:textId="2E31DB15" w:rsidR="00652E3C" w:rsidRDefault="00652E3C">
      <w:pPr>
        <w:rPr>
          <w:rFonts w:ascii="Times" w:eastAsia="Times New Roman" w:hAnsi="Times" w:cs="Arial"/>
          <w:color w:val="000000" w:themeColor="text1"/>
        </w:rPr>
      </w:pPr>
    </w:p>
    <w:p w14:paraId="3A4D87C2" w14:textId="77777777" w:rsidR="00B6178E" w:rsidRDefault="00B6178E" w:rsidP="00B6178E">
      <w:pPr>
        <w:spacing w:line="480" w:lineRule="auto"/>
        <w:jc w:val="center"/>
        <w:rPr>
          <w:rFonts w:ascii="Times" w:eastAsia="Times New Roman" w:hAnsi="Times" w:cs="Arial"/>
          <w:color w:val="000000" w:themeColor="text1"/>
        </w:rPr>
      </w:pPr>
      <w:r>
        <w:rPr>
          <w:rFonts w:ascii="Times" w:eastAsia="Times New Roman" w:hAnsi="Times" w:cs="Arial"/>
          <w:color w:val="000000" w:themeColor="text1"/>
        </w:rPr>
        <w:t>Possible Models for our Time Series</w:t>
      </w:r>
    </w:p>
    <w:p w14:paraId="7B7E2A8C" w14:textId="3311D7AA" w:rsidR="00B6178E" w:rsidRPr="00B6178E" w:rsidRDefault="00B6178E" w:rsidP="00B6178E">
      <w:pPr>
        <w:spacing w:line="480" w:lineRule="auto"/>
        <w:ind w:firstLine="340"/>
        <w:rPr>
          <w:rFonts w:ascii="Times" w:eastAsia="Times New Roman" w:hAnsi="Times" w:cs="Arial"/>
          <w:color w:val="000000" w:themeColor="text1"/>
        </w:rPr>
      </w:pPr>
      <w:r w:rsidRPr="00B6178E">
        <w:rPr>
          <w:color w:val="000000" w:themeColor="text1"/>
        </w:rPr>
        <w:t>From iden function, we can see clearly that acf is dying down, while pacf cut off after p=1, this is an Autoregressive model, which can also be identified as ARIMA(1,0,0). Since there is a strong autocorrelation in original acf function, we used the first difference trying to stabilize the data. The result from the first difference still shows autocorrelation although it looks much smaller than the original. Eventually, we took the second difference and the output looks much more reasonable. As we look into the second different acf and pacf plot, it seems like both of them are dying down slowly, which can be classified as ARIMA model. Therefore, ARIMA and IMA are identified as possible models in this time series plot.</w:t>
      </w:r>
    </w:p>
    <w:p w14:paraId="323346BB" w14:textId="1F1CBA0A" w:rsidR="00B6178E" w:rsidRDefault="00B6178E" w:rsidP="00B6178E">
      <w:pPr>
        <w:rPr>
          <w:rFonts w:eastAsia="Times New Roman"/>
        </w:rPr>
      </w:pPr>
      <w:r>
        <w:rPr>
          <w:rFonts w:ascii="Arial" w:eastAsia="Times New Roman" w:hAnsi="Arial" w:cs="Arial"/>
          <w:noProof/>
          <w:color w:val="000000"/>
          <w:sz w:val="22"/>
          <w:szCs w:val="22"/>
        </w:rPr>
        <w:drawing>
          <wp:inline distT="0" distB="0" distL="0" distR="0" wp14:anchorId="48531CF0" wp14:editId="21002F21">
            <wp:extent cx="5943600" cy="3688080"/>
            <wp:effectExtent l="0" t="0" r="0" b="0"/>
            <wp:docPr id="12" name="Picture 12" descr="https://lh5.googleusercontent.com/TM58dudBB1n4XUzxO7dHj8LOIgL7EkVHZLya-rBg6H4snhtHRVmAa86Sm4Qz4T-MMi1_TiVpcrQokfY3uocjOkj7BkGaOTJjHuLjlrbqemxKvybdT-Ph-rGtUNLyf8Rl-DT7lR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TM58dudBB1n4XUzxO7dHj8LOIgL7EkVHZLya-rBg6H4snhtHRVmAa86Sm4Qz4T-MMi1_TiVpcrQokfY3uocjOkj7BkGaOTJjHuLjlrbqemxKvybdT-Ph-rGtUNLyf8Rl-DT7lR9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r>
        <w:rPr>
          <w:rFonts w:ascii="Arial" w:eastAsia="Times New Roman" w:hAnsi="Arial" w:cs="Arial"/>
          <w:noProof/>
          <w:color w:val="000000"/>
          <w:sz w:val="22"/>
          <w:szCs w:val="22"/>
        </w:rPr>
        <w:drawing>
          <wp:inline distT="0" distB="0" distL="0" distR="0" wp14:anchorId="3789F1F0" wp14:editId="3ACCDF1A">
            <wp:extent cx="5943600" cy="3708400"/>
            <wp:effectExtent l="0" t="0" r="0" b="0"/>
            <wp:docPr id="11" name="Picture 11" descr="https://lh5.googleusercontent.com/ChbPfM1-1BjuDHjW02lqfDcoODfXVPF-scCuyLP1t7EhpqKgJMJYojvT4vWW_fJPRqildve01Ml4JxJinROXDEb7giapaskOG5IkxsOoKGnj4wS4bAH_9XEioP3_-Dsjg5YV0N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ChbPfM1-1BjuDHjW02lqfDcoODfXVPF-scCuyLP1t7EhpqKgJMJYojvT4vWW_fJPRqildve01Ml4JxJinROXDEb7giapaskOG5IkxsOoKGnj4wS4bAH_9XEioP3_-Dsjg5YV0NM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464E3247" w14:textId="67F0996B" w:rsidR="00B6178E" w:rsidRDefault="00B6178E" w:rsidP="00B6178E">
      <w:pPr>
        <w:jc w:val="center"/>
        <w:rPr>
          <w:rFonts w:ascii="Times" w:eastAsia="Times New Roman" w:hAnsi="Times" w:cs="Arial"/>
          <w:color w:val="000000" w:themeColor="text1"/>
        </w:rPr>
      </w:pPr>
      <w:r>
        <w:rPr>
          <w:rFonts w:ascii="Times" w:eastAsia="Times New Roman" w:hAnsi="Times" w:cs="Arial"/>
          <w:color w:val="000000" w:themeColor="text1"/>
        </w:rPr>
        <w:br w:type="page"/>
      </w:r>
    </w:p>
    <w:p w14:paraId="09B8A87F" w14:textId="7D913293" w:rsidR="00652E3C" w:rsidRDefault="00652E3C" w:rsidP="00652E3C">
      <w:pPr>
        <w:spacing w:line="480" w:lineRule="auto"/>
        <w:ind w:firstLine="720"/>
        <w:jc w:val="center"/>
        <w:rPr>
          <w:rFonts w:ascii="Times" w:eastAsia="Times New Roman" w:hAnsi="Times" w:cs="Arial"/>
          <w:color w:val="000000" w:themeColor="text1"/>
        </w:rPr>
      </w:pPr>
      <w:r>
        <w:rPr>
          <w:rFonts w:ascii="Times" w:eastAsia="Times New Roman" w:hAnsi="Times" w:cs="Arial"/>
          <w:color w:val="000000" w:themeColor="text1"/>
        </w:rPr>
        <w:t>II. Check for Transformation</w:t>
      </w:r>
    </w:p>
    <w:p w14:paraId="3ABB5ED4" w14:textId="67E0611B" w:rsidR="00652E3C" w:rsidRDefault="00652E3C" w:rsidP="00652E3C">
      <w:pPr>
        <w:spacing w:line="480" w:lineRule="auto"/>
        <w:ind w:firstLine="720"/>
        <w:rPr>
          <w:color w:val="000000"/>
        </w:rPr>
      </w:pPr>
      <w:r>
        <w:rPr>
          <w:color w:val="000000"/>
        </w:rPr>
        <w:t>We u</w:t>
      </w:r>
      <w:r w:rsidRPr="00652E3C">
        <w:rPr>
          <w:color w:val="000000"/>
        </w:rPr>
        <w:t>se iden ( ) to do a range mean analysis to get an indicat</w:t>
      </w:r>
      <w:r>
        <w:rPr>
          <w:color w:val="000000"/>
        </w:rPr>
        <w:t xml:space="preserve">ion of whether a transformation </w:t>
      </w:r>
      <w:r w:rsidRPr="00652E3C">
        <w:rPr>
          <w:color w:val="000000"/>
        </w:rPr>
        <w:t xml:space="preserve">is needed or not. </w:t>
      </w:r>
      <w:r>
        <w:rPr>
          <w:rFonts w:ascii="Arial" w:hAnsi="Arial" w:cs="Arial"/>
          <w:noProof/>
          <w:color w:val="000000"/>
          <w:sz w:val="22"/>
          <w:szCs w:val="22"/>
        </w:rPr>
        <w:drawing>
          <wp:inline distT="0" distB="0" distL="0" distR="0" wp14:anchorId="7749F153" wp14:editId="71B27FDE">
            <wp:extent cx="5943600" cy="3489960"/>
            <wp:effectExtent l="0" t="0" r="0" b="0"/>
            <wp:docPr id="7" name="Picture 7" descr="https://lh6.googleusercontent.com/g3PA8ln5ya9kAFaL369iN5qQo5HhBXIoDH5_U4wSMREFnjShqJpbGA_HbUh6mpJeSkdVJho4sa38rVfEms8qHlwcF7LoUgHCf-dxPAaoZMRriCqoi9CYDCbCIv1S4WMK5rLe7S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g3PA8ln5ya9kAFaL369iN5qQo5HhBXIoDH5_U4wSMREFnjShqJpbGA_HbUh6mpJeSkdVJho4sa38rVfEms8qHlwcF7LoUgHCf-dxPAaoZMRriCqoi9CYDCbCIv1S4WMK5rLe7S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41E9B00A" wp14:editId="71424BEE">
            <wp:extent cx="5943600" cy="3289300"/>
            <wp:effectExtent l="0" t="0" r="0" b="12700"/>
            <wp:docPr id="10" name="Picture 10" descr="https://lh3.googleusercontent.com/HSxDgT38d7sed1iJN4uXvNyf_FppvHYUdcNshnarvUzn0LMa6PsufpaBWL8dMhpryP_91CJyGN8nSwvexQnbIX5gqnBAQRhO0Nm1LTnlEMC7D_tmSvaqHRqznIYMv6NrhTEsgy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SxDgT38d7sed1iJN4uXvNyf_FppvHYUdcNshnarvUzn0LMa6PsufpaBWL8dMhpryP_91CJyGN8nSwvexQnbIX5gqnBAQRhO0Nm1LTnlEMC7D_tmSvaqHRqznIYMv6NrhTEsgyv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3D13541D" wp14:editId="6368719D">
            <wp:extent cx="5943600" cy="3431540"/>
            <wp:effectExtent l="0" t="0" r="0" b="0"/>
            <wp:docPr id="9" name="Picture 9" descr="https://lh6.googleusercontent.com/F3uZPpyyuZz58NxNn1rR5mHH6VTaAcON46Agtp5fwTD1m8sOCR3c4x6ReGcxbbWyixA5HP6zKAydk1tU4k_cQd3N0Fne0lEQz3VcVWUtGs3pKFp4mboWF9BK8OvVLx0y2E4D99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F3uZPpyyuZz58NxNn1rR5mHH6VTaAcON46Agtp5fwTD1m8sOCR3c4x6ReGcxbbWyixA5HP6zKAydk1tU4k_cQd3N0Fne0lEQz3VcVWUtGs3pKFp4mboWF9BK8OvVLx0y2E4D99Q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298EA644" wp14:editId="10975299">
            <wp:extent cx="5943600" cy="3317240"/>
            <wp:effectExtent l="0" t="0" r="0" b="10160"/>
            <wp:docPr id="8" name="Picture 8" descr="https://lh6.googleusercontent.com/cEv_jZI5jn8AusIv_l3Y-XQyx_YNaBWMIXn3H5U-4Iv814Fk-iSOepqhTuitWTZXmjo5ibbWAgTaYiOMDNMoxq984MiiFdY2tvGVaw_ra012P23Nk3W1mh2YQ2NHgCRHuZ75t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Ev_jZI5jn8AusIv_l3Y-XQyx_YNaBWMIXn3H5U-4Iv814Fk-iSOepqhTuitWTZXmjo5ibbWAgTaYiOMDNMoxq984MiiFdY2tvGVaw_ra012P23Nk3W1mh2YQ2NHgCRHuZ75ti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307A6FE2" w14:textId="44D1CA80" w:rsidR="00652E3C" w:rsidRPr="00652E3C" w:rsidRDefault="00652E3C" w:rsidP="00652E3C">
      <w:pPr>
        <w:spacing w:line="480" w:lineRule="auto"/>
        <w:ind w:firstLine="720"/>
        <w:rPr>
          <w:rFonts w:ascii="Times" w:eastAsia="Times New Roman" w:hAnsi="Times" w:cs="Arial"/>
          <w:color w:val="000000" w:themeColor="text1"/>
        </w:rPr>
      </w:pPr>
      <w:r w:rsidRPr="00652E3C">
        <w:rPr>
          <w:color w:val="000000" w:themeColor="text1"/>
        </w:rPr>
        <w:t>With the log transformation, there</w:t>
      </w:r>
      <w:r>
        <w:rPr>
          <w:color w:val="000000" w:themeColor="text1"/>
        </w:rPr>
        <w:t>’s a clear pattern in the range</w:t>
      </w:r>
      <w:r w:rsidRPr="00652E3C">
        <w:rPr>
          <w:color w:val="000000" w:themeColor="text1"/>
        </w:rPr>
        <w:t>-mean plot. With the square root transformation, there’s a similar pattern as reciprocal cube-root,</w:t>
      </w:r>
      <w:r>
        <w:rPr>
          <w:color w:val="000000" w:themeColor="text1"/>
        </w:rPr>
        <w:t xml:space="preserve"> </w:t>
      </w:r>
      <w:r w:rsidRPr="00652E3C">
        <w:rPr>
          <w:color w:val="000000" w:themeColor="text1"/>
        </w:rPr>
        <w:t>which is more random distributed and without exact pattern. But the range of reciprocal cube is smaller than the square root transformation. Compare to no transformation and the reciprocal cube transformation, using reciprocal cube transformation(gamma=.333) is better.</w:t>
      </w:r>
    </w:p>
    <w:p w14:paraId="6422F2BD" w14:textId="77777777" w:rsidR="00652E3C" w:rsidRDefault="00652E3C" w:rsidP="00652E3C">
      <w:pPr>
        <w:rPr>
          <w:rFonts w:eastAsia="Times New Roman"/>
        </w:rPr>
      </w:pPr>
    </w:p>
    <w:p w14:paraId="2718F50B" w14:textId="77777777" w:rsidR="00652E3C" w:rsidRDefault="00652E3C" w:rsidP="00652E3C">
      <w:pPr>
        <w:spacing w:line="480" w:lineRule="auto"/>
        <w:ind w:firstLine="720"/>
        <w:jc w:val="center"/>
        <w:rPr>
          <w:rFonts w:ascii="Times" w:eastAsia="Times New Roman" w:hAnsi="Times" w:cs="Arial"/>
          <w:color w:val="000000" w:themeColor="text1"/>
        </w:rPr>
      </w:pPr>
    </w:p>
    <w:p w14:paraId="73008AE5" w14:textId="77777777" w:rsidR="00CC3231" w:rsidRDefault="00CC3231">
      <w:pPr>
        <w:rPr>
          <w:rFonts w:ascii="Times" w:eastAsia="Times New Roman" w:hAnsi="Times" w:cs="Arial"/>
          <w:color w:val="000000" w:themeColor="text1"/>
        </w:rPr>
      </w:pPr>
      <w:r>
        <w:rPr>
          <w:rFonts w:ascii="Times" w:eastAsia="Times New Roman" w:hAnsi="Times" w:cs="Arial"/>
          <w:color w:val="000000" w:themeColor="text1"/>
        </w:rPr>
        <w:br w:type="page"/>
      </w:r>
    </w:p>
    <w:p w14:paraId="76DD5AAA" w14:textId="14812DFA" w:rsidR="00380698" w:rsidRDefault="00652E3C" w:rsidP="00F80834">
      <w:pPr>
        <w:spacing w:line="480" w:lineRule="auto"/>
        <w:ind w:firstLine="720"/>
        <w:jc w:val="center"/>
        <w:rPr>
          <w:rFonts w:eastAsia="Times New Roman"/>
          <w:color w:val="000000"/>
        </w:rPr>
      </w:pPr>
      <w:r>
        <w:rPr>
          <w:rFonts w:eastAsia="Times New Roman"/>
          <w:color w:val="000000"/>
        </w:rPr>
        <w:t xml:space="preserve">III. </w:t>
      </w:r>
      <w:r w:rsidR="00F80834">
        <w:rPr>
          <w:rFonts w:eastAsia="Times New Roman"/>
          <w:color w:val="000000"/>
        </w:rPr>
        <w:t xml:space="preserve">Table to Compare the Models </w:t>
      </w:r>
    </w:p>
    <w:p w14:paraId="24EC261E" w14:textId="77777777" w:rsidR="00F80834" w:rsidRDefault="00F80834" w:rsidP="00F80834">
      <w:pPr>
        <w:rPr>
          <w:rFonts w:eastAsia="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20"/>
        <w:gridCol w:w="1127"/>
        <w:gridCol w:w="1640"/>
        <w:gridCol w:w="1640"/>
        <w:gridCol w:w="1640"/>
      </w:tblGrid>
      <w:tr w:rsidR="00F80834" w:rsidRPr="00F80834" w14:paraId="517CEA21" w14:textId="77777777" w:rsidTr="00F80834">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1834" w14:textId="77777777" w:rsidR="00F80834" w:rsidRPr="00F80834" w:rsidRDefault="00F80834">
            <w:pPr>
              <w:pStyle w:val="NormalWeb"/>
              <w:spacing w:before="0" w:beforeAutospacing="0" w:after="0" w:afterAutospacing="0"/>
            </w:pPr>
            <w:r w:rsidRPr="00F80834">
              <w:rPr>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04B6C" w14:textId="77777777" w:rsidR="00F80834" w:rsidRPr="00F80834" w:rsidRDefault="00F80834">
            <w:pPr>
              <w:pStyle w:val="NormalWeb"/>
              <w:spacing w:before="0" w:beforeAutospacing="0" w:after="0" w:afterAutospacing="0"/>
            </w:pPr>
            <w:r w:rsidRPr="00F80834">
              <w:rPr>
                <w:color w:val="000000"/>
              </w:rPr>
              <w:t>IMA(1,1)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417B" w14:textId="77777777" w:rsidR="00F80834" w:rsidRPr="00F80834" w:rsidRDefault="00F80834">
            <w:pPr>
              <w:pStyle w:val="NormalWeb"/>
              <w:spacing w:before="0" w:beforeAutospacing="0" w:after="0" w:afterAutospacing="0"/>
            </w:pPr>
            <w:r w:rsidRPr="00F80834">
              <w:rPr>
                <w:color w:val="000000"/>
              </w:rPr>
              <w:t>ARIMA(1,1,1)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DDF4" w14:textId="77777777" w:rsidR="00F80834" w:rsidRPr="00F80834" w:rsidRDefault="00F80834">
            <w:pPr>
              <w:pStyle w:val="NormalWeb"/>
              <w:spacing w:before="0" w:beforeAutospacing="0" w:after="0" w:afterAutospacing="0"/>
            </w:pPr>
            <w:r w:rsidRPr="00F80834">
              <w:rPr>
                <w:color w:val="000000"/>
              </w:rPr>
              <w:t>ARIMA(1,2,1)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5C46A" w14:textId="77777777" w:rsidR="00F80834" w:rsidRPr="00F80834" w:rsidRDefault="00F80834">
            <w:pPr>
              <w:pStyle w:val="NormalWeb"/>
              <w:spacing w:before="0" w:beforeAutospacing="0" w:after="0" w:afterAutospacing="0"/>
            </w:pPr>
            <w:r w:rsidRPr="00F80834">
              <w:rPr>
                <w:color w:val="000000"/>
              </w:rPr>
              <w:t>ARIMA(3,1,1)</w:t>
            </w:r>
          </w:p>
        </w:tc>
      </w:tr>
      <w:tr w:rsidR="00F80834" w:rsidRPr="00F80834" w14:paraId="06D1841F" w14:textId="77777777" w:rsidTr="00F80834">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C2BD" w14:textId="77777777" w:rsidR="00F80834" w:rsidRPr="00F80834" w:rsidRDefault="00F80834">
            <w:pPr>
              <w:pStyle w:val="NormalWeb"/>
              <w:spacing w:before="0" w:beforeAutospacing="0" w:after="0" w:afterAutospacing="0"/>
            </w:pPr>
            <w:r w:rsidRPr="00F80834">
              <w:rPr>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A2D4" w14:textId="77777777" w:rsidR="00F80834" w:rsidRPr="00F80834" w:rsidRDefault="00F80834">
            <w:pPr>
              <w:pStyle w:val="NormalWeb"/>
              <w:spacing w:before="0" w:beforeAutospacing="0" w:after="0" w:afterAutospacing="0"/>
            </w:pPr>
            <w:r w:rsidRPr="00F80834">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7482" w14:textId="77777777" w:rsidR="00F80834" w:rsidRPr="00F80834" w:rsidRDefault="00F80834">
            <w:pPr>
              <w:pStyle w:val="NormalWeb"/>
              <w:spacing w:before="0" w:beforeAutospacing="0" w:after="0" w:afterAutospacing="0"/>
            </w:pPr>
            <w:r w:rsidRPr="00F80834">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82BB" w14:textId="77777777" w:rsidR="00F80834" w:rsidRPr="00F80834" w:rsidRDefault="00F80834">
            <w:pPr>
              <w:pStyle w:val="NormalWeb"/>
              <w:spacing w:before="0" w:beforeAutospacing="0" w:after="0" w:afterAutospacing="0"/>
            </w:pPr>
            <w:r w:rsidRPr="00F80834">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222B" w14:textId="77777777" w:rsidR="00F80834" w:rsidRPr="00F80834" w:rsidRDefault="00F80834">
            <w:pPr>
              <w:pStyle w:val="NormalWeb"/>
              <w:spacing w:before="0" w:beforeAutospacing="0" w:after="0" w:afterAutospacing="0"/>
            </w:pPr>
            <w:r w:rsidRPr="00F80834">
              <w:rPr>
                <w:color w:val="000000"/>
              </w:rPr>
              <w:t>1</w:t>
            </w:r>
          </w:p>
        </w:tc>
      </w:tr>
      <w:tr w:rsidR="00F80834" w:rsidRPr="00F80834" w14:paraId="37FDCBDA" w14:textId="77777777" w:rsidTr="00F80834">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4B17" w14:textId="77777777" w:rsidR="00F80834" w:rsidRPr="00F80834" w:rsidRDefault="00F80834">
            <w:pPr>
              <w:pStyle w:val="NormalWeb"/>
              <w:spacing w:before="0" w:beforeAutospacing="0" w:after="0" w:afterAutospacing="0"/>
            </w:pPr>
            <w:r w:rsidRPr="00F80834">
              <w:rPr>
                <w:color w:val="000000"/>
              </w:rPr>
              <w:t>Ф1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832E" w14:textId="77777777" w:rsidR="00F80834" w:rsidRPr="00F80834" w:rsidRDefault="00F80834">
            <w:pPr>
              <w:pStyle w:val="NormalWeb"/>
              <w:spacing w:before="0" w:beforeAutospacing="0" w:after="0" w:afterAutospacing="0"/>
            </w:pPr>
            <w:r w:rsidRPr="00F80834">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43CAC" w14:textId="77777777" w:rsidR="00F80834" w:rsidRPr="00F80834" w:rsidRDefault="00F80834">
            <w:pPr>
              <w:pStyle w:val="NormalWeb"/>
              <w:spacing w:before="0" w:beforeAutospacing="0" w:after="0" w:afterAutospacing="0"/>
            </w:pPr>
            <w:r w:rsidRPr="00F80834">
              <w:rPr>
                <w:color w:val="000000"/>
              </w:rPr>
              <w:t xml:space="preserve"> 0.2394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7ED4" w14:textId="77777777" w:rsidR="00F80834" w:rsidRPr="00F80834" w:rsidRDefault="00F80834">
            <w:pPr>
              <w:pStyle w:val="NormalWeb"/>
              <w:spacing w:before="0" w:beforeAutospacing="0" w:after="0" w:afterAutospacing="0"/>
            </w:pPr>
            <w:r w:rsidRPr="00F80834">
              <w:rPr>
                <w:color w:val="000000"/>
              </w:rPr>
              <w:t>0.1907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67E08" w14:textId="77777777" w:rsidR="00F80834" w:rsidRPr="00F80834" w:rsidRDefault="00F80834">
            <w:pPr>
              <w:pStyle w:val="NormalWeb"/>
              <w:spacing w:before="0" w:beforeAutospacing="0" w:after="0" w:afterAutospacing="0"/>
            </w:pPr>
            <w:r w:rsidRPr="00F80834">
              <w:rPr>
                <w:color w:val="000000"/>
              </w:rPr>
              <w:t>0.9493</w:t>
            </w:r>
          </w:p>
        </w:tc>
      </w:tr>
      <w:tr w:rsidR="00F80834" w:rsidRPr="00F80834" w14:paraId="549DBEB0" w14:textId="77777777" w:rsidTr="00F80834">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46F5" w14:textId="77777777" w:rsidR="00F80834" w:rsidRPr="00F80834" w:rsidRDefault="00F80834">
            <w:pPr>
              <w:pStyle w:val="NormalWeb"/>
              <w:spacing w:before="0" w:beforeAutospacing="0" w:after="0" w:afterAutospacing="0"/>
            </w:pPr>
            <w:r w:rsidRPr="00F80834">
              <w:rPr>
                <w:color w:val="000000"/>
              </w:rPr>
              <w:t>θ1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8F9E7" w14:textId="77777777" w:rsidR="00F80834" w:rsidRPr="00F80834" w:rsidRDefault="00F80834">
            <w:pPr>
              <w:pStyle w:val="NormalWeb"/>
              <w:spacing w:before="0" w:beforeAutospacing="0" w:after="0" w:afterAutospacing="0"/>
            </w:pPr>
            <w:r w:rsidRPr="00F80834">
              <w:rPr>
                <w:color w:val="000000"/>
              </w:rPr>
              <w:t xml:space="preserve"> -0.7268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BEAD" w14:textId="77777777" w:rsidR="00F80834" w:rsidRPr="00F80834" w:rsidRDefault="00F80834">
            <w:pPr>
              <w:pStyle w:val="NormalWeb"/>
              <w:spacing w:before="0" w:beforeAutospacing="0" w:after="0" w:afterAutospacing="0"/>
            </w:pPr>
            <w:r w:rsidRPr="00F80834">
              <w:rPr>
                <w:color w:val="000000"/>
              </w:rPr>
              <w:t>-0.6099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CFAF" w14:textId="77777777" w:rsidR="00F80834" w:rsidRPr="00F80834" w:rsidRDefault="00F80834">
            <w:pPr>
              <w:pStyle w:val="NormalWeb"/>
              <w:spacing w:before="0" w:beforeAutospacing="0" w:after="0" w:afterAutospacing="0"/>
            </w:pPr>
            <w:r w:rsidRPr="00F80834">
              <w:rPr>
                <w:color w:val="000000"/>
              </w:rPr>
              <w:t>0.7813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486F" w14:textId="77777777" w:rsidR="00F80834" w:rsidRPr="00F80834" w:rsidRDefault="00F80834">
            <w:pPr>
              <w:pStyle w:val="NormalWeb"/>
              <w:spacing w:before="0" w:beforeAutospacing="0" w:after="0" w:afterAutospacing="0"/>
            </w:pPr>
            <w:r w:rsidRPr="00F80834">
              <w:rPr>
                <w:color w:val="000000"/>
              </w:rPr>
              <w:t>-0.6120</w:t>
            </w:r>
          </w:p>
        </w:tc>
      </w:tr>
      <w:tr w:rsidR="00F80834" w:rsidRPr="00F80834" w14:paraId="55AD9AAD" w14:textId="77777777" w:rsidTr="00F80834">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94326" w14:textId="77777777" w:rsidR="00F80834" w:rsidRPr="00F80834" w:rsidRDefault="00F80834">
            <w:pPr>
              <w:pStyle w:val="NormalWeb"/>
              <w:spacing w:before="0" w:beforeAutospacing="0" w:after="0" w:afterAutospacing="0"/>
            </w:pPr>
            <w:r w:rsidRPr="00F80834">
              <w:rPr>
                <w:color w:val="000000"/>
              </w:rPr>
              <w:t>Sig. pk(a)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1E124" w14:textId="77777777" w:rsidR="00F80834" w:rsidRPr="00F80834" w:rsidRDefault="00F80834">
            <w:pPr>
              <w:pStyle w:val="NormalWeb"/>
              <w:spacing w:before="0" w:beforeAutospacing="0" w:after="0" w:afterAutospacing="0"/>
            </w:pPr>
            <w:r w:rsidRPr="00F80834">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2832" w14:textId="77777777" w:rsidR="00F80834" w:rsidRPr="00F80834" w:rsidRDefault="00F80834">
            <w:pPr>
              <w:pStyle w:val="NormalWeb"/>
              <w:spacing w:before="0" w:beforeAutospacing="0" w:after="0" w:afterAutospacing="0"/>
            </w:pPr>
            <w:r w:rsidRPr="00F80834">
              <w:rPr>
                <w:color w:val="000000"/>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E0BC3" w14:textId="77777777" w:rsidR="00F80834" w:rsidRPr="00F80834" w:rsidRDefault="00F80834">
            <w:pPr>
              <w:pStyle w:val="NormalWeb"/>
              <w:spacing w:before="0" w:beforeAutospacing="0" w:after="0" w:afterAutospacing="0"/>
            </w:pPr>
            <w:r w:rsidRPr="00F80834">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0C95" w14:textId="77777777" w:rsidR="00F80834" w:rsidRPr="00F80834" w:rsidRDefault="00F80834">
            <w:pPr>
              <w:pStyle w:val="NormalWeb"/>
              <w:spacing w:before="0" w:beforeAutospacing="0" w:after="0" w:afterAutospacing="0"/>
            </w:pPr>
            <w:r w:rsidRPr="00F80834">
              <w:rPr>
                <w:color w:val="000000"/>
              </w:rPr>
              <w:t>0</w:t>
            </w:r>
          </w:p>
        </w:tc>
      </w:tr>
      <w:tr w:rsidR="00F80834" w:rsidRPr="00F80834" w14:paraId="106A8E84" w14:textId="77777777" w:rsidTr="00F80834">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C3EE" w14:textId="77777777" w:rsidR="00F80834" w:rsidRPr="00F80834" w:rsidRDefault="00F80834">
            <w:pPr>
              <w:pStyle w:val="NormalWeb"/>
              <w:spacing w:before="0" w:beforeAutospacing="0" w:after="0" w:afterAutospacing="0"/>
            </w:pPr>
            <w:r w:rsidRPr="00F80834">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03637" w14:textId="77777777" w:rsidR="00F80834" w:rsidRPr="00F80834" w:rsidRDefault="00F80834">
            <w:pPr>
              <w:pStyle w:val="NormalWeb"/>
              <w:spacing w:before="0" w:beforeAutospacing="0" w:after="0" w:afterAutospacing="0"/>
            </w:pPr>
            <w:r w:rsidRPr="00F80834">
              <w:rPr>
                <w:color w:val="000000"/>
              </w:rPr>
              <w:t>2.2634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8AA9" w14:textId="77777777" w:rsidR="00F80834" w:rsidRPr="00F80834" w:rsidRDefault="00F80834">
            <w:pPr>
              <w:pStyle w:val="NormalWeb"/>
              <w:spacing w:before="0" w:beforeAutospacing="0" w:after="0" w:afterAutospacing="0"/>
            </w:pPr>
            <w:r w:rsidRPr="00F80834">
              <w:rPr>
                <w:color w:val="000000"/>
              </w:rPr>
              <w:t>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631C" w14:textId="77777777" w:rsidR="00F80834" w:rsidRPr="00F80834" w:rsidRDefault="00F80834">
            <w:pPr>
              <w:pStyle w:val="NormalWeb"/>
              <w:spacing w:before="0" w:beforeAutospacing="0" w:after="0" w:afterAutospacing="0"/>
            </w:pPr>
            <w:r w:rsidRPr="00F80834">
              <w:rPr>
                <w:color w:val="000000"/>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F825" w14:textId="77777777" w:rsidR="00F80834" w:rsidRPr="00F80834" w:rsidRDefault="00F80834">
            <w:pPr>
              <w:pStyle w:val="NormalWeb"/>
              <w:spacing w:before="0" w:beforeAutospacing="0" w:after="0" w:afterAutospacing="0"/>
            </w:pPr>
            <w:r w:rsidRPr="00F80834">
              <w:rPr>
                <w:color w:val="000000"/>
              </w:rPr>
              <w:t>1.83</w:t>
            </w:r>
          </w:p>
        </w:tc>
      </w:tr>
      <w:tr w:rsidR="00F80834" w:rsidRPr="00F80834" w14:paraId="1F76AAB6" w14:textId="77777777" w:rsidTr="00F80834">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2728" w14:textId="77777777" w:rsidR="00F80834" w:rsidRPr="00F80834" w:rsidRDefault="00F80834">
            <w:pPr>
              <w:pStyle w:val="NormalWeb"/>
              <w:spacing w:before="0" w:beforeAutospacing="0" w:after="0" w:afterAutospacing="0"/>
            </w:pPr>
            <w:r w:rsidRPr="00F80834">
              <w:rPr>
                <w:color w:val="000000"/>
              </w:rPr>
              <w:t>AIC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1521" w14:textId="77777777" w:rsidR="00F80834" w:rsidRPr="00F80834" w:rsidRDefault="00F80834">
            <w:pPr>
              <w:pStyle w:val="NormalWeb"/>
              <w:spacing w:before="0" w:beforeAutospacing="0" w:after="0" w:afterAutospacing="0"/>
            </w:pPr>
            <w:r w:rsidRPr="00F80834">
              <w:rPr>
                <w:color w:val="000000"/>
              </w:rPr>
              <w:t>733.62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06688" w14:textId="77777777" w:rsidR="00F80834" w:rsidRPr="00F80834" w:rsidRDefault="00F80834">
            <w:pPr>
              <w:pStyle w:val="NormalWeb"/>
              <w:spacing w:before="0" w:beforeAutospacing="0" w:after="0" w:afterAutospacing="0"/>
            </w:pPr>
            <w:r w:rsidRPr="00F80834">
              <w:rPr>
                <w:color w:val="000000"/>
              </w:rPr>
              <w:t>730.51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5D8D" w14:textId="77777777" w:rsidR="00F80834" w:rsidRPr="00F80834" w:rsidRDefault="00F80834">
            <w:pPr>
              <w:pStyle w:val="NormalWeb"/>
              <w:spacing w:before="0" w:beforeAutospacing="0" w:after="0" w:afterAutospacing="0"/>
            </w:pPr>
            <w:r w:rsidRPr="00F80834">
              <w:rPr>
                <w:color w:val="000000"/>
              </w:rPr>
              <w:t>725.11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C483" w14:textId="77777777" w:rsidR="00F80834" w:rsidRPr="00F80834" w:rsidRDefault="00F80834">
            <w:pPr>
              <w:pStyle w:val="NormalWeb"/>
              <w:spacing w:before="0" w:beforeAutospacing="0" w:after="0" w:afterAutospacing="0"/>
            </w:pPr>
            <w:r w:rsidRPr="00F80834">
              <w:rPr>
                <w:color w:val="000000"/>
              </w:rPr>
              <w:t>671.46</w:t>
            </w:r>
          </w:p>
        </w:tc>
      </w:tr>
      <w:tr w:rsidR="00F80834" w:rsidRPr="00F80834" w14:paraId="2EFE4042" w14:textId="77777777" w:rsidTr="00F80834">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C8C8" w14:textId="77777777" w:rsidR="00F80834" w:rsidRPr="00F80834" w:rsidRDefault="00F80834">
            <w:pPr>
              <w:pStyle w:val="NormalWeb"/>
              <w:spacing w:before="0" w:beforeAutospacing="0" w:after="0" w:afterAutospacing="0"/>
            </w:pPr>
            <w:r w:rsidRPr="00F80834">
              <w:rPr>
                <w:color w:val="000000"/>
              </w:rPr>
              <w:t>-2log(Likelihood)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7122" w14:textId="77777777" w:rsidR="00F80834" w:rsidRPr="00F80834" w:rsidRDefault="00F80834">
            <w:pPr>
              <w:pStyle w:val="NormalWeb"/>
              <w:spacing w:before="0" w:beforeAutospacing="0" w:after="0" w:afterAutospacing="0"/>
            </w:pPr>
            <w:r w:rsidRPr="00F80834">
              <w:rPr>
                <w:color w:val="000000"/>
              </w:rPr>
              <w:t>729.62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DBFA" w14:textId="77777777" w:rsidR="00F80834" w:rsidRPr="00F80834" w:rsidRDefault="00F80834">
            <w:pPr>
              <w:pStyle w:val="NormalWeb"/>
              <w:spacing w:before="0" w:beforeAutospacing="0" w:after="0" w:afterAutospacing="0"/>
            </w:pPr>
            <w:r w:rsidRPr="00F80834">
              <w:rPr>
                <w:color w:val="000000"/>
              </w:rPr>
              <w:t>724.51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C941" w14:textId="77777777" w:rsidR="00F80834" w:rsidRPr="00F80834" w:rsidRDefault="00F80834">
            <w:pPr>
              <w:pStyle w:val="NormalWeb"/>
              <w:spacing w:before="0" w:beforeAutospacing="0" w:after="0" w:afterAutospacing="0"/>
            </w:pPr>
            <w:r w:rsidRPr="00F80834">
              <w:rPr>
                <w:color w:val="000000"/>
              </w:rPr>
              <w:t>719.11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AAEBD" w14:textId="77777777" w:rsidR="00F80834" w:rsidRPr="00F80834" w:rsidRDefault="00F80834">
            <w:pPr>
              <w:pStyle w:val="NormalWeb"/>
              <w:spacing w:before="0" w:beforeAutospacing="0" w:after="0" w:afterAutospacing="0"/>
            </w:pPr>
            <w:r w:rsidRPr="00F80834">
              <w:rPr>
                <w:color w:val="000000"/>
              </w:rPr>
              <w:t>661.46</w:t>
            </w:r>
          </w:p>
        </w:tc>
      </w:tr>
      <w:tr w:rsidR="00F80834" w:rsidRPr="00F80834" w14:paraId="223EEB67" w14:textId="77777777" w:rsidTr="00F80834">
        <w:trPr>
          <w:trHeight w:val="5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F546" w14:textId="77777777" w:rsidR="00F80834" w:rsidRPr="00F80834" w:rsidRDefault="00F80834">
            <w:pPr>
              <w:pStyle w:val="NormalWeb"/>
              <w:spacing w:before="0" w:beforeAutospacing="0" w:after="0" w:afterAutospacing="0"/>
            </w:pPr>
            <w:r w:rsidRPr="00F80834">
              <w:rPr>
                <w:color w:val="000000"/>
              </w:rPr>
              <w:t>Ljung-Box x</w:t>
            </w:r>
            <w:r w:rsidRPr="00F80834">
              <w:rPr>
                <w:color w:val="000000"/>
                <w:vertAlign w:val="superscript"/>
              </w:rPr>
              <w:t>2</w:t>
            </w:r>
            <w:r w:rsidRPr="00F80834">
              <w:rPr>
                <w:color w:val="000000"/>
                <w:vertAlign w:val="subscript"/>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66D8" w14:textId="77777777" w:rsidR="00F80834" w:rsidRPr="00F80834" w:rsidRDefault="00F80834">
            <w:pPr>
              <w:pStyle w:val="NormalWeb"/>
              <w:spacing w:before="0" w:beforeAutospacing="0" w:after="0" w:afterAutospacing="0"/>
            </w:pPr>
            <w:r w:rsidRPr="00F80834">
              <w:rPr>
                <w:color w:val="000000"/>
              </w:rPr>
              <w:t>59.55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379F" w14:textId="77777777" w:rsidR="00F80834" w:rsidRPr="00F80834" w:rsidRDefault="00F80834">
            <w:pPr>
              <w:pStyle w:val="NormalWeb"/>
              <w:spacing w:before="0" w:beforeAutospacing="0" w:after="0" w:afterAutospacing="0"/>
            </w:pPr>
            <w:r w:rsidRPr="00F80834">
              <w:rPr>
                <w:color w:val="000000"/>
              </w:rPr>
              <w:t>41.00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DAFB8" w14:textId="77777777" w:rsidR="00F80834" w:rsidRPr="00F80834" w:rsidRDefault="00F80834">
            <w:pPr>
              <w:pStyle w:val="NormalWeb"/>
              <w:spacing w:before="0" w:beforeAutospacing="0" w:after="0" w:afterAutospacing="0"/>
            </w:pPr>
            <w:r w:rsidRPr="00F80834">
              <w:rPr>
                <w:color w:val="000000"/>
              </w:rPr>
              <w:t>65.50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0155" w14:textId="77777777" w:rsidR="00F80834" w:rsidRPr="00F80834" w:rsidRDefault="00F80834">
            <w:pPr>
              <w:pStyle w:val="NormalWeb"/>
              <w:spacing w:before="0" w:beforeAutospacing="0" w:after="0" w:afterAutospacing="0"/>
            </w:pPr>
            <w:r w:rsidRPr="00F80834">
              <w:rPr>
                <w:color w:val="000000"/>
              </w:rPr>
              <w:t>12.97</w:t>
            </w:r>
          </w:p>
        </w:tc>
      </w:tr>
    </w:tbl>
    <w:p w14:paraId="62D999DE" w14:textId="77777777" w:rsidR="00F80834" w:rsidRDefault="00F80834" w:rsidP="00F80834">
      <w:pPr>
        <w:pStyle w:val="NormalWeb"/>
        <w:spacing w:before="0" w:beforeAutospacing="0" w:after="0" w:afterAutospacing="0" w:line="480" w:lineRule="auto"/>
        <w:rPr>
          <w:color w:val="000000"/>
        </w:rPr>
      </w:pPr>
    </w:p>
    <w:p w14:paraId="50F0D67A" w14:textId="77777777" w:rsidR="00F80834" w:rsidRDefault="00F80834" w:rsidP="00F80834">
      <w:pPr>
        <w:pStyle w:val="NormalWeb"/>
        <w:spacing w:before="0" w:beforeAutospacing="0" w:after="0" w:afterAutospacing="0" w:line="480" w:lineRule="auto"/>
        <w:rPr>
          <w:color w:val="000000"/>
        </w:rPr>
      </w:pPr>
      <w:r>
        <w:rPr>
          <w:color w:val="000000"/>
        </w:rPr>
        <w:tab/>
        <w:t>There are four models we have fit. They are IMA(1,1), ARIMA(1,1,1), ARIMA(1,2,1), ARIMA(3,1,1).</w:t>
      </w:r>
    </w:p>
    <w:p w14:paraId="4260F7B0" w14:textId="77777777" w:rsidR="00F80834" w:rsidRDefault="00F80834" w:rsidP="00F80834">
      <w:pPr>
        <w:pStyle w:val="NormalWeb"/>
        <w:spacing w:before="0" w:beforeAutospacing="0" w:after="0" w:afterAutospacing="0" w:line="480" w:lineRule="auto"/>
        <w:ind w:firstLine="720"/>
        <w:rPr>
          <w:color w:val="000000"/>
        </w:rPr>
      </w:pPr>
      <w:r w:rsidRPr="00F80834">
        <w:rPr>
          <w:color w:val="000000"/>
        </w:rPr>
        <w:t>By comparing the four models above, there are two spikes in ARIMA(1,2,1) model which indicates we might over</w:t>
      </w:r>
      <w:r>
        <w:rPr>
          <w:color w:val="000000"/>
        </w:rPr>
        <w:t>-</w:t>
      </w:r>
      <w:r w:rsidRPr="00F80834">
        <w:rPr>
          <w:color w:val="000000"/>
        </w:rPr>
        <w:t xml:space="preserve">differencing our model. IMA(1,1) has the largest AIC as well as the S value. We ended up choosing between ARIMA(1,1,1) and ARIMA(3,1,1), ARIMA(3,1,1) has a comparatively lower S and AIC value, not to mention that Ljung-Box value is significant. Moreover, there is no spike in residual ACF plot. Therefore, we consider ARIMA(3,1,1) model fits best to our data. </w:t>
      </w:r>
    </w:p>
    <w:p w14:paraId="1D0AEDF6" w14:textId="77777777" w:rsidR="00F80834" w:rsidRDefault="00F80834">
      <w:pPr>
        <w:rPr>
          <w:color w:val="000000"/>
        </w:rPr>
      </w:pPr>
      <w:r>
        <w:rPr>
          <w:color w:val="000000"/>
        </w:rPr>
        <w:br w:type="page"/>
      </w:r>
    </w:p>
    <w:p w14:paraId="4757B3BC" w14:textId="3ACD90A2" w:rsidR="00F80834" w:rsidRDefault="00652E3C" w:rsidP="00F80834">
      <w:pPr>
        <w:spacing w:line="480" w:lineRule="auto"/>
        <w:jc w:val="center"/>
      </w:pPr>
      <w:r>
        <w:t xml:space="preserve">IV. </w:t>
      </w:r>
      <w:r w:rsidR="00F80834">
        <w:t>esti() Graphical Output for the Best Two Models</w:t>
      </w:r>
    </w:p>
    <w:p w14:paraId="0A970413" w14:textId="77777777" w:rsidR="00F80834" w:rsidRDefault="00F80834" w:rsidP="00F80834">
      <w:pPr>
        <w:pStyle w:val="NormalWeb"/>
        <w:spacing w:before="0" w:beforeAutospacing="0" w:after="0" w:afterAutospacing="0"/>
        <w:ind w:left="760" w:hanging="420"/>
      </w:pPr>
      <w:r w:rsidRPr="00F80834">
        <w:rPr>
          <w:rFonts w:ascii="Arial" w:hAnsi="Arial" w:cs="Arial"/>
          <w:color w:val="000000"/>
          <w:sz w:val="22"/>
          <w:szCs w:val="22"/>
          <w:highlight w:val="yellow"/>
        </w:rPr>
        <w:t>ARIMA(1,1,1)</w:t>
      </w:r>
    </w:p>
    <w:p w14:paraId="5E83F909" w14:textId="77777777" w:rsidR="00F80834" w:rsidRDefault="00F80834" w:rsidP="00F80834">
      <w:pPr>
        <w:pStyle w:val="NormalWeb"/>
        <w:spacing w:before="0" w:beforeAutospacing="0" w:after="0" w:afterAutospacing="0"/>
        <w:ind w:left="760" w:hanging="420"/>
      </w:pPr>
      <w:r>
        <w:rPr>
          <w:rFonts w:ascii="Arial" w:hAnsi="Arial" w:cs="Arial"/>
          <w:noProof/>
          <w:color w:val="000000"/>
          <w:sz w:val="22"/>
          <w:szCs w:val="22"/>
        </w:rPr>
        <w:drawing>
          <wp:inline distT="0" distB="0" distL="0" distR="0" wp14:anchorId="0618A5DF" wp14:editId="7AA0182D">
            <wp:extent cx="5943600" cy="3380740"/>
            <wp:effectExtent l="0" t="0" r="0" b="0"/>
            <wp:docPr id="4" name="Picture 4" descr="https://lh3.googleusercontent.com/E765aZBtoLXiYv-LbO1Zd2s2xJuMJ2uWjCBjHzFzdU4R6FcOKEeXff-zXIx5QG-TxbQkbNfOv8efzzwopTI5o1fsKgshmLLlccx9SilAmKT-ZLAySkWCFsoZzSQxoeaabMWsyz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765aZBtoLXiYv-LbO1Zd2s2xJuMJ2uWjCBjHzFzdU4R6FcOKEeXff-zXIx5QG-TxbQkbNfOv8efzzwopTI5o1fsKgshmLLlccx9SilAmKT-ZLAySkWCFsoZzSQxoeaabMWsyzX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p>
    <w:p w14:paraId="07F5A796" w14:textId="77777777" w:rsidR="00F80834" w:rsidRDefault="00F80834" w:rsidP="00F80834">
      <w:pPr>
        <w:pStyle w:val="NormalWeb"/>
        <w:spacing w:before="0" w:beforeAutospacing="0" w:after="0" w:afterAutospacing="0"/>
        <w:ind w:left="760" w:hanging="420"/>
      </w:pPr>
      <w:r w:rsidRPr="00F80834">
        <w:rPr>
          <w:rFonts w:ascii="Arial" w:hAnsi="Arial" w:cs="Arial"/>
          <w:color w:val="000000"/>
          <w:sz w:val="22"/>
          <w:szCs w:val="22"/>
          <w:highlight w:val="yellow"/>
        </w:rPr>
        <w:t>ARIMA(3,1,1)</w:t>
      </w:r>
    </w:p>
    <w:p w14:paraId="762AECBF" w14:textId="77777777" w:rsidR="00F80834" w:rsidRDefault="00F80834" w:rsidP="00F80834">
      <w:pPr>
        <w:pStyle w:val="NormalWeb"/>
        <w:spacing w:before="0" w:beforeAutospacing="0" w:after="0" w:afterAutospacing="0"/>
        <w:ind w:left="760" w:hanging="420"/>
      </w:pPr>
      <w:r>
        <w:rPr>
          <w:rFonts w:ascii="Arial" w:hAnsi="Arial" w:cs="Arial"/>
          <w:noProof/>
          <w:color w:val="000000"/>
          <w:sz w:val="22"/>
          <w:szCs w:val="22"/>
        </w:rPr>
        <w:drawing>
          <wp:inline distT="0" distB="0" distL="0" distR="0" wp14:anchorId="09E8BCB0" wp14:editId="409B5BE4">
            <wp:extent cx="5943600" cy="3749040"/>
            <wp:effectExtent l="0" t="0" r="0" b="10160"/>
            <wp:docPr id="3" name="Picture 3" descr="https://lh3.googleusercontent.com/0lPiVObYCwCfUNuNiodOUQqLrXE8a8n83jgXV_ptXizGsNNgqUEzgttllYLO07_JSJs9qTyn2LStcDAapZgLcI6Y8fxs2zW1c81E5o-2GIK5C6wutTGa-VwCLCi4aU3xDw0YoM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0lPiVObYCwCfUNuNiodOUQqLrXE8a8n83jgXV_ptXizGsNNgqUEzgttllYLO07_JSJs9qTyn2LStcDAapZgLcI6Y8fxs2zW1c81E5o-2GIK5C6wutTGa-VwCLCi4aU3xDw0YoMW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4E4EFF9A" w14:textId="7575709B" w:rsidR="00F50F36" w:rsidRPr="00F50F36" w:rsidRDefault="00F50F36" w:rsidP="00F50F36">
      <w:pPr>
        <w:spacing w:line="480" w:lineRule="auto"/>
        <w:ind w:firstLine="340"/>
        <w:rPr>
          <w:rFonts w:eastAsia="Times New Roman"/>
          <w:color w:val="000000" w:themeColor="text1"/>
        </w:rPr>
      </w:pPr>
      <w:r w:rsidRPr="00F50F36">
        <w:rPr>
          <w:rFonts w:eastAsia="Times New Roman"/>
          <w:color w:val="000000" w:themeColor="text1"/>
        </w:rPr>
        <w:t>Since our data is highly non-stationary, we need to take differences before we fit a model. We used four different models, they are IMA(1,1), ARIMA(1,1,1), ARIMA(1,2,1),and ARIMA(3,1,1).</w:t>
      </w:r>
      <w:r w:rsidRPr="00F50F36">
        <w:rPr>
          <w:rFonts w:eastAsia="Times New Roman"/>
          <w:color w:val="000000" w:themeColor="text1"/>
        </w:rPr>
        <w:t xml:space="preserve"> </w:t>
      </w:r>
      <w:r w:rsidRPr="00F50F36">
        <w:rPr>
          <w:rFonts w:eastAsia="Times New Roman"/>
          <w:color w:val="000000" w:themeColor="text1"/>
        </w:rPr>
        <w:t>We initially eliminate ARIMA(1,2,1) model,</w:t>
      </w:r>
      <w:r w:rsidRPr="00F50F36">
        <w:rPr>
          <w:rFonts w:eastAsia="Times New Roman"/>
          <w:color w:val="000000" w:themeColor="text1"/>
        </w:rPr>
        <w:t xml:space="preserve"> </w:t>
      </w:r>
      <w:r w:rsidRPr="00F50F36">
        <w:rPr>
          <w:rFonts w:eastAsia="Times New Roman"/>
          <w:color w:val="000000" w:themeColor="text1"/>
        </w:rPr>
        <w:t>since it does not seem to improve the output by taking the second difference, IMA(1,1) and ARI</w:t>
      </w:r>
      <w:r w:rsidRPr="00F50F36">
        <w:rPr>
          <w:rFonts w:eastAsia="Times New Roman"/>
          <w:color w:val="000000" w:themeColor="text1"/>
        </w:rPr>
        <w:t xml:space="preserve">MA(1,1,1) and ARIMA(3,1,1) are </w:t>
      </w:r>
      <w:r w:rsidRPr="00F50F36">
        <w:rPr>
          <w:rFonts w:eastAsia="Times New Roman"/>
          <w:color w:val="000000" w:themeColor="text1"/>
        </w:rPr>
        <w:t>all look reasonable, we picked ARIMA(3,1,1) to be our final model is because there are no significant spike compared to the other two.</w:t>
      </w:r>
      <w:r w:rsidRPr="00F50F36">
        <w:rPr>
          <w:rFonts w:eastAsia="Times New Roman"/>
          <w:color w:val="000000" w:themeColor="text1"/>
        </w:rPr>
        <w:t xml:space="preserve"> Thus, we finally determined t</w:t>
      </w:r>
      <w:r w:rsidRPr="00F50F36">
        <w:rPr>
          <w:rFonts w:eastAsia="Times New Roman"/>
          <w:color w:val="000000" w:themeColor="text1"/>
        </w:rPr>
        <w:t>he best</w:t>
      </w:r>
      <w:r w:rsidRPr="00F50F36">
        <w:rPr>
          <w:rFonts w:eastAsia="Times New Roman"/>
          <w:color w:val="000000" w:themeColor="text1"/>
        </w:rPr>
        <w:t xml:space="preserve"> model that describes our data </w:t>
      </w:r>
      <w:r w:rsidRPr="00F50F36">
        <w:rPr>
          <w:rFonts w:eastAsia="Times New Roman"/>
          <w:color w:val="000000" w:themeColor="text1"/>
        </w:rPr>
        <w:t>is ARIMA(3,1,1).</w:t>
      </w:r>
    </w:p>
    <w:p w14:paraId="4FC345C9" w14:textId="77777777" w:rsidR="00F50F36" w:rsidRPr="00F80834" w:rsidRDefault="00F50F36" w:rsidP="00F80834">
      <w:pPr>
        <w:pStyle w:val="NormalWeb"/>
        <w:spacing w:before="0" w:beforeAutospacing="0" w:after="0" w:afterAutospacing="0"/>
        <w:ind w:left="760" w:hanging="420"/>
      </w:pPr>
    </w:p>
    <w:p w14:paraId="67C9519F" w14:textId="77777777" w:rsidR="00F80834" w:rsidRDefault="00F80834" w:rsidP="00F80834">
      <w:pPr>
        <w:rPr>
          <w:rFonts w:eastAsia="Times New Roman"/>
        </w:rPr>
      </w:pPr>
    </w:p>
    <w:p w14:paraId="314D32E1" w14:textId="77777777" w:rsidR="00F80834" w:rsidRDefault="00F80834">
      <w:pPr>
        <w:rPr>
          <w:rFonts w:eastAsia="Times New Roman"/>
          <w:color w:val="000000"/>
        </w:rPr>
      </w:pPr>
      <w:r>
        <w:rPr>
          <w:rFonts w:eastAsia="Times New Roman"/>
          <w:color w:val="000000"/>
        </w:rPr>
        <w:br w:type="page"/>
      </w:r>
    </w:p>
    <w:p w14:paraId="79A5ADB6" w14:textId="7B327542" w:rsidR="00F80834" w:rsidRDefault="00652E3C" w:rsidP="00F80834">
      <w:pPr>
        <w:spacing w:line="480" w:lineRule="auto"/>
        <w:ind w:firstLine="720"/>
        <w:jc w:val="center"/>
        <w:rPr>
          <w:rFonts w:eastAsia="Times New Roman"/>
          <w:color w:val="000000"/>
        </w:rPr>
      </w:pPr>
      <w:r>
        <w:rPr>
          <w:rFonts w:eastAsia="Times New Roman"/>
          <w:color w:val="000000"/>
        </w:rPr>
        <w:t xml:space="preserve">V. </w:t>
      </w:r>
      <w:r w:rsidR="00F80834">
        <w:rPr>
          <w:rFonts w:eastAsia="Times New Roman"/>
          <w:color w:val="000000"/>
        </w:rPr>
        <w:t>Forecasts for the Best Two Models</w:t>
      </w:r>
    </w:p>
    <w:p w14:paraId="6406265C" w14:textId="77777777" w:rsidR="00F80834" w:rsidRDefault="00F80834" w:rsidP="00652E3C">
      <w:pPr>
        <w:rPr>
          <w:rFonts w:eastAsia="Times New Roman"/>
          <w:color w:val="000000"/>
        </w:rPr>
      </w:pPr>
      <w:r w:rsidRPr="00652E3C">
        <w:rPr>
          <w:rFonts w:eastAsia="Times New Roman"/>
          <w:color w:val="000000"/>
          <w:highlight w:val="yellow"/>
        </w:rPr>
        <w:t>ARIMA(1,1,1)</w:t>
      </w:r>
    </w:p>
    <w:p w14:paraId="5AFA9261" w14:textId="77777777" w:rsidR="00F80834" w:rsidRDefault="00F80834" w:rsidP="00F80834">
      <w:pPr>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66084860" wp14:editId="66CD8934">
            <wp:extent cx="5943600" cy="3530600"/>
            <wp:effectExtent l="0" t="0" r="0" b="0"/>
            <wp:docPr id="5" name="Picture 5" descr="https://lh5.googleusercontent.com/NEBuLhNNoX-REmQ-iwyU4vyM-FJ1DOQTJNkphHcgnpvUbW8SpuDmkxyXVqMB7sP5BB_rKW1tnwTyYw5SEdkfhZkuCHijDyfXWxsOA9t3WyYJRpQs6_j_Z4TTNgEn5_Xy1oR4f6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NEBuLhNNoX-REmQ-iwyU4vyM-FJ1DOQTJNkphHcgnpvUbW8SpuDmkxyXVqMB7sP5BB_rKW1tnwTyYw5SEdkfhZkuCHijDyfXWxsOA9t3WyYJRpQs6_j_Z4TTNgEn5_Xy1oR4f6n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59CE6FD9" w14:textId="77777777" w:rsidR="00853374" w:rsidRDefault="00F80834" w:rsidP="00652E3C">
      <w:pPr>
        <w:rPr>
          <w:rFonts w:eastAsia="Times New Roman"/>
          <w:color w:val="000000"/>
        </w:rPr>
      </w:pPr>
      <w:r w:rsidRPr="00652E3C">
        <w:rPr>
          <w:rFonts w:eastAsia="Times New Roman"/>
          <w:color w:val="000000"/>
          <w:highlight w:val="yellow"/>
        </w:rPr>
        <w:t>ARIMA(3,1,1)</w:t>
      </w:r>
      <w:r w:rsidRPr="00F80834">
        <w:rPr>
          <w:rFonts w:eastAsia="Times New Roman"/>
          <w:noProof/>
          <w:color w:val="000000"/>
        </w:rPr>
        <w:drawing>
          <wp:inline distT="0" distB="0" distL="0" distR="0" wp14:anchorId="003FF7B8" wp14:editId="310F0597">
            <wp:extent cx="5943600" cy="3314700"/>
            <wp:effectExtent l="0" t="0" r="0" b="12700"/>
            <wp:docPr id="6" name="Picture 6" descr="https://lh4.googleusercontent.com/1-ctXREqvzmepNedaoodeg-AtoTVuHPFyoars3jW6nXK7kI-lje2viq0scNXLtDE13zxUchGfU9n450USdueKpS8WIjsTkLy0qMsgTRYh5FU-_sxjaBCtWO7ueYDP2D_BNqNY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1-ctXREqvzmepNedaoodeg-AtoTVuHPFyoars3jW6nXK7kI-lje2viq0scNXLtDE13zxUchGfU9n450USdueKpS8WIjsTkLy0qMsgTRYh5FU-_sxjaBCtWO7ueYDP2D_BNqNYG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5FA5C527" w14:textId="31E97C5A" w:rsidR="00480913" w:rsidRDefault="00F80834" w:rsidP="00652E3C">
      <w:pPr>
        <w:spacing w:line="480" w:lineRule="auto"/>
        <w:ind w:firstLine="720"/>
        <w:rPr>
          <w:rFonts w:eastAsia="Times New Roman"/>
          <w:color w:val="000000"/>
        </w:rPr>
      </w:pPr>
      <w:r w:rsidRPr="00853374">
        <w:rPr>
          <w:rFonts w:eastAsia="Times New Roman"/>
          <w:color w:val="000000"/>
        </w:rPr>
        <w:t>By looking at the forecasts for best two models we fit, there is not any curvature showed in the QQ plot, indicates the normality is met. The two prediction intervals behave completely different, ARIMA(1,1,1) is converge while ARIMA(3,1,1) diverges quickly. Furthermore, the forecast in ARIMA(3,1,1) follows the overall trend, on the other hand, the forecast in ARIMA(1,1,1) goes in a flat way and does not follow the trend. The reason is probably because ARIMA(3,1,1) predicts three steps ahead thus it has a longer realization than ARIMA(1,1,1).</w:t>
      </w:r>
      <w:r>
        <w:rPr>
          <w:rFonts w:ascii="Arial" w:eastAsia="Times New Roman" w:hAnsi="Arial" w:cs="Arial"/>
          <w:color w:val="000000"/>
          <w:sz w:val="22"/>
          <w:szCs w:val="22"/>
        </w:rPr>
        <w:t xml:space="preserve"> </w:t>
      </w:r>
    </w:p>
    <w:p w14:paraId="6554454F" w14:textId="77777777" w:rsidR="00480913" w:rsidRDefault="00480913">
      <w:pPr>
        <w:rPr>
          <w:rFonts w:eastAsia="Times New Roman"/>
          <w:color w:val="000000"/>
        </w:rPr>
      </w:pPr>
      <w:r>
        <w:rPr>
          <w:rFonts w:eastAsia="Times New Roman"/>
          <w:color w:val="000000"/>
        </w:rPr>
        <w:br w:type="page"/>
      </w:r>
    </w:p>
    <w:p w14:paraId="0E8C280F" w14:textId="5EC18269" w:rsidR="00F80834" w:rsidRDefault="00727FFB" w:rsidP="00480913">
      <w:pPr>
        <w:spacing w:line="480" w:lineRule="auto"/>
        <w:ind w:firstLine="720"/>
        <w:jc w:val="center"/>
        <w:rPr>
          <w:rFonts w:eastAsia="Times New Roman"/>
        </w:rPr>
      </w:pPr>
      <w:r>
        <w:rPr>
          <w:rFonts w:eastAsia="Times New Roman"/>
        </w:rPr>
        <w:t>VI. Con</w:t>
      </w:r>
      <w:r w:rsidR="00480913">
        <w:rPr>
          <w:rFonts w:eastAsia="Times New Roman"/>
        </w:rPr>
        <w:t>clusion</w:t>
      </w:r>
    </w:p>
    <w:p w14:paraId="0F971D06" w14:textId="7939AA89" w:rsidR="00727FFB" w:rsidRPr="00BC76FD" w:rsidRDefault="00B6178E" w:rsidP="00BC76FD">
      <w:pPr>
        <w:spacing w:line="480" w:lineRule="auto"/>
        <w:ind w:firstLine="720"/>
        <w:rPr>
          <w:rFonts w:eastAsia="Times New Roman"/>
          <w:color w:val="000000" w:themeColor="text1"/>
        </w:rPr>
      </w:pPr>
      <w:r w:rsidRPr="00BC76FD">
        <w:rPr>
          <w:rFonts w:eastAsia="Times New Roman"/>
          <w:color w:val="000000" w:themeColor="text1"/>
        </w:rPr>
        <w:t xml:space="preserve">In a word, we do believe the ARIMA(3,1,1) is the best model. </w:t>
      </w:r>
      <w:r w:rsidR="00BC76FD" w:rsidRPr="00BC76FD">
        <w:rPr>
          <w:rFonts w:eastAsia="Times New Roman"/>
          <w:color w:val="000000" w:themeColor="text1"/>
        </w:rPr>
        <w:t xml:space="preserve">Compare to </w:t>
      </w:r>
      <w:r w:rsidR="00BC76FD" w:rsidRPr="00BC76FD">
        <w:rPr>
          <w:rFonts w:eastAsia="Times New Roman"/>
          <w:color w:val="000000" w:themeColor="text1"/>
        </w:rPr>
        <w:t xml:space="preserve">all iden() we made, we think that </w:t>
      </w:r>
      <w:r w:rsidR="00BC76FD" w:rsidRPr="00BC76FD">
        <w:rPr>
          <w:rFonts w:eastAsia="Times New Roman"/>
          <w:color w:val="000000" w:themeColor="text1"/>
        </w:rPr>
        <w:t xml:space="preserve">using reciprocal cube transformation(gamma=.333) is </w:t>
      </w:r>
      <w:r w:rsidR="00BC76FD">
        <w:rPr>
          <w:rFonts w:eastAsia="Times New Roman"/>
          <w:color w:val="000000" w:themeColor="text1"/>
        </w:rPr>
        <w:t>the best</w:t>
      </w:r>
      <w:r w:rsidR="00BC76FD" w:rsidRPr="00BC76FD">
        <w:rPr>
          <w:rFonts w:eastAsia="Times New Roman"/>
          <w:color w:val="000000" w:themeColor="text1"/>
        </w:rPr>
        <w:t>.</w:t>
      </w:r>
      <w:r w:rsidR="00BC76FD">
        <w:rPr>
          <w:rFonts w:eastAsia="Times New Roman"/>
          <w:color w:val="000000" w:themeColor="text1"/>
        </w:rPr>
        <w:t xml:space="preserve"> Considering the esti(), </w:t>
      </w:r>
      <w:r w:rsidR="00BC76FD" w:rsidRPr="00F50F36">
        <w:rPr>
          <w:rFonts w:eastAsia="Times New Roman"/>
          <w:color w:val="000000" w:themeColor="text1"/>
        </w:rPr>
        <w:t>ARIMA(</w:t>
      </w:r>
      <w:r w:rsidR="00BC76FD">
        <w:rPr>
          <w:rFonts w:eastAsia="Times New Roman"/>
          <w:color w:val="000000" w:themeColor="text1"/>
        </w:rPr>
        <w:t xml:space="preserve">3,1,1) to be our final model </w:t>
      </w:r>
      <w:r w:rsidR="00BC76FD" w:rsidRPr="00F50F36">
        <w:rPr>
          <w:rFonts w:eastAsia="Times New Roman"/>
          <w:color w:val="000000" w:themeColor="text1"/>
        </w:rPr>
        <w:t xml:space="preserve">because there are no significant spike compared to the other </w:t>
      </w:r>
      <w:r w:rsidR="00BC76FD">
        <w:rPr>
          <w:rFonts w:eastAsia="Times New Roman"/>
          <w:color w:val="000000" w:themeColor="text1"/>
        </w:rPr>
        <w:t>models.</w:t>
      </w:r>
      <w:r w:rsidR="00BC76FD" w:rsidRPr="00B6178E">
        <w:rPr>
          <w:rFonts w:eastAsia="Times New Roman"/>
        </w:rPr>
        <w:t xml:space="preserve"> </w:t>
      </w:r>
      <w:r w:rsidR="00727FFB" w:rsidRPr="00B6178E">
        <w:rPr>
          <w:rFonts w:eastAsia="Times New Roman"/>
        </w:rPr>
        <w:t xml:space="preserve">By Comparing the table of our four models, </w:t>
      </w:r>
      <w:r w:rsidR="00727FFB" w:rsidRPr="00B6178E">
        <w:rPr>
          <w:rFonts w:eastAsia="Times New Roman"/>
          <w:color w:val="000000"/>
        </w:rPr>
        <w:t>ARIMA(3,1,1) has a comparatively lower S and AIC value, not to mention that Ljung-Box value is significant. Moreover, there is no spike i</w:t>
      </w:r>
      <w:r w:rsidRPr="00B6178E">
        <w:rPr>
          <w:rFonts w:eastAsia="Times New Roman"/>
          <w:color w:val="000000"/>
        </w:rPr>
        <w:t xml:space="preserve">n residual ACF plot. Therefore, </w:t>
      </w:r>
      <w:r w:rsidR="00727FFB" w:rsidRPr="00B6178E">
        <w:rPr>
          <w:rFonts w:eastAsia="Times New Roman"/>
          <w:color w:val="000000"/>
        </w:rPr>
        <w:t xml:space="preserve">ARIMA(3,1,1) model fits best to our data. </w:t>
      </w:r>
      <w:r w:rsidR="00727FFB" w:rsidRPr="00B6178E">
        <w:rPr>
          <w:rFonts w:eastAsia="Times New Roman"/>
          <w:color w:val="000000"/>
        </w:rPr>
        <w:t xml:space="preserve">Also, on the one hand, </w:t>
      </w:r>
      <w:r w:rsidR="00727FFB" w:rsidRPr="00B6178E">
        <w:rPr>
          <w:rFonts w:eastAsia="Times New Roman"/>
          <w:color w:val="000000"/>
        </w:rPr>
        <w:t>the forecast in ARIMA(3,</w:t>
      </w:r>
      <w:r w:rsidR="00727FFB" w:rsidRPr="00B6178E">
        <w:rPr>
          <w:rFonts w:eastAsia="Times New Roman"/>
          <w:color w:val="000000"/>
        </w:rPr>
        <w:t xml:space="preserve">1,1) follows the overall trend; </w:t>
      </w:r>
      <w:r w:rsidR="00727FFB" w:rsidRPr="00B6178E">
        <w:rPr>
          <w:rFonts w:eastAsia="Times New Roman"/>
          <w:color w:val="000000"/>
        </w:rPr>
        <w:t>on the other hand, the forecast in ARIMA(1,1,1) goes in a flat way and does not follow the trend because ARIMA(3,1,1) predicts three steps ahead thus it has a longer realization than ARIMA(1,1,1).</w:t>
      </w:r>
      <w:r w:rsidR="00BC76FD">
        <w:rPr>
          <w:rFonts w:eastAsia="Times New Roman"/>
          <w:color w:val="000000"/>
        </w:rPr>
        <w:t xml:space="preserve"> Consequently, ARIMA(3,1,1) is our best model </w:t>
      </w:r>
      <w:r w:rsidR="0075541F">
        <w:rPr>
          <w:rFonts w:eastAsia="Times New Roman"/>
          <w:color w:val="000000"/>
        </w:rPr>
        <w:t>to do the time series analysis and forcasting.</w:t>
      </w:r>
      <w:bookmarkStart w:id="0" w:name="_GoBack"/>
      <w:bookmarkEnd w:id="0"/>
    </w:p>
    <w:p w14:paraId="03BB2F3E" w14:textId="77777777" w:rsidR="00727FFB" w:rsidRPr="00727FFB" w:rsidRDefault="00727FFB" w:rsidP="00727FFB">
      <w:pPr>
        <w:spacing w:line="480" w:lineRule="auto"/>
        <w:ind w:firstLine="720"/>
        <w:rPr>
          <w:rFonts w:eastAsia="Times New Roman"/>
        </w:rPr>
      </w:pPr>
    </w:p>
    <w:p w14:paraId="40B4E830" w14:textId="773C3E72" w:rsidR="00727FFB" w:rsidRDefault="00727FFB" w:rsidP="00480913">
      <w:pPr>
        <w:spacing w:line="480" w:lineRule="auto"/>
        <w:ind w:firstLine="720"/>
        <w:jc w:val="center"/>
        <w:rPr>
          <w:rFonts w:eastAsia="Times New Roman"/>
        </w:rPr>
      </w:pPr>
    </w:p>
    <w:p w14:paraId="6CF3E5E0" w14:textId="77777777" w:rsidR="00480913" w:rsidRPr="00480913" w:rsidRDefault="00480913" w:rsidP="00480913">
      <w:pPr>
        <w:spacing w:line="480" w:lineRule="auto"/>
        <w:ind w:firstLine="720"/>
        <w:jc w:val="center"/>
        <w:rPr>
          <w:rFonts w:eastAsia="Times New Roman"/>
        </w:rPr>
      </w:pPr>
    </w:p>
    <w:p w14:paraId="75894387" w14:textId="77777777" w:rsidR="00F80834" w:rsidRPr="00380698" w:rsidRDefault="00F80834" w:rsidP="00F80834">
      <w:pPr>
        <w:spacing w:line="480" w:lineRule="auto"/>
        <w:ind w:firstLine="720"/>
        <w:jc w:val="center"/>
        <w:rPr>
          <w:rFonts w:eastAsia="Times New Roman"/>
          <w:color w:val="000000"/>
        </w:rPr>
      </w:pPr>
    </w:p>
    <w:sectPr w:rsidR="00F80834" w:rsidRPr="00380698" w:rsidSect="0037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98"/>
    <w:rsid w:val="001A3EAE"/>
    <w:rsid w:val="00283065"/>
    <w:rsid w:val="002A665D"/>
    <w:rsid w:val="003745E2"/>
    <w:rsid w:val="00380698"/>
    <w:rsid w:val="00480913"/>
    <w:rsid w:val="00652E3C"/>
    <w:rsid w:val="00727FFB"/>
    <w:rsid w:val="0075541F"/>
    <w:rsid w:val="00853374"/>
    <w:rsid w:val="00874767"/>
    <w:rsid w:val="00913152"/>
    <w:rsid w:val="00B6178E"/>
    <w:rsid w:val="00BC76FD"/>
    <w:rsid w:val="00CC3231"/>
    <w:rsid w:val="00F50F36"/>
    <w:rsid w:val="00F8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1C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3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698"/>
    <w:rPr>
      <w:color w:val="0563C1" w:themeColor="hyperlink"/>
      <w:u w:val="single"/>
    </w:rPr>
  </w:style>
  <w:style w:type="paragraph" w:styleId="NormalWeb">
    <w:name w:val="Normal (Web)"/>
    <w:basedOn w:val="Normal"/>
    <w:uiPriority w:val="99"/>
    <w:unhideWhenUsed/>
    <w:rsid w:val="00F80834"/>
    <w:pPr>
      <w:spacing w:before="100" w:beforeAutospacing="1" w:after="100" w:afterAutospacing="1"/>
    </w:pPr>
  </w:style>
  <w:style w:type="paragraph" w:styleId="ListParagraph">
    <w:name w:val="List Paragraph"/>
    <w:basedOn w:val="Normal"/>
    <w:uiPriority w:val="34"/>
    <w:qFormat/>
    <w:rsid w:val="0065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5288">
      <w:bodyDiv w:val="1"/>
      <w:marLeft w:val="0"/>
      <w:marRight w:val="0"/>
      <w:marTop w:val="0"/>
      <w:marBottom w:val="0"/>
      <w:divBdr>
        <w:top w:val="none" w:sz="0" w:space="0" w:color="auto"/>
        <w:left w:val="none" w:sz="0" w:space="0" w:color="auto"/>
        <w:bottom w:val="none" w:sz="0" w:space="0" w:color="auto"/>
        <w:right w:val="none" w:sz="0" w:space="0" w:color="auto"/>
      </w:divBdr>
    </w:div>
    <w:div w:id="181403675">
      <w:bodyDiv w:val="1"/>
      <w:marLeft w:val="0"/>
      <w:marRight w:val="0"/>
      <w:marTop w:val="0"/>
      <w:marBottom w:val="0"/>
      <w:divBdr>
        <w:top w:val="none" w:sz="0" w:space="0" w:color="auto"/>
        <w:left w:val="none" w:sz="0" w:space="0" w:color="auto"/>
        <w:bottom w:val="none" w:sz="0" w:space="0" w:color="auto"/>
        <w:right w:val="none" w:sz="0" w:space="0" w:color="auto"/>
      </w:divBdr>
    </w:div>
    <w:div w:id="281886099">
      <w:bodyDiv w:val="1"/>
      <w:marLeft w:val="0"/>
      <w:marRight w:val="0"/>
      <w:marTop w:val="0"/>
      <w:marBottom w:val="0"/>
      <w:divBdr>
        <w:top w:val="none" w:sz="0" w:space="0" w:color="auto"/>
        <w:left w:val="none" w:sz="0" w:space="0" w:color="auto"/>
        <w:bottom w:val="none" w:sz="0" w:space="0" w:color="auto"/>
        <w:right w:val="none" w:sz="0" w:space="0" w:color="auto"/>
      </w:divBdr>
    </w:div>
    <w:div w:id="307365674">
      <w:bodyDiv w:val="1"/>
      <w:marLeft w:val="0"/>
      <w:marRight w:val="0"/>
      <w:marTop w:val="0"/>
      <w:marBottom w:val="0"/>
      <w:divBdr>
        <w:top w:val="none" w:sz="0" w:space="0" w:color="auto"/>
        <w:left w:val="none" w:sz="0" w:space="0" w:color="auto"/>
        <w:bottom w:val="none" w:sz="0" w:space="0" w:color="auto"/>
        <w:right w:val="none" w:sz="0" w:space="0" w:color="auto"/>
      </w:divBdr>
    </w:div>
    <w:div w:id="387459319">
      <w:bodyDiv w:val="1"/>
      <w:marLeft w:val="0"/>
      <w:marRight w:val="0"/>
      <w:marTop w:val="0"/>
      <w:marBottom w:val="0"/>
      <w:divBdr>
        <w:top w:val="none" w:sz="0" w:space="0" w:color="auto"/>
        <w:left w:val="none" w:sz="0" w:space="0" w:color="auto"/>
        <w:bottom w:val="none" w:sz="0" w:space="0" w:color="auto"/>
        <w:right w:val="none" w:sz="0" w:space="0" w:color="auto"/>
      </w:divBdr>
    </w:div>
    <w:div w:id="422186622">
      <w:bodyDiv w:val="1"/>
      <w:marLeft w:val="0"/>
      <w:marRight w:val="0"/>
      <w:marTop w:val="0"/>
      <w:marBottom w:val="0"/>
      <w:divBdr>
        <w:top w:val="none" w:sz="0" w:space="0" w:color="auto"/>
        <w:left w:val="none" w:sz="0" w:space="0" w:color="auto"/>
        <w:bottom w:val="none" w:sz="0" w:space="0" w:color="auto"/>
        <w:right w:val="none" w:sz="0" w:space="0" w:color="auto"/>
      </w:divBdr>
    </w:div>
    <w:div w:id="530655443">
      <w:bodyDiv w:val="1"/>
      <w:marLeft w:val="0"/>
      <w:marRight w:val="0"/>
      <w:marTop w:val="0"/>
      <w:marBottom w:val="0"/>
      <w:divBdr>
        <w:top w:val="none" w:sz="0" w:space="0" w:color="auto"/>
        <w:left w:val="none" w:sz="0" w:space="0" w:color="auto"/>
        <w:bottom w:val="none" w:sz="0" w:space="0" w:color="auto"/>
        <w:right w:val="none" w:sz="0" w:space="0" w:color="auto"/>
      </w:divBdr>
    </w:div>
    <w:div w:id="550923484">
      <w:bodyDiv w:val="1"/>
      <w:marLeft w:val="0"/>
      <w:marRight w:val="0"/>
      <w:marTop w:val="0"/>
      <w:marBottom w:val="0"/>
      <w:divBdr>
        <w:top w:val="none" w:sz="0" w:space="0" w:color="auto"/>
        <w:left w:val="none" w:sz="0" w:space="0" w:color="auto"/>
        <w:bottom w:val="none" w:sz="0" w:space="0" w:color="auto"/>
        <w:right w:val="none" w:sz="0" w:space="0" w:color="auto"/>
      </w:divBdr>
    </w:div>
    <w:div w:id="772751308">
      <w:bodyDiv w:val="1"/>
      <w:marLeft w:val="0"/>
      <w:marRight w:val="0"/>
      <w:marTop w:val="0"/>
      <w:marBottom w:val="0"/>
      <w:divBdr>
        <w:top w:val="none" w:sz="0" w:space="0" w:color="auto"/>
        <w:left w:val="none" w:sz="0" w:space="0" w:color="auto"/>
        <w:bottom w:val="none" w:sz="0" w:space="0" w:color="auto"/>
        <w:right w:val="none" w:sz="0" w:space="0" w:color="auto"/>
      </w:divBdr>
    </w:div>
    <w:div w:id="1141532719">
      <w:bodyDiv w:val="1"/>
      <w:marLeft w:val="0"/>
      <w:marRight w:val="0"/>
      <w:marTop w:val="0"/>
      <w:marBottom w:val="0"/>
      <w:divBdr>
        <w:top w:val="none" w:sz="0" w:space="0" w:color="auto"/>
        <w:left w:val="none" w:sz="0" w:space="0" w:color="auto"/>
        <w:bottom w:val="none" w:sz="0" w:space="0" w:color="auto"/>
        <w:right w:val="none" w:sz="0" w:space="0" w:color="auto"/>
      </w:divBdr>
    </w:div>
    <w:div w:id="1524317444">
      <w:bodyDiv w:val="1"/>
      <w:marLeft w:val="0"/>
      <w:marRight w:val="0"/>
      <w:marTop w:val="0"/>
      <w:marBottom w:val="0"/>
      <w:divBdr>
        <w:top w:val="none" w:sz="0" w:space="0" w:color="auto"/>
        <w:left w:val="none" w:sz="0" w:space="0" w:color="auto"/>
        <w:bottom w:val="none" w:sz="0" w:space="0" w:color="auto"/>
        <w:right w:val="none" w:sz="0" w:space="0" w:color="auto"/>
      </w:divBdr>
    </w:div>
    <w:div w:id="1613324598">
      <w:bodyDiv w:val="1"/>
      <w:marLeft w:val="0"/>
      <w:marRight w:val="0"/>
      <w:marTop w:val="0"/>
      <w:marBottom w:val="0"/>
      <w:divBdr>
        <w:top w:val="none" w:sz="0" w:space="0" w:color="auto"/>
        <w:left w:val="none" w:sz="0" w:space="0" w:color="auto"/>
        <w:bottom w:val="none" w:sz="0" w:space="0" w:color="auto"/>
        <w:right w:val="none" w:sz="0" w:space="0" w:color="auto"/>
      </w:divBdr>
      <w:divsChild>
        <w:div w:id="838496576">
          <w:marLeft w:val="450"/>
          <w:marRight w:val="0"/>
          <w:marTop w:val="0"/>
          <w:marBottom w:val="0"/>
          <w:divBdr>
            <w:top w:val="none" w:sz="0" w:space="0" w:color="auto"/>
            <w:left w:val="none" w:sz="0" w:space="0" w:color="auto"/>
            <w:bottom w:val="none" w:sz="0" w:space="0" w:color="auto"/>
            <w:right w:val="none" w:sz="0" w:space="0" w:color="auto"/>
          </w:divBdr>
        </w:div>
      </w:divsChild>
    </w:div>
    <w:div w:id="1775861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atalog.data.gov/dataset/fhfa-house-price-indexes-hpi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954</Words>
  <Characters>5439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Shangkun</dc:creator>
  <cp:keywords/>
  <dc:description/>
  <cp:lastModifiedBy>Zuo, Shangkun</cp:lastModifiedBy>
  <cp:revision>3</cp:revision>
  <dcterms:created xsi:type="dcterms:W3CDTF">2018-03-31T22:30:00Z</dcterms:created>
  <dcterms:modified xsi:type="dcterms:W3CDTF">2018-04-02T17:43:00Z</dcterms:modified>
</cp:coreProperties>
</file>