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4AB3" w14:textId="77777777" w:rsidR="0078553B" w:rsidRPr="001F4AEE" w:rsidRDefault="00D10A6C">
      <w:pPr>
        <w:rPr>
          <w:b/>
          <w:sz w:val="36"/>
          <w:szCs w:val="36"/>
        </w:rPr>
      </w:pPr>
      <w:r w:rsidRPr="001F4AEE">
        <w:rPr>
          <w:rFonts w:hint="eastAsia"/>
          <w:b/>
          <w:sz w:val="36"/>
          <w:szCs w:val="36"/>
          <w:lang w:eastAsia="zh-HK"/>
        </w:rPr>
        <w:t>作業</w:t>
      </w:r>
      <w:r w:rsidR="00505D88">
        <w:rPr>
          <w:b/>
          <w:sz w:val="36"/>
          <w:szCs w:val="36"/>
        </w:rPr>
        <w:t>3</w:t>
      </w:r>
      <w:r w:rsidR="00535E6C" w:rsidRPr="001F4AEE">
        <w:rPr>
          <w:b/>
          <w:sz w:val="36"/>
          <w:szCs w:val="36"/>
        </w:rPr>
        <w:t>:</w:t>
      </w:r>
      <w:r w:rsidR="001F4AEE">
        <w:rPr>
          <w:b/>
          <w:sz w:val="36"/>
          <w:szCs w:val="36"/>
        </w:rPr>
        <w:t xml:space="preserve"> </w:t>
      </w:r>
      <w:r w:rsidR="00535E6C" w:rsidRPr="001F4AEE">
        <w:rPr>
          <w:rFonts w:hint="eastAsia"/>
          <w:b/>
          <w:sz w:val="36"/>
          <w:szCs w:val="36"/>
          <w:lang w:eastAsia="zh-HK"/>
        </w:rPr>
        <w:t>誰和誰一國</w:t>
      </w:r>
    </w:p>
    <w:p w14:paraId="5F878C2B" w14:textId="77777777" w:rsidR="00D10A6C" w:rsidRDefault="00D10A6C"/>
    <w:p w14:paraId="6E1930F9" w14:textId="77777777" w:rsidR="00535E6C" w:rsidRDefault="00535E6C" w:rsidP="00535E6C">
      <w:pPr>
        <w:rPr>
          <w:lang w:eastAsia="zh-HK"/>
        </w:rPr>
      </w:pP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我們要開始進行一個</w:t>
      </w:r>
      <w:r w:rsidR="001F4AEE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相對</w:t>
      </w:r>
      <w:r w:rsidR="001F4AEE">
        <w:rPr>
          <w:rFonts w:ascii="新細明體" w:eastAsia="新細明體" w:hAnsi="新細明體" w:hint="eastAsia"/>
        </w:rPr>
        <w:t>」</w:t>
      </w:r>
      <w:r>
        <w:rPr>
          <w:rFonts w:hint="eastAsia"/>
          <w:lang w:eastAsia="zh-HK"/>
        </w:rPr>
        <w:t>而言模糊的分析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也就是集群分析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讓我們開始吧</w:t>
      </w:r>
      <w:r>
        <w:rPr>
          <w:rFonts w:hint="eastAsia"/>
          <w:lang w:eastAsia="zh-HK"/>
        </w:rPr>
        <w:t>!</w:t>
      </w:r>
    </w:p>
    <w:p w14:paraId="5778BB1D" w14:textId="47C45FDA" w:rsidR="00535E6C" w:rsidRDefault="00D4313B" w:rsidP="00777630">
      <w:pPr>
        <w:tabs>
          <w:tab w:val="left" w:pos="4965"/>
        </w:tabs>
        <w:rPr>
          <w:lang w:eastAsia="zh-HK"/>
        </w:rPr>
      </w:pPr>
      <w:r>
        <w:rPr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E1811" wp14:editId="24A698DC">
                <wp:simplePos x="0" y="0"/>
                <wp:positionH relativeFrom="column">
                  <wp:posOffset>3754755</wp:posOffset>
                </wp:positionH>
                <wp:positionV relativeFrom="paragraph">
                  <wp:posOffset>186992</wp:posOffset>
                </wp:positionV>
                <wp:extent cx="679010" cy="307818"/>
                <wp:effectExtent l="0" t="0" r="6985" b="1016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3078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21EB6" id="橢圓 1" o:spid="_x0000_s1026" style="position:absolute;margin-left:295.65pt;margin-top:14.7pt;width:53.4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" filled="f" strokecolor="#1f4d78 [1604]" strokeweight="1pt">
                <v:stroke joinstyle="miter"/>
              </v:oval>
            </w:pict>
          </mc:Fallback>
        </mc:AlternateContent>
      </w:r>
    </w:p>
    <w:p w14:paraId="4DAF2EB6" w14:textId="77777777" w:rsidR="000A319D" w:rsidRDefault="00535E6C" w:rsidP="00777630">
      <w:pPr>
        <w:tabs>
          <w:tab w:val="left" w:pos="4965"/>
        </w:tabs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讓我們了解一下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集群</w:t>
      </w:r>
      <w:r w:rsidR="00777630">
        <w:rPr>
          <w:rFonts w:hint="eastAsia"/>
          <w:lang w:eastAsia="zh-HK"/>
        </w:rPr>
        <w:t>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</w:t>
      </w:r>
      <w:r w:rsidR="00505D88">
        <w:rPr>
          <w:highlight w:val="yellow"/>
        </w:rPr>
        <w:t>10</w:t>
      </w:r>
      <w:r w:rsidR="00777630" w:rsidRPr="00DF7F1B">
        <w:rPr>
          <w:rFonts w:hint="eastAsia"/>
          <w:highlight w:val="yellow"/>
        </w:rPr>
        <w:t>%)</w:t>
      </w:r>
    </w:p>
    <w:p w14:paraId="549FDA87" w14:textId="77777777" w:rsidR="00777630" w:rsidRDefault="00777630" w:rsidP="00777630">
      <w:pPr>
        <w:tabs>
          <w:tab w:val="left" w:pos="4965"/>
        </w:tabs>
      </w:pPr>
    </w:p>
    <w:p w14:paraId="138F41CA" w14:textId="77777777" w:rsidR="00D10A6C" w:rsidRDefault="00535E6C">
      <w:r>
        <w:t>2</w:t>
      </w:r>
      <w:r w:rsidR="00DF7F1B">
        <w:t>.</w:t>
      </w:r>
      <w:r w:rsidR="00D10A6C">
        <w:rPr>
          <w:rFonts w:hint="eastAsia"/>
          <w:lang w:eastAsia="zh-HK"/>
        </w:rPr>
        <w:t>請開啟</w:t>
      </w:r>
      <w:r w:rsidR="00422A84" w:rsidRPr="00422A84">
        <w:t>CC GENERAL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 w:rsidR="00422A84">
        <w:rPr>
          <w:rFonts w:hint="eastAsia"/>
        </w:rPr>
        <w:t>銀行的客戶</w:t>
      </w:r>
      <w:r>
        <w:rPr>
          <w:rFonts w:hint="eastAsia"/>
          <w:lang w:eastAsia="zh-HK"/>
        </w:rPr>
        <w:t>資料集</w:t>
      </w:r>
      <w:r w:rsidR="00DF7F1B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請</w:t>
      </w:r>
      <w:r w:rsidR="00777630">
        <w:rPr>
          <w:rFonts w:hint="eastAsia"/>
          <w:lang w:eastAsia="zh-HK"/>
        </w:rPr>
        <w:t>進行</w:t>
      </w:r>
      <w:r>
        <w:rPr>
          <w:rFonts w:hint="eastAsia"/>
          <w:lang w:eastAsia="zh-HK"/>
        </w:rPr>
        <w:t>必要之</w:t>
      </w:r>
      <w:r w:rsidR="00777630">
        <w:rPr>
          <w:rFonts w:hint="eastAsia"/>
          <w:lang w:eastAsia="zh-HK"/>
        </w:rPr>
        <w:t>前處理前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並請存為</w:t>
      </w:r>
      <w:r>
        <w:rPr>
          <w:rFonts w:hint="eastAsia"/>
        </w:rPr>
        <w:t>ETL,</w:t>
      </w:r>
      <w:r>
        <w:rPr>
          <w:rFonts w:hint="eastAsia"/>
          <w:lang w:eastAsia="zh-HK"/>
        </w:rPr>
        <w:t>也請稍加說明您做了那些處理</w:t>
      </w:r>
      <w:r w:rsidR="004D6BFA" w:rsidRPr="00DF7F1B">
        <w:rPr>
          <w:rFonts w:hint="eastAsia"/>
          <w:highlight w:val="yellow"/>
        </w:rPr>
        <w:t>(</w:t>
      </w:r>
      <w:r w:rsidR="00505D88">
        <w:rPr>
          <w:highlight w:val="yellow"/>
        </w:rPr>
        <w:t>10</w:t>
      </w:r>
      <w:r w:rsidR="004D6BFA" w:rsidRPr="00DF7F1B">
        <w:rPr>
          <w:rFonts w:hint="eastAsia"/>
          <w:highlight w:val="yellow"/>
        </w:rPr>
        <w:t>%)</w:t>
      </w:r>
    </w:p>
    <w:p w14:paraId="79DBA690" w14:textId="31C2A9D4" w:rsidR="00535E6C" w:rsidRDefault="00050270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確認欄位的格式、事先選擇需要用到的欄位</w:t>
      </w:r>
    </w:p>
    <w:p w14:paraId="13FA085A" w14:textId="77777777" w:rsidR="00050270" w:rsidRPr="007F412B" w:rsidRDefault="00050270">
      <w:pPr>
        <w:rPr>
          <w:rFonts w:hint="eastAsia"/>
          <w:color w:val="4472C4" w:themeColor="accent5"/>
        </w:rPr>
      </w:pPr>
    </w:p>
    <w:p w14:paraId="7A91EDC0" w14:textId="77777777" w:rsidR="004D6BFA" w:rsidRPr="00505D88" w:rsidRDefault="00535E6C">
      <w:pPr>
        <w:rPr>
          <w:highlight w:val="yellow"/>
        </w:rPr>
      </w:pPr>
      <w:r>
        <w:rPr>
          <w:rFonts w:hint="eastAsia"/>
        </w:rP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我們要使用傳說中的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 w:rsidR="001F4AEE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目前的資料裡並沒有這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那怎麼辦呢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請</w:t>
      </w:r>
      <w:r w:rsidR="00422A84">
        <w:rPr>
          <w:rFonts w:hint="eastAsia"/>
        </w:rPr>
        <w:t>依</w:t>
      </w:r>
      <w:r w:rsidR="00505D88">
        <w:rPr>
          <w:rFonts w:hint="eastAsia"/>
        </w:rPr>
        <w:t>欄位說明</w:t>
      </w:r>
      <w:r w:rsidR="00505D88">
        <w:rPr>
          <w:rFonts w:hint="eastAsia"/>
        </w:rPr>
        <w:t>,</w:t>
      </w:r>
      <w:r w:rsidR="00505D88">
        <w:rPr>
          <w:rFonts w:hint="eastAsia"/>
        </w:rPr>
        <w:t>合乎</w:t>
      </w:r>
      <w:r w:rsidR="00422A84">
        <w:rPr>
          <w:rFonts w:hint="eastAsia"/>
        </w:rPr>
        <w:t>邏輯</w:t>
      </w:r>
      <w:r w:rsidR="00505D88">
        <w:rPr>
          <w:rFonts w:hint="eastAsia"/>
        </w:rPr>
        <w:t>地</w:t>
      </w:r>
      <w:r w:rsidR="00422A84">
        <w:rPr>
          <w:rFonts w:hint="eastAsia"/>
        </w:rPr>
        <w:t>說明您是如</w:t>
      </w:r>
      <w:r>
        <w:rPr>
          <w:rFonts w:hint="eastAsia"/>
          <w:lang w:eastAsia="zh-HK"/>
        </w:rPr>
        <w:t>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 w:rsidR="00505D88" w:rsidRPr="00505D88">
        <w:rPr>
          <w:rFonts w:hint="eastAsia"/>
          <w:highlight w:val="yellow"/>
        </w:rPr>
        <w:t>(</w:t>
      </w:r>
      <w:r w:rsidR="00505D88">
        <w:rPr>
          <w:highlight w:val="yellow"/>
        </w:rPr>
        <w:t>20</w:t>
      </w:r>
      <w:r w:rsidR="00505D88" w:rsidRPr="00505D88">
        <w:rPr>
          <w:highlight w:val="yellow"/>
        </w:rPr>
        <w:t>%)</w:t>
      </w:r>
    </w:p>
    <w:p w14:paraId="4B5AE04D" w14:textId="25E91742" w:rsidR="001F4AEE" w:rsidRDefault="00CA7DB3">
      <w:pPr>
        <w:rPr>
          <w:color w:val="4472C4" w:themeColor="accent5"/>
          <w:lang w:eastAsia="zh-HK"/>
        </w:rPr>
      </w:pPr>
      <w:r w:rsidRPr="00E62CAA">
        <w:rPr>
          <w:rFonts w:hint="eastAsia"/>
          <w:color w:val="4472C4" w:themeColor="accent5"/>
          <w:lang w:eastAsia="zh-HK"/>
        </w:rPr>
        <w:t>找出三個用來</w:t>
      </w:r>
      <w:r w:rsidRPr="00E62CAA">
        <w:rPr>
          <w:rFonts w:hint="eastAsia"/>
          <w:color w:val="4472C4" w:themeColor="accent5"/>
          <w:lang w:eastAsia="zh-HK"/>
        </w:rPr>
        <w:t>R</w:t>
      </w:r>
      <w:r w:rsidR="00E62CAA">
        <w:rPr>
          <w:color w:val="4472C4" w:themeColor="accent5"/>
          <w:lang w:eastAsia="zh-HK"/>
        </w:rPr>
        <w:t>:</w:t>
      </w:r>
      <w:r w:rsidR="00E62CAA">
        <w:rPr>
          <w:rFonts w:hint="eastAsia"/>
          <w:color w:val="4472C4" w:themeColor="accent5"/>
        </w:rPr>
        <w:t>最近購買時間</w:t>
      </w:r>
      <w:r w:rsidR="00E62CAA">
        <w:rPr>
          <w:rFonts w:hint="eastAsia"/>
          <w:color w:val="4472C4" w:themeColor="accent5"/>
        </w:rPr>
        <w:t xml:space="preserve"> </w:t>
      </w:r>
      <w:r w:rsidR="00E62CAA">
        <w:rPr>
          <w:rFonts w:hint="eastAsia"/>
          <w:color w:val="4472C4" w:themeColor="accent5"/>
        </w:rPr>
        <w:t>Ｆ：最近購買頻率</w:t>
      </w:r>
      <w:r w:rsidR="00E62CAA">
        <w:rPr>
          <w:rFonts w:hint="eastAsia"/>
          <w:color w:val="4472C4" w:themeColor="accent5"/>
        </w:rPr>
        <w:t xml:space="preserve"> </w:t>
      </w:r>
      <w:r w:rsidR="00E62CAA">
        <w:rPr>
          <w:rFonts w:hint="eastAsia"/>
          <w:color w:val="4472C4" w:themeColor="accent5"/>
        </w:rPr>
        <w:t>Ｍ最近的購買金額</w:t>
      </w:r>
      <w:r w:rsidR="00E62CAA">
        <w:rPr>
          <w:rFonts w:hint="eastAsia"/>
          <w:color w:val="4472C4" w:themeColor="accent5"/>
        </w:rPr>
        <w:t xml:space="preserve"> </w:t>
      </w:r>
      <w:r w:rsidRPr="00E62CAA">
        <w:rPr>
          <w:rFonts w:hint="eastAsia"/>
          <w:color w:val="4472C4" w:themeColor="accent5"/>
          <w:lang w:eastAsia="zh-HK"/>
        </w:rPr>
        <w:t>的欄位</w:t>
      </w:r>
    </w:p>
    <w:p w14:paraId="7A2E0C99" w14:textId="17DB2386" w:rsidR="00630B40" w:rsidRPr="00E62CAA" w:rsidRDefault="00630B40">
      <w:pPr>
        <w:rPr>
          <w:rFonts w:hint="eastAsia"/>
          <w:color w:val="4472C4" w:themeColor="accent5"/>
        </w:rPr>
      </w:pPr>
    </w:p>
    <w:p w14:paraId="1ACC62EB" w14:textId="77777777" w:rsidR="006B19E3" w:rsidRPr="006B19E3" w:rsidRDefault="00535E6C">
      <w:pPr>
        <w:rPr>
          <w:lang w:eastAsia="zh-HK"/>
        </w:rPr>
      </w:pPr>
      <w:r w:rsidRPr="006B19E3">
        <w:rPr>
          <w:rFonts w:hint="eastAsia"/>
        </w:rPr>
        <w:t>R:</w:t>
      </w:r>
      <w:r w:rsidRPr="006B19E3">
        <w:rPr>
          <w:lang w:eastAsia="zh-HK"/>
        </w:rPr>
        <w:t xml:space="preserve"> </w:t>
      </w:r>
    </w:p>
    <w:p w14:paraId="41CCEE9F" w14:textId="07607746" w:rsidR="006B19E3" w:rsidRDefault="006B19E3">
      <w:pPr>
        <w:rPr>
          <w:color w:val="4472C4" w:themeColor="accent5"/>
          <w:lang w:eastAsia="zh-HK"/>
        </w:rPr>
      </w:pPr>
      <w:r w:rsidRPr="00630B40">
        <w:rPr>
          <w:color w:val="4472C4" w:themeColor="accent5"/>
          <w:lang w:eastAsia="zh-HK"/>
        </w:rPr>
        <w:t>PURCHASES_FREQUENCY</w:t>
      </w:r>
      <w:r>
        <w:rPr>
          <w:rFonts w:hint="eastAsia"/>
          <w:color w:val="4472C4" w:themeColor="accent5"/>
          <w:lang w:eastAsia="zh-HK"/>
        </w:rPr>
        <w:t>代表</w:t>
      </w:r>
      <w:r w:rsidRPr="006B19E3">
        <w:rPr>
          <w:rFonts w:hint="eastAsia"/>
          <w:color w:val="4472C4" w:themeColor="accent5"/>
          <w:lang w:eastAsia="zh-HK"/>
        </w:rPr>
        <w:t>購買的頻率</w:t>
      </w:r>
    </w:p>
    <w:p w14:paraId="5BDFA3F9" w14:textId="104BAA32" w:rsidR="00630B40" w:rsidRDefault="00050270">
      <w:pPr>
        <w:rPr>
          <w:color w:val="4472C4" w:themeColor="accent5"/>
        </w:rPr>
      </w:pPr>
      <w:r w:rsidRPr="00630B40">
        <w:rPr>
          <w:rFonts w:hint="eastAsia"/>
          <w:color w:val="4472C4" w:themeColor="accent5"/>
          <w:lang w:eastAsia="zh-HK"/>
        </w:rPr>
        <w:t>根據</w:t>
      </w:r>
      <w:r w:rsidRPr="00630B40">
        <w:rPr>
          <w:color w:val="4472C4" w:themeColor="accent5"/>
          <w:lang w:eastAsia="zh-HK"/>
        </w:rPr>
        <w:t>PURCHASES_FREQUENCY</w:t>
      </w:r>
      <w:r w:rsidRPr="00630B40">
        <w:rPr>
          <w:color w:val="4472C4" w:themeColor="accent5"/>
          <w:lang w:eastAsia="zh-HK"/>
        </w:rPr>
        <w:t xml:space="preserve"> </w:t>
      </w:r>
      <w:r w:rsidRPr="00630B40">
        <w:rPr>
          <w:rFonts w:hint="eastAsia"/>
          <w:color w:val="4472C4" w:themeColor="accent5"/>
          <w:lang w:eastAsia="zh-HK"/>
        </w:rPr>
        <w:t>欄位進行平均處理，因為</w:t>
      </w:r>
      <w:r w:rsidR="00630B40" w:rsidRPr="00630B40">
        <w:rPr>
          <w:rFonts w:hint="eastAsia"/>
          <w:color w:val="4472C4" w:themeColor="accent5"/>
          <w:lang w:eastAsia="zh-HK"/>
        </w:rPr>
        <w:t>在所有欄位中並未包含日期的欄位，為了找出最近一次購買的日期，透過</w:t>
      </w:r>
      <w:r w:rsidR="00630B40" w:rsidRPr="00630B40">
        <w:rPr>
          <w:color w:val="4472C4" w:themeColor="accent5"/>
          <w:lang w:eastAsia="zh-HK"/>
        </w:rPr>
        <w:t>PURCHASES_FREQUENCY</w:t>
      </w:r>
      <w:r w:rsidR="00630B40" w:rsidRPr="00630B40">
        <w:rPr>
          <w:rFonts w:hint="eastAsia"/>
          <w:color w:val="4472C4" w:themeColor="accent5"/>
          <w:lang w:eastAsia="zh-HK"/>
        </w:rPr>
        <w:t>可知，</w:t>
      </w:r>
      <w:r w:rsidRPr="00630B40">
        <w:rPr>
          <w:rFonts w:hint="eastAsia"/>
          <w:color w:val="4472C4" w:themeColor="accent5"/>
          <w:lang w:eastAsia="zh-HK"/>
        </w:rPr>
        <w:t>此欄位值介於</w:t>
      </w:r>
      <w:r w:rsidRPr="00630B40">
        <w:rPr>
          <w:color w:val="4472C4" w:themeColor="accent5"/>
          <w:lang w:eastAsia="zh-HK"/>
        </w:rPr>
        <w:t>0~1</w:t>
      </w:r>
      <w:r w:rsidRPr="00630B40">
        <w:rPr>
          <w:rFonts w:hint="eastAsia"/>
          <w:color w:val="4472C4" w:themeColor="accent5"/>
        </w:rPr>
        <w:t>之間，</w:t>
      </w:r>
      <w:r w:rsidR="00630B40" w:rsidRPr="00630B40">
        <w:rPr>
          <w:rFonts w:hint="eastAsia"/>
          <w:color w:val="4472C4" w:themeColor="accent5"/>
        </w:rPr>
        <w:t>若值越接近</w:t>
      </w:r>
      <w:r w:rsidR="00630B40" w:rsidRPr="00630B40">
        <w:rPr>
          <w:color w:val="4472C4" w:themeColor="accent5"/>
        </w:rPr>
        <w:t>1</w:t>
      </w:r>
      <w:r w:rsidR="00630B40" w:rsidRPr="00630B40">
        <w:rPr>
          <w:rFonts w:hint="eastAsia"/>
          <w:color w:val="4472C4" w:themeColor="accent5"/>
        </w:rPr>
        <w:t>，也就表示該客戶購買頻率高，近期購買的機率也較大。</w:t>
      </w:r>
    </w:p>
    <w:p w14:paraId="2E71E9DF" w14:textId="77777777" w:rsidR="00630B40" w:rsidRPr="00630B40" w:rsidRDefault="00630B40">
      <w:pPr>
        <w:rPr>
          <w:rFonts w:hint="eastAsia"/>
          <w:color w:val="4472C4" w:themeColor="accent5"/>
        </w:rPr>
      </w:pPr>
    </w:p>
    <w:p w14:paraId="2515EB27" w14:textId="77777777" w:rsidR="006B19E3" w:rsidRPr="006B19E3" w:rsidRDefault="00535E6C">
      <w:pPr>
        <w:rPr>
          <w:lang w:eastAsia="zh-HK"/>
        </w:rPr>
      </w:pPr>
      <w:r w:rsidRPr="006B19E3">
        <w:rPr>
          <w:rFonts w:hint="eastAsia"/>
        </w:rPr>
        <w:t>F:</w:t>
      </w:r>
      <w:r w:rsidRPr="006B19E3">
        <w:rPr>
          <w:rFonts w:hint="eastAsia"/>
          <w:lang w:eastAsia="zh-HK"/>
        </w:rPr>
        <w:t xml:space="preserve"> </w:t>
      </w:r>
    </w:p>
    <w:p w14:paraId="7FF30E84" w14:textId="2DFB8479" w:rsidR="006B19E3" w:rsidRDefault="00630B40">
      <w:pPr>
        <w:rPr>
          <w:color w:val="4472C4" w:themeColor="accent5"/>
          <w:lang w:eastAsia="zh-HK"/>
        </w:rPr>
      </w:pPr>
      <w:r w:rsidRPr="006B19E3">
        <w:rPr>
          <w:color w:val="4472C4" w:themeColor="accent5"/>
          <w:lang w:eastAsia="zh-HK"/>
        </w:rPr>
        <w:t>PURCHASES_TRX</w:t>
      </w:r>
      <w:r w:rsidR="006B19E3" w:rsidRPr="006B19E3">
        <w:rPr>
          <w:rFonts w:hint="eastAsia"/>
          <w:color w:val="4472C4" w:themeColor="accent5"/>
          <w:lang w:eastAsia="zh-HK"/>
        </w:rPr>
        <w:t>代表</w:t>
      </w:r>
      <w:r w:rsidRPr="006B19E3">
        <w:rPr>
          <w:rFonts w:hint="eastAsia"/>
          <w:color w:val="4472C4" w:themeColor="accent5"/>
          <w:lang w:eastAsia="zh-HK"/>
        </w:rPr>
        <w:t>購買交易的數量</w:t>
      </w:r>
    </w:p>
    <w:p w14:paraId="73CA105A" w14:textId="70477226" w:rsidR="00535E6C" w:rsidRPr="006B19E3" w:rsidRDefault="006B19E3">
      <w:pPr>
        <w:rPr>
          <w:color w:val="4472C4" w:themeColor="accent5"/>
          <w:lang w:eastAsia="zh-HK"/>
        </w:rPr>
      </w:pPr>
      <w:r w:rsidRPr="006B19E3">
        <w:rPr>
          <w:rFonts w:hint="eastAsia"/>
          <w:color w:val="4472C4" w:themeColor="accent5"/>
          <w:lang w:eastAsia="zh-HK"/>
        </w:rPr>
        <w:t>計算購買頻率可</w:t>
      </w:r>
      <w:r w:rsidR="00630B40" w:rsidRPr="006B19E3">
        <w:rPr>
          <w:rFonts w:hint="eastAsia"/>
          <w:color w:val="4472C4" w:themeColor="accent5"/>
          <w:lang w:eastAsia="zh-HK"/>
        </w:rPr>
        <w:t>根據</w:t>
      </w:r>
      <w:r w:rsidR="00630B40" w:rsidRPr="006B19E3">
        <w:rPr>
          <w:color w:val="4472C4" w:themeColor="accent5"/>
          <w:lang w:eastAsia="zh-HK"/>
        </w:rPr>
        <w:t>PURCHASES_TRX</w:t>
      </w:r>
      <w:r w:rsidR="00630B40" w:rsidRPr="006B19E3">
        <w:rPr>
          <w:rFonts w:hint="eastAsia"/>
          <w:color w:val="4472C4" w:themeColor="accent5"/>
          <w:lang w:eastAsia="zh-HK"/>
        </w:rPr>
        <w:t>欄位進行加總，</w:t>
      </w:r>
      <w:r w:rsidRPr="006B19E3">
        <w:rPr>
          <w:rFonts w:hint="eastAsia"/>
          <w:color w:val="4472C4" w:themeColor="accent5"/>
          <w:lang w:eastAsia="zh-HK"/>
        </w:rPr>
        <w:t>因為購買交易的數量越多，也就表示該客戶近期的購買頻率較高。</w:t>
      </w:r>
    </w:p>
    <w:p w14:paraId="3C6FF112" w14:textId="77777777" w:rsidR="00630B40" w:rsidRDefault="00630B40">
      <w:pPr>
        <w:rPr>
          <w:lang w:eastAsia="zh-HK"/>
        </w:rPr>
      </w:pPr>
    </w:p>
    <w:p w14:paraId="29E243E8" w14:textId="77777777" w:rsidR="00535E6C" w:rsidRDefault="00535E6C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</w:p>
    <w:p w14:paraId="6853F4D2" w14:textId="01B9F88D" w:rsidR="00535E6C" w:rsidRDefault="006B19E3">
      <w:pPr>
        <w:rPr>
          <w:color w:val="0070C0"/>
          <w:lang w:eastAsia="zh-HK"/>
        </w:rPr>
      </w:pPr>
      <w:r w:rsidRPr="006B19E3">
        <w:rPr>
          <w:color w:val="0070C0"/>
          <w:lang w:eastAsia="zh-HK"/>
        </w:rPr>
        <w:t>PURCHASES</w:t>
      </w:r>
      <w:r>
        <w:rPr>
          <w:color w:val="0070C0"/>
          <w:lang w:eastAsia="zh-HK"/>
        </w:rPr>
        <w:t xml:space="preserve"> </w:t>
      </w:r>
      <w:r>
        <w:rPr>
          <w:rFonts w:hint="eastAsia"/>
          <w:color w:val="0070C0"/>
          <w:lang w:eastAsia="zh-HK"/>
        </w:rPr>
        <w:t>代表</w:t>
      </w:r>
      <w:r w:rsidRPr="006B19E3">
        <w:rPr>
          <w:rFonts w:hint="eastAsia"/>
          <w:color w:val="0070C0"/>
          <w:lang w:eastAsia="zh-HK"/>
        </w:rPr>
        <w:t>從賬戶購買的金額</w:t>
      </w:r>
    </w:p>
    <w:p w14:paraId="5680F637" w14:textId="32ADB701" w:rsidR="006B19E3" w:rsidRPr="006B19E3" w:rsidRDefault="006B19E3">
      <w:pPr>
        <w:rPr>
          <w:rFonts w:hint="eastAsia"/>
          <w:color w:val="0070C0"/>
          <w:lang w:eastAsia="zh-HK"/>
        </w:rPr>
      </w:pPr>
      <w:r>
        <w:rPr>
          <w:rFonts w:hint="eastAsia"/>
          <w:color w:val="0070C0"/>
          <w:lang w:eastAsia="zh-HK"/>
        </w:rPr>
        <w:t>計算購買金額可根據</w:t>
      </w:r>
      <w:r w:rsidR="00064B1C" w:rsidRPr="006B19E3">
        <w:rPr>
          <w:color w:val="0070C0"/>
          <w:lang w:eastAsia="zh-HK"/>
        </w:rPr>
        <w:t>PURCHASES</w:t>
      </w:r>
      <w:r w:rsidR="00064B1C">
        <w:rPr>
          <w:rFonts w:hint="eastAsia"/>
          <w:color w:val="0070C0"/>
          <w:lang w:eastAsia="zh-HK"/>
        </w:rPr>
        <w:t>欄位進行加總，可得知該客戶的購買金額多少</w:t>
      </w:r>
    </w:p>
    <w:p w14:paraId="77E3F873" w14:textId="77777777" w:rsidR="004D6BFA" w:rsidRDefault="004D6BFA"/>
    <w:p w14:paraId="7FBF3DA6" w14:textId="77777777" w:rsidR="00DF7F1B" w:rsidRDefault="00DF7F1B" w:rsidP="00535E6C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 xml:space="preserve">4. </w:t>
      </w:r>
      <w:r w:rsidR="00535E6C">
        <w:rPr>
          <w:rFonts w:hint="eastAsia"/>
          <w:lang w:eastAsia="zh-HK"/>
        </w:rPr>
        <w:t>最後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請</w:t>
      </w:r>
      <w:r w:rsidR="00C4267F">
        <w:rPr>
          <w:rFonts w:hint="eastAsia"/>
          <w:lang w:eastAsia="zh-HK"/>
        </w:rPr>
        <w:t>對上述整併後的資料進行</w:t>
      </w:r>
      <w:r w:rsidR="00C4267F">
        <w:rPr>
          <w:rFonts w:hint="eastAsia"/>
        </w:rPr>
        <w:t>Cluster</w:t>
      </w:r>
      <w:r w:rsidR="00C4267F">
        <w:rPr>
          <w:rFonts w:hint="eastAsia"/>
          <w:lang w:eastAsia="zh-HK"/>
        </w:rPr>
        <w:t>分析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並請說明相關結果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請將結果存為學號</w:t>
      </w:r>
      <w:r w:rsidR="00C4267F">
        <w:rPr>
          <w:rFonts w:hint="eastAsia"/>
        </w:rPr>
        <w:t>_1.rmp(</w:t>
      </w:r>
      <w:r w:rsidR="00505D88">
        <w:t>20</w:t>
      </w:r>
      <w:r w:rsidR="00C4267F">
        <w:t>%)</w:t>
      </w:r>
      <w:r w:rsidR="00C4267F">
        <w:rPr>
          <w:rFonts w:asciiTheme="minorEastAsia" w:hAnsiTheme="minorEastAsia" w:hint="eastAsia"/>
          <w:lang w:eastAsia="zh-HK"/>
        </w:rPr>
        <w:t>。並請匯製一張您覺得最能說明相關分析結果之分群說明圖</w:t>
      </w:r>
      <w:r w:rsidR="00C4267F">
        <w:rPr>
          <w:rFonts w:asciiTheme="minorEastAsia" w:hAnsiTheme="minorEastAsia" w:hint="eastAsia"/>
        </w:rPr>
        <w:t>,</w:t>
      </w:r>
      <w:r w:rsidR="00C4267F">
        <w:rPr>
          <w:rFonts w:asciiTheme="minorEastAsia" w:hAnsiTheme="minorEastAsia" w:hint="eastAsia"/>
          <w:lang w:eastAsia="zh-HK"/>
        </w:rPr>
        <w:t>加以說明</w:t>
      </w:r>
      <w:r w:rsidR="00C4267F">
        <w:rPr>
          <w:rFonts w:asciiTheme="minorEastAsia" w:hAnsiTheme="minorEastAsia" w:hint="eastAsia"/>
        </w:rPr>
        <w:t>(</w:t>
      </w:r>
      <w:r w:rsidR="00505D88">
        <w:rPr>
          <w:rFonts w:asciiTheme="minorEastAsia" w:hAnsiTheme="minorEastAsia"/>
        </w:rPr>
        <w:t>10</w:t>
      </w:r>
      <w:r w:rsidR="00C4267F">
        <w:rPr>
          <w:rFonts w:asciiTheme="minorEastAsia" w:hAnsiTheme="minorEastAsia" w:hint="eastAsia"/>
        </w:rPr>
        <w:t>%)</w:t>
      </w:r>
      <w:r w:rsidR="00C4267F">
        <w:rPr>
          <w:rFonts w:asciiTheme="minorEastAsia" w:hAnsiTheme="minorEastAsia" w:hint="eastAsia"/>
          <w:lang w:eastAsia="zh-HK"/>
        </w:rPr>
        <w:t>。</w:t>
      </w:r>
    </w:p>
    <w:p w14:paraId="66ACFC78" w14:textId="4CEE9004" w:rsidR="00C4267F" w:rsidRDefault="00C4267F" w:rsidP="00535E6C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48049801" wp14:editId="73483DF8">
            <wp:extent cx="3095625" cy="2600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55" t="14448" r="18553" b="6665"/>
                    <a:stretch/>
                  </pic:blipFill>
                  <pic:spPr bwMode="auto"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7B61A" w14:textId="7096401E" w:rsidR="0089244C" w:rsidRDefault="0089244C" w:rsidP="00535E6C">
      <w:pPr>
        <w:rPr>
          <w:rFonts w:hint="eastAsia"/>
          <w:lang w:eastAsia="zh-HK"/>
        </w:rPr>
      </w:pPr>
      <w:r w:rsidRPr="00064B1C">
        <w:rPr>
          <w:color w:val="4472C4" w:themeColor="accent5"/>
        </w:rPr>
        <w:drawing>
          <wp:inline distT="0" distB="0" distL="0" distR="0" wp14:anchorId="4F26AEC4" wp14:editId="5B1D7E85">
            <wp:extent cx="5274310" cy="26885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C93" w14:textId="2DBA315B" w:rsidR="00064B1C" w:rsidRDefault="0089244C" w:rsidP="00535E6C">
      <w:pPr>
        <w:rPr>
          <w:lang w:eastAsia="zh-HK"/>
        </w:rPr>
      </w:pPr>
      <w:r w:rsidRPr="0089244C">
        <w:rPr>
          <w:lang w:eastAsia="zh-HK"/>
        </w:rPr>
        <w:drawing>
          <wp:inline distT="0" distB="0" distL="0" distR="0" wp14:anchorId="441429E3" wp14:editId="25FC49A5">
            <wp:extent cx="1888170" cy="1222218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886" cy="12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2F4" w14:textId="77777777" w:rsidR="00407924" w:rsidRPr="00407924" w:rsidRDefault="00407924" w:rsidP="00407924">
      <w:pPr>
        <w:rPr>
          <w:color w:val="0070C0"/>
          <w:lang w:eastAsia="zh-HK"/>
        </w:rPr>
      </w:pPr>
      <w:r w:rsidRPr="00407924">
        <w:rPr>
          <w:rFonts w:hint="eastAsia"/>
          <w:color w:val="0070C0"/>
          <w:lang w:eastAsia="zh-HK"/>
        </w:rPr>
        <w:t>最終分群結果分為三群：</w:t>
      </w:r>
    </w:p>
    <w:p w14:paraId="413DE783" w14:textId="77777777" w:rsidR="00407924" w:rsidRPr="00407924" w:rsidRDefault="00407924" w:rsidP="00407924">
      <w:pPr>
        <w:rPr>
          <w:color w:val="0070C0"/>
          <w:lang w:eastAsia="zh-HK"/>
        </w:rPr>
      </w:pPr>
      <w:r w:rsidRPr="00407924">
        <w:rPr>
          <w:color w:val="0070C0"/>
          <w:lang w:eastAsia="zh-HK"/>
        </w:rPr>
        <w:t>cluster0(</w:t>
      </w:r>
      <w:r w:rsidRPr="00407924">
        <w:rPr>
          <w:rFonts w:hint="eastAsia"/>
          <w:color w:val="0070C0"/>
          <w:lang w:eastAsia="zh-HK"/>
        </w:rPr>
        <w:t>綠色</w:t>
      </w:r>
      <w:r w:rsidRPr="00407924">
        <w:rPr>
          <w:color w:val="0070C0"/>
          <w:lang w:eastAsia="zh-HK"/>
        </w:rPr>
        <w:t>)</w:t>
      </w:r>
      <w:r w:rsidRPr="00407924">
        <w:rPr>
          <w:rFonts w:hint="eastAsia"/>
          <w:color w:val="0070C0"/>
          <w:lang w:eastAsia="zh-HK"/>
        </w:rPr>
        <w:t>：可代表中產階級</w:t>
      </w:r>
    </w:p>
    <w:p w14:paraId="7EE76381" w14:textId="77777777" w:rsidR="00407924" w:rsidRPr="00407924" w:rsidRDefault="00407924" w:rsidP="00407924">
      <w:pPr>
        <w:rPr>
          <w:rFonts w:hint="eastAsia"/>
          <w:color w:val="0070C0"/>
        </w:rPr>
      </w:pPr>
      <w:r w:rsidRPr="00407924">
        <w:rPr>
          <w:rFonts w:hint="eastAsia"/>
          <w:color w:val="0070C0"/>
        </w:rPr>
        <w:t>c</w:t>
      </w:r>
      <w:r w:rsidRPr="00407924">
        <w:rPr>
          <w:color w:val="0070C0"/>
          <w:lang w:eastAsia="zh-HK"/>
        </w:rPr>
        <w:t>luster1(</w:t>
      </w:r>
      <w:r w:rsidRPr="00407924">
        <w:rPr>
          <w:rFonts w:hint="eastAsia"/>
          <w:color w:val="0070C0"/>
        </w:rPr>
        <w:t>橘色</w:t>
      </w:r>
      <w:r w:rsidRPr="00407924">
        <w:rPr>
          <w:color w:val="0070C0"/>
          <w:lang w:eastAsia="zh-HK"/>
        </w:rPr>
        <w:t>)</w:t>
      </w:r>
      <w:r w:rsidRPr="00407924">
        <w:rPr>
          <w:rFonts w:hint="eastAsia"/>
          <w:color w:val="0070C0"/>
          <w:lang w:eastAsia="zh-HK"/>
        </w:rPr>
        <w:t>：可代表富貴階級</w:t>
      </w:r>
    </w:p>
    <w:p w14:paraId="0DE140AE" w14:textId="77777777" w:rsidR="00407924" w:rsidRPr="00407924" w:rsidRDefault="00407924" w:rsidP="00407924">
      <w:pPr>
        <w:rPr>
          <w:rFonts w:hint="eastAsia"/>
          <w:color w:val="0070C0"/>
        </w:rPr>
      </w:pPr>
      <w:r w:rsidRPr="00407924">
        <w:rPr>
          <w:color w:val="0070C0"/>
          <w:lang w:eastAsia="zh-HK"/>
        </w:rPr>
        <w:t>cluster2(</w:t>
      </w:r>
      <w:r w:rsidRPr="00407924">
        <w:rPr>
          <w:rFonts w:hint="eastAsia"/>
          <w:color w:val="0070C0"/>
        </w:rPr>
        <w:t>藍色</w:t>
      </w:r>
      <w:r w:rsidRPr="00407924">
        <w:rPr>
          <w:color w:val="0070C0"/>
          <w:lang w:eastAsia="zh-HK"/>
        </w:rPr>
        <w:t>)</w:t>
      </w:r>
      <w:r w:rsidRPr="00407924">
        <w:rPr>
          <w:rFonts w:hint="eastAsia"/>
          <w:color w:val="0070C0"/>
          <w:lang w:eastAsia="zh-HK"/>
        </w:rPr>
        <w:t>：可代表一般百姓</w:t>
      </w:r>
    </w:p>
    <w:p w14:paraId="5B04349E" w14:textId="77777777" w:rsidR="00407924" w:rsidRDefault="00407924" w:rsidP="00535E6C">
      <w:pPr>
        <w:rPr>
          <w:rFonts w:hint="eastAsia"/>
          <w:lang w:eastAsia="zh-HK"/>
        </w:rPr>
      </w:pPr>
    </w:p>
    <w:p w14:paraId="155E687B" w14:textId="30E85765" w:rsidR="00FE2FBF" w:rsidRDefault="00064B1C">
      <w:r w:rsidRPr="00064B1C">
        <w:lastRenderedPageBreak/>
        <w:drawing>
          <wp:inline distT="0" distB="0" distL="0" distR="0" wp14:anchorId="1C1150D5" wp14:editId="70C43784">
            <wp:extent cx="5015619" cy="432420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375" cy="43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C79" w14:textId="77777777" w:rsidR="0089244C" w:rsidRDefault="0089244C">
      <w:pPr>
        <w:rPr>
          <w:rFonts w:hint="eastAsia"/>
        </w:rPr>
      </w:pPr>
    </w:p>
    <w:p w14:paraId="1F4E3C22" w14:textId="77777777" w:rsidR="00064B1C" w:rsidRDefault="00064B1C">
      <w:pPr>
        <w:rPr>
          <w:rFonts w:hint="eastAsia"/>
        </w:rPr>
      </w:pPr>
    </w:p>
    <w:p w14:paraId="61DAE4D6" w14:textId="77777777" w:rsidR="00C4267F" w:rsidRPr="00505D88" w:rsidRDefault="00C4267F" w:rsidP="00C4267F">
      <w:r>
        <w:t>5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最後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請對上述整併後的資料進行</w:t>
      </w:r>
      <w:r>
        <w:rPr>
          <w:rFonts w:hint="eastAsia"/>
        </w:rPr>
        <w:t>Cluster</w:t>
      </w:r>
      <w:r>
        <w:rPr>
          <w:rFonts w:hint="eastAsia"/>
          <w:lang w:eastAsia="zh-HK"/>
        </w:rPr>
        <w:t>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並請說明相關結果</w:t>
      </w:r>
      <w:r>
        <w:rPr>
          <w:rFonts w:hint="eastAsia"/>
        </w:rPr>
        <w:t>,</w:t>
      </w:r>
      <w:r w:rsidR="00505D88">
        <w:rPr>
          <w:rFonts w:hint="eastAsia"/>
        </w:rPr>
        <w:t>請說明您給予銀行的建議及策略</w:t>
      </w:r>
      <w:r>
        <w:rPr>
          <w:rFonts w:asciiTheme="minorEastAsia" w:hAnsiTheme="minorEastAsia" w:hint="eastAsia"/>
          <w:lang w:eastAsia="zh-HK"/>
        </w:rPr>
        <w:t>。</w:t>
      </w:r>
      <w:r w:rsidR="00505D88">
        <w:rPr>
          <w:rFonts w:asciiTheme="minorEastAsia" w:hAnsiTheme="minorEastAsia" w:hint="eastAsia"/>
        </w:rPr>
        <w:t>(</w:t>
      </w:r>
      <w:r w:rsidR="00505D88">
        <w:rPr>
          <w:rFonts w:asciiTheme="minorEastAsia" w:hAnsiTheme="minorEastAsia"/>
        </w:rPr>
        <w:t>30%)</w:t>
      </w:r>
    </w:p>
    <w:p w14:paraId="5CE8DCF5" w14:textId="77777777" w:rsidR="00407924" w:rsidRDefault="00407924" w:rsidP="00407924">
      <w:pPr>
        <w:rPr>
          <w:color w:val="0070C0"/>
        </w:rPr>
      </w:pPr>
      <w:r w:rsidRPr="00407924">
        <w:rPr>
          <w:rFonts w:hint="eastAsia"/>
          <w:color w:val="0070C0"/>
        </w:rPr>
        <w:t>從結果可知，富貴階級的購買金額皆最大，此外，購買頻率並未因為購買金額較大而減少。</w:t>
      </w:r>
    </w:p>
    <w:p w14:paraId="6C718755" w14:textId="77777777" w:rsidR="00407924" w:rsidRPr="00407924" w:rsidRDefault="00407924" w:rsidP="00407924">
      <w:pPr>
        <w:rPr>
          <w:color w:val="0070C0"/>
        </w:rPr>
      </w:pPr>
      <w:r w:rsidRPr="00407924">
        <w:rPr>
          <w:rFonts w:hint="eastAsia"/>
          <w:color w:val="0070C0"/>
        </w:rPr>
        <w:t>中產階級的購買金額並未向富貴階級那麼高，但購買頻率相較一般百姓較高。</w:t>
      </w:r>
    </w:p>
    <w:p w14:paraId="5A61AA09" w14:textId="77777777" w:rsidR="00407924" w:rsidRPr="00407924" w:rsidRDefault="00407924" w:rsidP="00407924">
      <w:pPr>
        <w:rPr>
          <w:rFonts w:hint="eastAsia"/>
          <w:color w:val="0070C0"/>
        </w:rPr>
      </w:pPr>
      <w:r w:rsidRPr="00407924">
        <w:rPr>
          <w:rFonts w:hint="eastAsia"/>
          <w:color w:val="0070C0"/>
        </w:rPr>
        <w:t>一般百姓可明顯發現當購買金額越大時，交易次數變得很少，反而金額越小次數</w:t>
      </w:r>
      <w:r w:rsidRPr="00407924">
        <w:rPr>
          <w:rFonts w:ascii="Apple Color Emoji" w:hAnsi="Apple Color Emoji" w:cs="Apple Color Emoji" w:hint="eastAsia"/>
          <w:color w:val="0070C0"/>
        </w:rPr>
        <w:t>越</w:t>
      </w:r>
      <w:r w:rsidRPr="00407924">
        <w:rPr>
          <w:rFonts w:hint="eastAsia"/>
          <w:color w:val="0070C0"/>
        </w:rPr>
        <w:t>多。購買頻率方面，在三個階級上，一般百姓的使用也較其他兩者低。</w:t>
      </w:r>
    </w:p>
    <w:p w14:paraId="2589E1C0" w14:textId="77777777" w:rsidR="00C4267F" w:rsidRPr="00407924" w:rsidRDefault="00C4267F" w:rsidP="00C4267F"/>
    <w:p w14:paraId="35A64DD4" w14:textId="0A0FB1C5" w:rsidR="00C4267F" w:rsidRDefault="00243285">
      <w:r>
        <w:rPr>
          <w:rFonts w:hint="eastAsia"/>
        </w:rPr>
        <w:t>給銀行的建議：</w:t>
      </w:r>
    </w:p>
    <w:p w14:paraId="172376C2" w14:textId="770C2986" w:rsidR="00243285" w:rsidRDefault="00243285">
      <w:pPr>
        <w:rPr>
          <w:color w:val="0070C0"/>
        </w:rPr>
      </w:pPr>
      <w:r w:rsidRPr="00243285">
        <w:rPr>
          <w:rFonts w:hint="eastAsia"/>
          <w:color w:val="0070C0"/>
        </w:rPr>
        <w:t>因為一般百姓所賺的錢本來就相對較少，因此，如果想要增進</w:t>
      </w:r>
      <w:r w:rsidRPr="00243285">
        <w:rPr>
          <w:rFonts w:hint="eastAsia"/>
          <w:color w:val="0070C0"/>
        </w:rPr>
        <w:t>一般百姓</w:t>
      </w:r>
      <w:r w:rsidRPr="00243285">
        <w:rPr>
          <w:rFonts w:hint="eastAsia"/>
          <w:color w:val="0070C0"/>
        </w:rPr>
        <w:t>對帳戶的使用率的話，可以</w:t>
      </w:r>
      <w:r>
        <w:rPr>
          <w:rFonts w:hint="eastAsia"/>
          <w:color w:val="0070C0"/>
        </w:rPr>
        <w:t>用</w:t>
      </w:r>
      <w:r w:rsidRPr="00243285">
        <w:rPr>
          <w:rFonts w:hint="eastAsia"/>
          <w:color w:val="0070C0"/>
        </w:rPr>
        <w:t>提供</w:t>
      </w:r>
      <w:r>
        <w:rPr>
          <w:rFonts w:hint="eastAsia"/>
          <w:color w:val="0070C0"/>
        </w:rPr>
        <w:t>高回饋的方式</w:t>
      </w:r>
      <w:r w:rsidRPr="00243285"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讓</w:t>
      </w:r>
      <w:r w:rsidRPr="004D2CEA">
        <w:rPr>
          <w:rFonts w:hint="eastAsia"/>
          <w:color w:val="0070C0"/>
        </w:rPr>
        <w:t>一般百姓</w:t>
      </w:r>
      <w:r w:rsidRPr="004D2CEA">
        <w:rPr>
          <w:rFonts w:hint="eastAsia"/>
          <w:color w:val="0070C0"/>
        </w:rPr>
        <w:t>覺得使用此帳戶購買東西</w:t>
      </w:r>
      <w:r w:rsidR="004D2CEA" w:rsidRPr="004D2CEA">
        <w:rPr>
          <w:rFonts w:hint="eastAsia"/>
          <w:color w:val="0070C0"/>
        </w:rPr>
        <w:t>跟其他家銀行比起來更能花更少的錢買到想要的東西。</w:t>
      </w:r>
    </w:p>
    <w:p w14:paraId="28A1E62D" w14:textId="3A2C37CF" w:rsidR="004D2CEA" w:rsidRPr="00243285" w:rsidRDefault="004D2CEA">
      <w:pPr>
        <w:rPr>
          <w:rFonts w:hint="eastAsia"/>
          <w:color w:val="0070C0"/>
        </w:rPr>
      </w:pPr>
      <w:r>
        <w:rPr>
          <w:rFonts w:hint="eastAsia"/>
          <w:color w:val="0070C0"/>
        </w:rPr>
        <w:t>中高階級的客戶，購買頻率本來就較高，而金額也相對較大，因此，可提供貸款優惠，促進他們透過跟銀行貸款來消費更高額的商品。</w:t>
      </w:r>
    </w:p>
    <w:sectPr w:rsidR="004D2CEA" w:rsidRPr="002432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8512" w14:textId="77777777" w:rsidR="00751422" w:rsidRDefault="00751422" w:rsidP="00DF7F1B">
      <w:r>
        <w:separator/>
      </w:r>
    </w:p>
  </w:endnote>
  <w:endnote w:type="continuationSeparator" w:id="0">
    <w:p w14:paraId="747FD7C0" w14:textId="77777777" w:rsidR="00751422" w:rsidRDefault="00751422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4445" w14:textId="77777777" w:rsidR="00751422" w:rsidRDefault="00751422" w:rsidP="00DF7F1B">
      <w:r>
        <w:separator/>
      </w:r>
    </w:p>
  </w:footnote>
  <w:footnote w:type="continuationSeparator" w:id="0">
    <w:p w14:paraId="203A722D" w14:textId="77777777" w:rsidR="00751422" w:rsidRDefault="00751422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50270"/>
    <w:rsid w:val="00064B1C"/>
    <w:rsid w:val="000A319D"/>
    <w:rsid w:val="00175EDA"/>
    <w:rsid w:val="001F4AEE"/>
    <w:rsid w:val="00243285"/>
    <w:rsid w:val="0028782D"/>
    <w:rsid w:val="00407924"/>
    <w:rsid w:val="00422A84"/>
    <w:rsid w:val="004D2CEA"/>
    <w:rsid w:val="004D6BFA"/>
    <w:rsid w:val="00505D88"/>
    <w:rsid w:val="00535E6C"/>
    <w:rsid w:val="00630B40"/>
    <w:rsid w:val="006B19E3"/>
    <w:rsid w:val="006E2A9B"/>
    <w:rsid w:val="006E6CEF"/>
    <w:rsid w:val="007065F2"/>
    <w:rsid w:val="00751422"/>
    <w:rsid w:val="00777630"/>
    <w:rsid w:val="0078553B"/>
    <w:rsid w:val="007F412B"/>
    <w:rsid w:val="008033D0"/>
    <w:rsid w:val="008457BB"/>
    <w:rsid w:val="0089244C"/>
    <w:rsid w:val="00AF548D"/>
    <w:rsid w:val="00B317A5"/>
    <w:rsid w:val="00B405D3"/>
    <w:rsid w:val="00C4267F"/>
    <w:rsid w:val="00CA7DB3"/>
    <w:rsid w:val="00D10A6C"/>
    <w:rsid w:val="00D4313B"/>
    <w:rsid w:val="00DF7F1B"/>
    <w:rsid w:val="00E0668E"/>
    <w:rsid w:val="00E62CAA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C27C6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Microsoft Office User</cp:lastModifiedBy>
  <cp:revision>5</cp:revision>
  <dcterms:created xsi:type="dcterms:W3CDTF">2021-11-28T13:39:00Z</dcterms:created>
  <dcterms:modified xsi:type="dcterms:W3CDTF">2021-11-30T08:49:00Z</dcterms:modified>
</cp:coreProperties>
</file>