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AA58C6" w14:textId="1EC9E125" w:rsidR="00E91617" w:rsidRPr="00B13838" w:rsidRDefault="00E91617" w:rsidP="00E916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b/>
          <w:bCs/>
          <w:sz w:val="22"/>
          <w:szCs w:val="36"/>
          <w:lang w:val="en-US"/>
        </w:rPr>
      </w:pPr>
      <w:r w:rsidRPr="00827017">
        <w:rPr>
          <w:rFonts w:ascii="Gill Sans" w:hAnsi="Gill Sans" w:cs="Gill Sans"/>
          <w:b/>
          <w:bCs/>
          <w:sz w:val="28"/>
          <w:szCs w:val="36"/>
          <w:lang w:val="en-US"/>
        </w:rPr>
        <w:t xml:space="preserve">FEEDBACK </w:t>
      </w:r>
      <w:r>
        <w:rPr>
          <w:rFonts w:ascii="Gill Sans" w:hAnsi="Gill Sans" w:cs="Gill Sans"/>
          <w:b/>
          <w:bCs/>
          <w:sz w:val="28"/>
          <w:szCs w:val="36"/>
          <w:lang w:val="en-US"/>
        </w:rPr>
        <w:t xml:space="preserve">SHEET </w:t>
      </w:r>
      <w:r w:rsidRPr="00827017">
        <w:rPr>
          <w:rFonts w:ascii="Gill Sans" w:hAnsi="Gill Sans" w:cs="Gill Sans"/>
          <w:b/>
          <w:bCs/>
          <w:sz w:val="28"/>
          <w:szCs w:val="36"/>
          <w:lang w:val="en-US"/>
        </w:rPr>
        <w:t xml:space="preserve">– </w:t>
      </w:r>
      <w:r w:rsidR="001441AF">
        <w:rPr>
          <w:rFonts w:ascii="Gill Sans" w:hAnsi="Gill Sans" w:cs="Gill Sans"/>
          <w:b/>
          <w:bCs/>
          <w:sz w:val="28"/>
          <w:szCs w:val="36"/>
          <w:lang w:val="en-US"/>
        </w:rPr>
        <w:t xml:space="preserve">Lifestyle &amp; Consumer module </w:t>
      </w:r>
    </w:p>
    <w:p w14:paraId="3C1C96A5" w14:textId="77777777" w:rsidR="00E91617" w:rsidRPr="00827017" w:rsidRDefault="00E91617" w:rsidP="00E916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8"/>
          <w:lang w:val="en-US"/>
        </w:rPr>
      </w:pPr>
    </w:p>
    <w:p w14:paraId="2FCC154E" w14:textId="7B9CED4E" w:rsidR="00E91617" w:rsidRDefault="008C0762" w:rsidP="00E916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lang w:val="en-US"/>
        </w:rPr>
      </w:pPr>
      <w:r>
        <w:rPr>
          <w:rFonts w:ascii="Gill Sans" w:hAnsi="Gill Sans" w:cs="Gill Sans"/>
          <w:b/>
          <w:bCs/>
          <w:sz w:val="22"/>
          <w:lang w:val="en-US"/>
        </w:rPr>
        <w:br/>
      </w:r>
      <w:r w:rsidR="00E91617" w:rsidRPr="00827017">
        <w:rPr>
          <w:rFonts w:ascii="Gill Sans" w:hAnsi="Gill Sans" w:cs="Gill Sans"/>
          <w:b/>
          <w:bCs/>
          <w:sz w:val="22"/>
          <w:lang w:val="en-US"/>
        </w:rPr>
        <w:t>NAME:</w:t>
      </w:r>
      <w:r w:rsidR="00E91617">
        <w:rPr>
          <w:rFonts w:ascii="Gill Sans" w:hAnsi="Gill Sans" w:cs="Gill Sans"/>
          <w:lang w:val="en-US"/>
        </w:rPr>
        <w:t xml:space="preserve"> . . . . . . . . . . . . . . . . . . . . . . . . . . . . . . . . . . . . . . . . . . . . . . .</w:t>
      </w:r>
    </w:p>
    <w:p w14:paraId="435A1140" w14:textId="77777777" w:rsidR="00E91617" w:rsidRDefault="00E91617" w:rsidP="00E91617">
      <w:pPr>
        <w:pStyle w:val="NoParagraphStyle"/>
        <w:ind w:left="4320"/>
        <w:rPr>
          <w:rFonts w:ascii="GillSans" w:hAnsi="GillSans" w:cs="GillSans"/>
          <w:sz w:val="22"/>
          <w:szCs w:val="22"/>
        </w:rPr>
      </w:pPr>
      <w:r>
        <w:rPr>
          <w:rFonts w:ascii="GillSans" w:hAnsi="GillSans" w:cs="GillSans"/>
          <w:sz w:val="22"/>
          <w:szCs w:val="22"/>
        </w:rPr>
        <w:tab/>
      </w:r>
    </w:p>
    <w:p w14:paraId="55E88E09" w14:textId="2BA257E8" w:rsidR="001E15C3" w:rsidRDefault="00251B9B" w:rsidP="00E916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Sans-Bold" w:hAnsi="GillSans-Bold" w:cs="GillSans-Bold"/>
          <w:b/>
          <w:bCs/>
          <w:sz w:val="20"/>
          <w:szCs w:val="20"/>
        </w:rPr>
      </w:pPr>
      <w:r>
        <w:rPr>
          <w:rFonts w:ascii="GillSans-Bold" w:hAnsi="GillSans-Bold" w:cs="GillSans-Bold"/>
          <w:b/>
          <w:bCs/>
          <w:sz w:val="20"/>
          <w:szCs w:val="20"/>
        </w:rPr>
        <w:t>STORY</w:t>
      </w:r>
      <w:r w:rsidR="001E15C3">
        <w:rPr>
          <w:rFonts w:ascii="GillSans-Bold" w:hAnsi="GillSans-Bold" w:cs="GillSans-Bold"/>
          <w:b/>
          <w:bCs/>
          <w:sz w:val="20"/>
          <w:szCs w:val="20"/>
        </w:rPr>
        <w:t xml:space="preserve"> </w:t>
      </w:r>
      <w:r w:rsidR="008C0762">
        <w:rPr>
          <w:rFonts w:ascii="GillSans-Bold" w:hAnsi="GillSans-Bold" w:cs="GillSans-Bold"/>
          <w:b/>
          <w:bCs/>
          <w:sz w:val="20"/>
          <w:szCs w:val="20"/>
        </w:rPr>
        <w:t>STYLE</w:t>
      </w:r>
    </w:p>
    <w:p w14:paraId="559DD565" w14:textId="1BE23EB0" w:rsidR="001E15C3" w:rsidRDefault="001E15C3" w:rsidP="001E15C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Sans-Bold" w:hAnsi="GillSans-Bold" w:cs="GillSans-Bold"/>
          <w:b/>
          <w:bCs/>
          <w:sz w:val="20"/>
          <w:szCs w:val="20"/>
        </w:rPr>
      </w:pPr>
      <w:r>
        <w:rPr>
          <w:rFonts w:ascii="GillSans" w:hAnsi="GillSans" w:cs="GillSans"/>
          <w:sz w:val="22"/>
          <w:szCs w:val="22"/>
        </w:rPr>
        <w:t xml:space="preserve">Written   </w:t>
      </w:r>
      <w:r>
        <w:rPr>
          <w:rFonts w:ascii="ZapfDingbatsITC" w:hAnsi="ZapfDingbatsITC" w:cs="ZapfDingbatsITC"/>
          <w:sz w:val="22"/>
          <w:szCs w:val="22"/>
        </w:rPr>
        <w:t></w:t>
      </w:r>
      <w:r>
        <w:rPr>
          <w:rFonts w:ascii="ZapfDingbatsITC" w:hAnsi="ZapfDingbatsITC" w:cs="ZapfDingbatsITC"/>
          <w:sz w:val="22"/>
          <w:szCs w:val="22"/>
        </w:rPr>
        <w:t></w:t>
      </w:r>
      <w:r w:rsidRPr="001E15C3">
        <w:rPr>
          <w:rFonts w:ascii="GillSans" w:hAnsi="GillSans" w:cs="GillSans"/>
          <w:sz w:val="22"/>
          <w:szCs w:val="22"/>
        </w:rPr>
        <w:t xml:space="preserve"> </w:t>
      </w:r>
      <w:r>
        <w:rPr>
          <w:rFonts w:ascii="GillSans" w:hAnsi="GillSans" w:cs="GillSans"/>
          <w:sz w:val="22"/>
          <w:szCs w:val="22"/>
        </w:rPr>
        <w:tab/>
        <w:t xml:space="preserve">Multimedia   </w:t>
      </w:r>
      <w:r>
        <w:rPr>
          <w:rFonts w:ascii="ZapfDingbatsITC" w:hAnsi="ZapfDingbatsITC" w:cs="ZapfDingbatsITC"/>
          <w:sz w:val="22"/>
          <w:szCs w:val="22"/>
        </w:rPr>
        <w:t></w:t>
      </w:r>
      <w:r>
        <w:rPr>
          <w:rFonts w:ascii="ZapfDingbatsITC" w:hAnsi="ZapfDingbatsITC" w:cs="ZapfDingbatsITC"/>
          <w:sz w:val="22"/>
          <w:szCs w:val="22"/>
        </w:rPr>
        <w:t></w:t>
      </w:r>
      <w:r w:rsidRPr="001E15C3">
        <w:rPr>
          <w:rFonts w:ascii="GillSans" w:hAnsi="GillSans" w:cs="GillSans"/>
          <w:sz w:val="22"/>
          <w:szCs w:val="22"/>
        </w:rPr>
        <w:t xml:space="preserve"> </w:t>
      </w:r>
      <w:r>
        <w:rPr>
          <w:rFonts w:ascii="GillSans" w:hAnsi="GillSans" w:cs="GillSans"/>
          <w:sz w:val="22"/>
          <w:szCs w:val="22"/>
        </w:rPr>
        <w:tab/>
      </w:r>
      <w:r w:rsidR="00CA2BD8">
        <w:rPr>
          <w:rFonts w:ascii="GillSans" w:hAnsi="GillSans" w:cs="GillSans"/>
          <w:sz w:val="22"/>
          <w:szCs w:val="22"/>
        </w:rPr>
        <w:t xml:space="preserve">   </w:t>
      </w:r>
      <w:r>
        <w:rPr>
          <w:rFonts w:ascii="GillSans" w:hAnsi="GillSans" w:cs="GillSans"/>
          <w:sz w:val="22"/>
          <w:szCs w:val="22"/>
        </w:rPr>
        <w:t xml:space="preserve">Audio    </w:t>
      </w:r>
      <w:r>
        <w:rPr>
          <w:rFonts w:ascii="ZapfDingbatsITC" w:hAnsi="ZapfDingbatsITC" w:cs="ZapfDingbatsITC"/>
          <w:sz w:val="22"/>
          <w:szCs w:val="22"/>
        </w:rPr>
        <w:t></w:t>
      </w:r>
      <w:r w:rsidRPr="001E15C3">
        <w:rPr>
          <w:rFonts w:ascii="GillSans" w:hAnsi="GillSans" w:cs="GillSans"/>
          <w:sz w:val="22"/>
          <w:szCs w:val="22"/>
        </w:rPr>
        <w:t xml:space="preserve"> </w:t>
      </w:r>
      <w:r w:rsidR="00CA2BD8">
        <w:rPr>
          <w:rFonts w:ascii="GillSans" w:hAnsi="GillSans" w:cs="GillSans"/>
          <w:sz w:val="22"/>
          <w:szCs w:val="22"/>
        </w:rPr>
        <w:tab/>
        <w:t xml:space="preserve"> </w:t>
      </w:r>
      <w:r>
        <w:rPr>
          <w:rFonts w:ascii="GillSans" w:hAnsi="GillSans" w:cs="GillSans"/>
          <w:sz w:val="22"/>
          <w:szCs w:val="22"/>
        </w:rPr>
        <w:t xml:space="preserve">Video   </w:t>
      </w:r>
      <w:r>
        <w:rPr>
          <w:rFonts w:ascii="ZapfDingbatsITC" w:hAnsi="ZapfDingbatsITC" w:cs="ZapfDingbatsITC"/>
          <w:sz w:val="22"/>
          <w:szCs w:val="22"/>
        </w:rPr>
        <w:t></w:t>
      </w:r>
    </w:p>
    <w:p w14:paraId="231073A3" w14:textId="77777777" w:rsidR="001E15C3" w:rsidRDefault="001E15C3" w:rsidP="00E916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Sans-Bold" w:hAnsi="GillSans-Bold" w:cs="GillSans-Bold"/>
          <w:b/>
          <w:bCs/>
          <w:sz w:val="20"/>
          <w:szCs w:val="20"/>
        </w:rPr>
      </w:pPr>
    </w:p>
    <w:p w14:paraId="4930F5ED" w14:textId="77777777" w:rsidR="001E15C3" w:rsidRDefault="001E15C3" w:rsidP="00E916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lang w:val="en-US"/>
        </w:rPr>
      </w:pPr>
      <w:r>
        <w:rPr>
          <w:rFonts w:ascii="Gill Sans" w:hAnsi="Gill Sans" w:cs="Gill Sans"/>
          <w:sz w:val="22"/>
          <w:lang w:val="en-US"/>
        </w:rPr>
        <w:t xml:space="preserve">If multimedia state URL of article: </w:t>
      </w:r>
      <w:r>
        <w:rPr>
          <w:rFonts w:ascii="Gill Sans" w:hAnsi="Gill Sans" w:cs="Gill Sans"/>
          <w:lang w:val="en-US"/>
        </w:rPr>
        <w:t xml:space="preserve">. . . . . . . . . . . . . . . . . . . . . . . . . . . . . . . . . . . . . </w:t>
      </w:r>
      <w:proofErr w:type="gramStart"/>
      <w:r>
        <w:rPr>
          <w:rFonts w:ascii="Gill Sans" w:hAnsi="Gill Sans" w:cs="Gill Sans"/>
          <w:lang w:val="en-US"/>
        </w:rPr>
        <w:t>. .</w:t>
      </w:r>
      <w:proofErr w:type="gramEnd"/>
    </w:p>
    <w:p w14:paraId="76576A66" w14:textId="77777777" w:rsidR="001E15C3" w:rsidRDefault="001E15C3" w:rsidP="00E916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lang w:val="en-US"/>
        </w:rPr>
      </w:pPr>
      <w:r>
        <w:rPr>
          <w:rFonts w:ascii="Gill Sans" w:hAnsi="Gill Sans" w:cs="Gill Sans"/>
          <w:sz w:val="22"/>
          <w:lang w:val="en-US"/>
        </w:rPr>
        <w:br/>
        <w:t xml:space="preserve">If audio or video state location of item: </w:t>
      </w:r>
      <w:r>
        <w:rPr>
          <w:rFonts w:ascii="Gill Sans" w:hAnsi="Gill Sans" w:cs="Gill Sans"/>
          <w:lang w:val="en-US"/>
        </w:rPr>
        <w:t xml:space="preserve">. . . . . . . . . . . . . . . . . . . . . . . . . . . . . . . . . . . </w:t>
      </w:r>
    </w:p>
    <w:p w14:paraId="1299BB13" w14:textId="77777777" w:rsidR="001E15C3" w:rsidRDefault="001E15C3" w:rsidP="00E916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lang w:val="en-US"/>
        </w:rPr>
      </w:pPr>
    </w:p>
    <w:p w14:paraId="5649A4E0" w14:textId="77777777" w:rsidR="001A2F61" w:rsidRDefault="001A2F61" w:rsidP="00E91617">
      <w:pPr>
        <w:pStyle w:val="NoParagraphStyle"/>
        <w:rPr>
          <w:rFonts w:ascii="GillSans-Bold" w:hAnsi="GillSans-Bold" w:cs="GillSans-Bold"/>
          <w:b/>
          <w:bCs/>
          <w:sz w:val="22"/>
          <w:szCs w:val="22"/>
        </w:rPr>
      </w:pPr>
    </w:p>
    <w:p w14:paraId="2EAA90A9" w14:textId="1D613286" w:rsidR="00E91617" w:rsidRDefault="001A2F61" w:rsidP="00E91617">
      <w:pPr>
        <w:pStyle w:val="NoParagraphStyle"/>
        <w:rPr>
          <w:rFonts w:ascii="GillSans-Bold" w:hAnsi="GillSans-Bold" w:cs="GillSans-Bold"/>
          <w:b/>
          <w:bCs/>
          <w:sz w:val="20"/>
          <w:szCs w:val="20"/>
        </w:rPr>
      </w:pPr>
      <w:r w:rsidRPr="001A2F61">
        <w:rPr>
          <w:rFonts w:ascii="GillSans-Bold" w:hAnsi="GillSans-Bold" w:cs="GillSans-Bold"/>
          <w:b/>
          <w:bCs/>
          <w:sz w:val="22"/>
          <w:szCs w:val="22"/>
        </w:rPr>
        <w:t>CONSUMER ANGLE</w:t>
      </w:r>
      <w:r w:rsidR="00E91617">
        <w:rPr>
          <w:rFonts w:ascii="GillSans-Bold" w:hAnsi="GillSans-Bold" w:cs="GillSans-Bold"/>
          <w:b/>
          <w:bCs/>
          <w:sz w:val="20"/>
          <w:szCs w:val="20"/>
        </w:rPr>
        <w:t xml:space="preserve"> </w:t>
      </w:r>
      <w:r w:rsidR="00E91617" w:rsidRPr="00E137B9">
        <w:rPr>
          <w:rFonts w:ascii="Gill Sans" w:hAnsi="Gill Sans" w:cs="Gill Sans"/>
          <w:sz w:val="22"/>
          <w:lang w:val="en-US"/>
        </w:rPr>
        <w:t xml:space="preserve">(ability of story to </w:t>
      </w:r>
      <w:r>
        <w:rPr>
          <w:rFonts w:ascii="Gill Sans" w:hAnsi="Gill Sans" w:cs="Gill Sans"/>
          <w:sz w:val="22"/>
          <w:lang w:val="en-US"/>
        </w:rPr>
        <w:t>serve and connect with its audience</w:t>
      </w:r>
      <w:r w:rsidR="00E91617" w:rsidRPr="00E137B9">
        <w:rPr>
          <w:rFonts w:ascii="Gill Sans" w:hAnsi="Gill Sans" w:cs="Gill Sans Light"/>
          <w:sz w:val="22"/>
          <w:lang w:val="en-US"/>
        </w:rPr>
        <w:t>)</w:t>
      </w:r>
      <w:r w:rsidR="00E91617">
        <w:rPr>
          <w:rFonts w:ascii="Helvetica" w:hAnsi="Helvetica" w:cs="Helvetica"/>
          <w:lang w:val="en-US"/>
        </w:rPr>
        <w:t xml:space="preserve"> </w:t>
      </w:r>
    </w:p>
    <w:p w14:paraId="607C652E" w14:textId="27BE9AE9" w:rsidR="00E91617" w:rsidRDefault="001A2F61" w:rsidP="00E91617">
      <w:pPr>
        <w:pStyle w:val="NoParagraphStyle"/>
        <w:rPr>
          <w:rFonts w:ascii="GillSans" w:hAnsi="GillSans" w:cs="GillSans"/>
          <w:sz w:val="22"/>
          <w:szCs w:val="22"/>
        </w:rPr>
      </w:pPr>
      <w:r>
        <w:rPr>
          <w:rFonts w:ascii="GillSans" w:hAnsi="GillSans" w:cs="GillSans"/>
          <w:sz w:val="22"/>
          <w:szCs w:val="22"/>
        </w:rPr>
        <w:t>Strong, compelling</w:t>
      </w:r>
      <w:r w:rsidR="00E91617">
        <w:rPr>
          <w:rFonts w:ascii="GillSans" w:hAnsi="GillSans" w:cs="GillSans"/>
          <w:sz w:val="22"/>
          <w:szCs w:val="22"/>
        </w:rPr>
        <w:tab/>
      </w:r>
      <w:r w:rsidR="00E91617">
        <w:rPr>
          <w:rFonts w:ascii="ZapfDingbatsITC" w:hAnsi="ZapfDingbatsITC" w:cs="ZapfDingbatsITC"/>
          <w:sz w:val="22"/>
          <w:szCs w:val="22"/>
        </w:rPr>
        <w:t></w:t>
      </w:r>
      <w:r w:rsidR="00E91617">
        <w:rPr>
          <w:rFonts w:ascii="ZapfDingbatsITC" w:hAnsi="ZapfDingbatsITC" w:cs="ZapfDingbatsITC"/>
          <w:sz w:val="22"/>
          <w:szCs w:val="22"/>
        </w:rPr>
        <w:tab/>
      </w:r>
      <w:r w:rsidR="00E91617">
        <w:rPr>
          <w:rFonts w:ascii="ZapfDingbatsITC" w:hAnsi="ZapfDingbatsITC" w:cs="ZapfDingbatsITC"/>
          <w:sz w:val="22"/>
          <w:szCs w:val="22"/>
        </w:rPr>
        <w:t></w:t>
      </w:r>
      <w:r w:rsidR="00E91617">
        <w:rPr>
          <w:sz w:val="22"/>
          <w:szCs w:val="22"/>
        </w:rPr>
        <w:tab/>
      </w:r>
      <w:r w:rsidR="00E91617">
        <w:rPr>
          <w:rFonts w:ascii="ZapfDingbatsITC" w:hAnsi="ZapfDingbatsITC" w:cs="ZapfDingbatsITC"/>
          <w:sz w:val="22"/>
          <w:szCs w:val="22"/>
        </w:rPr>
        <w:t></w:t>
      </w:r>
      <w:r w:rsidR="00E91617">
        <w:rPr>
          <w:rFonts w:ascii="ZapfDingbatsITC" w:hAnsi="ZapfDingbatsITC" w:cs="ZapfDingbatsITC"/>
          <w:sz w:val="22"/>
          <w:szCs w:val="22"/>
        </w:rPr>
        <w:tab/>
      </w:r>
      <w:r w:rsidR="00E91617">
        <w:rPr>
          <w:rFonts w:ascii="ZapfDingbatsITC" w:hAnsi="ZapfDingbatsITC" w:cs="ZapfDingbatsITC"/>
          <w:sz w:val="22"/>
          <w:szCs w:val="22"/>
        </w:rPr>
        <w:t></w:t>
      </w:r>
      <w:r w:rsidR="00E91617">
        <w:rPr>
          <w:rFonts w:ascii="ZapfDingbatsITC" w:hAnsi="ZapfDingbatsITC" w:cs="ZapfDingbatsITC"/>
          <w:sz w:val="22"/>
          <w:szCs w:val="22"/>
        </w:rPr>
        <w:tab/>
      </w:r>
      <w:r w:rsidR="00E91617">
        <w:rPr>
          <w:rFonts w:ascii="ZapfDingbatsITC" w:hAnsi="ZapfDingbatsITC" w:cs="ZapfDingbatsITC"/>
          <w:sz w:val="22"/>
          <w:szCs w:val="22"/>
        </w:rPr>
        <w:t></w:t>
      </w:r>
      <w:r w:rsidR="00E91617">
        <w:rPr>
          <w:rFonts w:ascii="ZapfDingbatsITC" w:hAnsi="ZapfDingbatsITC" w:cs="ZapfDingbatsITC"/>
          <w:sz w:val="22"/>
          <w:szCs w:val="22"/>
        </w:rPr>
        <w:tab/>
      </w:r>
      <w:r w:rsidR="00E91617">
        <w:rPr>
          <w:rFonts w:ascii="GillSans" w:hAnsi="GillSans" w:cs="GillSans"/>
          <w:sz w:val="22"/>
          <w:szCs w:val="22"/>
        </w:rPr>
        <w:t>Weak</w:t>
      </w:r>
      <w:r>
        <w:rPr>
          <w:rFonts w:ascii="GillSans" w:hAnsi="GillSans" w:cs="GillSans"/>
          <w:sz w:val="22"/>
          <w:szCs w:val="22"/>
        </w:rPr>
        <w:t>, irrelevant</w:t>
      </w:r>
    </w:p>
    <w:p w14:paraId="1F4281FC" w14:textId="77777777" w:rsidR="00E91617" w:rsidRDefault="00E91617" w:rsidP="00E91617">
      <w:pPr>
        <w:pStyle w:val="NoParagraphStyle"/>
        <w:rPr>
          <w:rFonts w:ascii="GillSans" w:hAnsi="GillSans" w:cs="GillSans"/>
          <w:sz w:val="22"/>
          <w:szCs w:val="22"/>
        </w:rPr>
      </w:pPr>
    </w:p>
    <w:p w14:paraId="55816614" w14:textId="77777777" w:rsidR="00E91617" w:rsidRDefault="00E91617" w:rsidP="00E91617">
      <w:pPr>
        <w:pStyle w:val="NoParagraphStyle"/>
        <w:rPr>
          <w:rFonts w:ascii="GillSans" w:hAnsi="GillSans" w:cs="GillSans"/>
          <w:sz w:val="22"/>
          <w:szCs w:val="22"/>
        </w:rPr>
      </w:pPr>
      <w:r>
        <w:rPr>
          <w:rFonts w:ascii="GillSans-Bold" w:hAnsi="GillSans-Bold" w:cs="GillSans-Bold"/>
          <w:b/>
          <w:bCs/>
          <w:sz w:val="22"/>
          <w:szCs w:val="22"/>
        </w:rPr>
        <w:t xml:space="preserve">NEWS PEG </w:t>
      </w:r>
      <w:r>
        <w:rPr>
          <w:rFonts w:ascii="GillSans" w:hAnsi="GillSans" w:cs="GillSans"/>
          <w:sz w:val="22"/>
        </w:rPr>
        <w:t xml:space="preserve">(why </w:t>
      </w:r>
      <w:r w:rsidRPr="00216ABB">
        <w:rPr>
          <w:rFonts w:ascii="GillSans" w:hAnsi="GillSans" w:cs="GillSans"/>
          <w:b/>
          <w:sz w:val="22"/>
        </w:rPr>
        <w:t>this</w:t>
      </w:r>
      <w:r>
        <w:rPr>
          <w:rFonts w:ascii="GillSans" w:hAnsi="GillSans" w:cs="GillSans"/>
          <w:sz w:val="22"/>
        </w:rPr>
        <w:t xml:space="preserve"> story </w:t>
      </w:r>
      <w:r w:rsidRPr="00216ABB">
        <w:rPr>
          <w:rFonts w:ascii="GillSans" w:hAnsi="GillSans" w:cs="GillSans"/>
          <w:b/>
          <w:sz w:val="22"/>
        </w:rPr>
        <w:t>now?</w:t>
      </w:r>
      <w:r w:rsidRPr="00877688">
        <w:rPr>
          <w:rFonts w:ascii="GillSans" w:hAnsi="GillSans" w:cs="GillSans"/>
          <w:sz w:val="22"/>
        </w:rPr>
        <w:t>)</w:t>
      </w:r>
    </w:p>
    <w:p w14:paraId="6035FCAF" w14:textId="77777777" w:rsidR="00E91617" w:rsidRDefault="00E91617" w:rsidP="00E91617">
      <w:pPr>
        <w:pStyle w:val="NoParagraphStyle"/>
        <w:rPr>
          <w:rFonts w:ascii="GillSans" w:hAnsi="GillSans" w:cs="GillSans"/>
          <w:sz w:val="22"/>
          <w:szCs w:val="22"/>
        </w:rPr>
      </w:pPr>
      <w:r>
        <w:rPr>
          <w:rFonts w:ascii="GillSans" w:hAnsi="GillSans" w:cs="GillSans"/>
          <w:sz w:val="22"/>
          <w:szCs w:val="22"/>
        </w:rPr>
        <w:t xml:space="preserve">Strong peg, timely </w:t>
      </w:r>
      <w:r>
        <w:rPr>
          <w:sz w:val="22"/>
          <w:szCs w:val="22"/>
        </w:rPr>
        <w:tab/>
      </w:r>
      <w:r>
        <w:rPr>
          <w:rFonts w:ascii="ZapfDingbatsITC" w:hAnsi="ZapfDingbatsITC" w:cs="ZapfDingbatsITC"/>
          <w:sz w:val="22"/>
          <w:szCs w:val="22"/>
        </w:rPr>
        <w:t></w:t>
      </w:r>
      <w:r>
        <w:rPr>
          <w:rFonts w:ascii="ZapfDingbatsITC" w:hAnsi="ZapfDingbatsITC" w:cs="ZapfDingbatsITC"/>
          <w:sz w:val="22"/>
          <w:szCs w:val="22"/>
        </w:rPr>
        <w:tab/>
      </w:r>
      <w:r>
        <w:rPr>
          <w:rFonts w:ascii="ZapfDingbatsITC" w:hAnsi="ZapfDingbatsITC" w:cs="ZapfDingbatsITC"/>
          <w:sz w:val="22"/>
          <w:szCs w:val="22"/>
        </w:rPr>
        <w:t></w:t>
      </w:r>
      <w:r>
        <w:rPr>
          <w:sz w:val="22"/>
          <w:szCs w:val="22"/>
        </w:rPr>
        <w:tab/>
      </w:r>
      <w:r>
        <w:rPr>
          <w:rFonts w:ascii="ZapfDingbatsITC" w:hAnsi="ZapfDingbatsITC" w:cs="ZapfDingbatsITC"/>
          <w:sz w:val="22"/>
          <w:szCs w:val="22"/>
        </w:rPr>
        <w:t></w:t>
      </w:r>
      <w:r>
        <w:rPr>
          <w:rFonts w:ascii="ZapfDingbatsITC" w:hAnsi="ZapfDingbatsITC" w:cs="ZapfDingbatsITC"/>
          <w:sz w:val="22"/>
          <w:szCs w:val="22"/>
        </w:rPr>
        <w:tab/>
      </w:r>
      <w:r>
        <w:rPr>
          <w:rFonts w:ascii="ZapfDingbatsITC" w:hAnsi="ZapfDingbatsITC" w:cs="ZapfDingbatsITC"/>
          <w:sz w:val="22"/>
          <w:szCs w:val="22"/>
        </w:rPr>
        <w:t></w:t>
      </w:r>
      <w:r>
        <w:rPr>
          <w:rFonts w:ascii="ZapfDingbatsITC" w:hAnsi="ZapfDingbatsITC" w:cs="ZapfDingbatsITC"/>
          <w:sz w:val="22"/>
          <w:szCs w:val="22"/>
        </w:rPr>
        <w:tab/>
      </w:r>
      <w:r>
        <w:rPr>
          <w:rFonts w:ascii="ZapfDingbatsITC" w:hAnsi="ZapfDingbatsITC" w:cs="ZapfDingbatsITC"/>
          <w:sz w:val="22"/>
          <w:szCs w:val="22"/>
        </w:rPr>
        <w:t></w:t>
      </w:r>
      <w:r>
        <w:rPr>
          <w:rFonts w:ascii="ZapfDingbatsITC" w:hAnsi="ZapfDingbatsITC" w:cs="ZapfDingbatsITC"/>
          <w:sz w:val="22"/>
          <w:szCs w:val="22"/>
        </w:rPr>
        <w:tab/>
      </w:r>
      <w:r>
        <w:rPr>
          <w:rFonts w:ascii="GillSans" w:hAnsi="GillSans" w:cs="GillSans"/>
          <w:sz w:val="22"/>
          <w:szCs w:val="22"/>
        </w:rPr>
        <w:t>Weak peg, untimely</w:t>
      </w:r>
    </w:p>
    <w:p w14:paraId="122BA33D" w14:textId="77777777" w:rsidR="00E91617" w:rsidRDefault="00E91617" w:rsidP="00E91617">
      <w:pPr>
        <w:pStyle w:val="NoParagraphStyle"/>
        <w:rPr>
          <w:rFonts w:ascii="GillSans-Bold" w:hAnsi="GillSans-Bold" w:cs="GillSans-Bold"/>
          <w:b/>
          <w:bCs/>
          <w:sz w:val="22"/>
          <w:szCs w:val="22"/>
        </w:rPr>
      </w:pPr>
    </w:p>
    <w:p w14:paraId="2F221096" w14:textId="16B8C4B3" w:rsidR="00E91617" w:rsidRPr="00A90B60" w:rsidRDefault="00E91617" w:rsidP="00E91617">
      <w:pPr>
        <w:pStyle w:val="NoParagraphStyle"/>
        <w:rPr>
          <w:rFonts w:ascii="GillSans" w:hAnsi="GillSans" w:cs="GillSans"/>
          <w:sz w:val="22"/>
        </w:rPr>
      </w:pPr>
      <w:r>
        <w:rPr>
          <w:rFonts w:ascii="GillSans-Bold" w:hAnsi="GillSans-Bold" w:cs="GillSans-Bold"/>
          <w:b/>
          <w:bCs/>
          <w:sz w:val="22"/>
          <w:szCs w:val="22"/>
        </w:rPr>
        <w:t xml:space="preserve">ANGLE </w:t>
      </w:r>
      <w:r w:rsidRPr="00877688">
        <w:rPr>
          <w:rFonts w:ascii="GillSans" w:hAnsi="GillSans" w:cs="GillSans"/>
          <w:sz w:val="22"/>
        </w:rPr>
        <w:t>(</w:t>
      </w:r>
      <w:r w:rsidR="001A2F61">
        <w:rPr>
          <w:rFonts w:ascii="GillSans" w:hAnsi="GillSans" w:cs="GillSans"/>
          <w:sz w:val="22"/>
        </w:rPr>
        <w:t>aptness of angle for target publication, website or programme</w:t>
      </w:r>
      <w:r w:rsidRPr="00877688">
        <w:rPr>
          <w:rFonts w:ascii="GillSans" w:hAnsi="GillSans" w:cs="GillSans"/>
          <w:sz w:val="22"/>
        </w:rPr>
        <w:t>)</w:t>
      </w:r>
    </w:p>
    <w:p w14:paraId="48E31186" w14:textId="77777777" w:rsidR="00E91617" w:rsidRDefault="00E91617" w:rsidP="00E91617">
      <w:pPr>
        <w:pStyle w:val="NoParagraphStyle"/>
        <w:rPr>
          <w:rFonts w:ascii="GillSans" w:hAnsi="GillSans" w:cs="GillSans"/>
          <w:sz w:val="22"/>
          <w:szCs w:val="22"/>
        </w:rPr>
      </w:pPr>
      <w:r>
        <w:rPr>
          <w:rFonts w:ascii="GillSans" w:hAnsi="GillSans" w:cs="GillSans"/>
          <w:sz w:val="22"/>
          <w:szCs w:val="22"/>
        </w:rPr>
        <w:t>Consistent angle</w:t>
      </w:r>
      <w:r>
        <w:rPr>
          <w:sz w:val="22"/>
          <w:szCs w:val="22"/>
        </w:rPr>
        <w:tab/>
      </w:r>
      <w:r>
        <w:rPr>
          <w:rFonts w:ascii="ZapfDingbatsITC" w:hAnsi="ZapfDingbatsITC" w:cs="ZapfDingbatsITC"/>
          <w:sz w:val="22"/>
          <w:szCs w:val="22"/>
        </w:rPr>
        <w:t></w:t>
      </w:r>
      <w:r>
        <w:rPr>
          <w:rFonts w:ascii="ZapfDingbatsITC" w:hAnsi="ZapfDingbatsITC" w:cs="ZapfDingbatsITC"/>
          <w:sz w:val="22"/>
          <w:szCs w:val="22"/>
        </w:rPr>
        <w:tab/>
      </w:r>
      <w:r>
        <w:rPr>
          <w:rFonts w:ascii="ZapfDingbatsITC" w:hAnsi="ZapfDingbatsITC" w:cs="ZapfDingbatsITC"/>
          <w:sz w:val="22"/>
          <w:szCs w:val="22"/>
        </w:rPr>
        <w:t></w:t>
      </w:r>
      <w:r>
        <w:rPr>
          <w:sz w:val="22"/>
          <w:szCs w:val="22"/>
        </w:rPr>
        <w:tab/>
      </w:r>
      <w:r>
        <w:rPr>
          <w:rFonts w:ascii="ZapfDingbatsITC" w:hAnsi="ZapfDingbatsITC" w:cs="ZapfDingbatsITC"/>
          <w:sz w:val="22"/>
          <w:szCs w:val="22"/>
        </w:rPr>
        <w:t></w:t>
      </w:r>
      <w:r>
        <w:rPr>
          <w:rFonts w:ascii="ZapfDingbatsITC" w:hAnsi="ZapfDingbatsITC" w:cs="ZapfDingbatsITC"/>
          <w:sz w:val="22"/>
          <w:szCs w:val="22"/>
        </w:rPr>
        <w:tab/>
      </w:r>
      <w:r>
        <w:rPr>
          <w:rFonts w:ascii="ZapfDingbatsITC" w:hAnsi="ZapfDingbatsITC" w:cs="ZapfDingbatsITC"/>
          <w:sz w:val="22"/>
          <w:szCs w:val="22"/>
        </w:rPr>
        <w:t></w:t>
      </w:r>
      <w:r>
        <w:rPr>
          <w:rFonts w:ascii="ZapfDingbatsITC" w:hAnsi="ZapfDingbatsITC" w:cs="ZapfDingbatsITC"/>
          <w:sz w:val="22"/>
          <w:szCs w:val="22"/>
        </w:rPr>
        <w:tab/>
      </w:r>
      <w:r>
        <w:rPr>
          <w:rFonts w:ascii="ZapfDingbatsITC" w:hAnsi="ZapfDingbatsITC" w:cs="ZapfDingbatsITC"/>
          <w:sz w:val="22"/>
          <w:szCs w:val="22"/>
        </w:rPr>
        <w:t></w:t>
      </w:r>
      <w:r>
        <w:rPr>
          <w:rFonts w:ascii="ZapfDingbatsITC" w:hAnsi="ZapfDingbatsITC" w:cs="ZapfDingbatsITC"/>
          <w:sz w:val="22"/>
          <w:szCs w:val="22"/>
        </w:rPr>
        <w:tab/>
      </w:r>
      <w:r>
        <w:rPr>
          <w:rFonts w:ascii="GillSans" w:hAnsi="GillSans" w:cs="GillSans"/>
          <w:sz w:val="22"/>
          <w:szCs w:val="22"/>
        </w:rPr>
        <w:t>Weak/wavering angle</w:t>
      </w:r>
    </w:p>
    <w:p w14:paraId="32D0017A" w14:textId="77777777" w:rsidR="00E91617" w:rsidRDefault="00E91617" w:rsidP="00E91617">
      <w:pPr>
        <w:pStyle w:val="NoParagraphStyle"/>
        <w:rPr>
          <w:rFonts w:ascii="GillSans-Bold" w:hAnsi="GillSans-Bold" w:cs="GillSans-Bold"/>
          <w:b/>
          <w:bCs/>
          <w:sz w:val="22"/>
          <w:szCs w:val="22"/>
        </w:rPr>
      </w:pPr>
    </w:p>
    <w:p w14:paraId="70D56A2D" w14:textId="6C074696" w:rsidR="00E91617" w:rsidRPr="00877688" w:rsidRDefault="00E91617" w:rsidP="00E91617">
      <w:pPr>
        <w:pStyle w:val="NoParagraphStyle"/>
        <w:rPr>
          <w:rFonts w:ascii="GillSans" w:hAnsi="GillSans" w:cs="GillSans"/>
          <w:sz w:val="22"/>
        </w:rPr>
      </w:pPr>
      <w:r>
        <w:rPr>
          <w:rFonts w:ascii="GillSans-Bold" w:hAnsi="GillSans-Bold" w:cs="GillSans-Bold"/>
          <w:b/>
          <w:bCs/>
          <w:sz w:val="22"/>
          <w:szCs w:val="22"/>
        </w:rPr>
        <w:t>SOURCES</w:t>
      </w:r>
      <w:r w:rsidR="00251B9B">
        <w:rPr>
          <w:rFonts w:ascii="GillSans-Bold" w:hAnsi="GillSans-Bold" w:cs="GillSans-Bold"/>
          <w:b/>
          <w:bCs/>
          <w:sz w:val="22"/>
          <w:szCs w:val="22"/>
        </w:rPr>
        <w:t>/INTERVIEWS</w:t>
      </w:r>
      <w:r w:rsidRPr="00251B9B">
        <w:rPr>
          <w:rFonts w:ascii="GillSans-Bold" w:hAnsi="GillSans-Bold" w:cs="GillSans-Bold"/>
          <w:b/>
          <w:bCs/>
          <w:sz w:val="20"/>
          <w:szCs w:val="20"/>
        </w:rPr>
        <w:t xml:space="preserve"> </w:t>
      </w:r>
      <w:r w:rsidRPr="00251B9B">
        <w:rPr>
          <w:rFonts w:ascii="GillSans" w:hAnsi="GillSans" w:cs="GillSans"/>
          <w:sz w:val="20"/>
          <w:szCs w:val="20"/>
        </w:rPr>
        <w:t>(</w:t>
      </w:r>
      <w:r w:rsidR="00251B9B" w:rsidRPr="00251B9B">
        <w:rPr>
          <w:rFonts w:ascii="GillSans" w:hAnsi="GillSans" w:cs="GillSans"/>
          <w:sz w:val="20"/>
          <w:szCs w:val="20"/>
        </w:rPr>
        <w:t>credibility, range</w:t>
      </w:r>
      <w:r w:rsidRPr="00251B9B">
        <w:rPr>
          <w:rFonts w:ascii="GillSans" w:hAnsi="GillSans" w:cs="GillSans"/>
          <w:sz w:val="20"/>
          <w:szCs w:val="20"/>
        </w:rPr>
        <w:t xml:space="preserve"> and appropriateness of all research sources)</w:t>
      </w:r>
    </w:p>
    <w:p w14:paraId="46573DC7" w14:textId="77777777" w:rsidR="00E91617" w:rsidRDefault="00E91617" w:rsidP="00E91617">
      <w:pPr>
        <w:pStyle w:val="NoParagraphStyle"/>
        <w:rPr>
          <w:rFonts w:ascii="GillSans" w:hAnsi="GillSans" w:cs="GillSans"/>
          <w:sz w:val="22"/>
          <w:szCs w:val="22"/>
        </w:rPr>
      </w:pPr>
      <w:r>
        <w:rPr>
          <w:rFonts w:ascii="GillSans" w:hAnsi="GillSans" w:cs="GillSans"/>
          <w:sz w:val="22"/>
          <w:szCs w:val="22"/>
        </w:rPr>
        <w:t>Sufficient/credible</w:t>
      </w:r>
      <w:r>
        <w:rPr>
          <w:sz w:val="22"/>
          <w:szCs w:val="22"/>
        </w:rPr>
        <w:tab/>
      </w:r>
      <w:r>
        <w:rPr>
          <w:rFonts w:ascii="ZapfDingbatsITC" w:hAnsi="ZapfDingbatsITC" w:cs="ZapfDingbatsITC"/>
          <w:sz w:val="22"/>
          <w:szCs w:val="22"/>
        </w:rPr>
        <w:t></w:t>
      </w:r>
      <w:r>
        <w:rPr>
          <w:rFonts w:ascii="ZapfDingbatsITC" w:hAnsi="ZapfDingbatsITC" w:cs="ZapfDingbatsITC"/>
          <w:sz w:val="22"/>
          <w:szCs w:val="22"/>
        </w:rPr>
        <w:tab/>
      </w:r>
      <w:r>
        <w:rPr>
          <w:rFonts w:ascii="ZapfDingbatsITC" w:hAnsi="ZapfDingbatsITC" w:cs="ZapfDingbatsITC"/>
          <w:sz w:val="22"/>
          <w:szCs w:val="22"/>
        </w:rPr>
        <w:t></w:t>
      </w:r>
      <w:r>
        <w:rPr>
          <w:sz w:val="22"/>
          <w:szCs w:val="22"/>
        </w:rPr>
        <w:tab/>
      </w:r>
      <w:r>
        <w:rPr>
          <w:rFonts w:ascii="ZapfDingbatsITC" w:hAnsi="ZapfDingbatsITC" w:cs="ZapfDingbatsITC"/>
          <w:sz w:val="22"/>
          <w:szCs w:val="22"/>
        </w:rPr>
        <w:t></w:t>
      </w:r>
      <w:r>
        <w:rPr>
          <w:rFonts w:ascii="ZapfDingbatsITC" w:hAnsi="ZapfDingbatsITC" w:cs="ZapfDingbatsITC"/>
          <w:sz w:val="22"/>
          <w:szCs w:val="22"/>
        </w:rPr>
        <w:tab/>
      </w:r>
      <w:r>
        <w:rPr>
          <w:rFonts w:ascii="ZapfDingbatsITC" w:hAnsi="ZapfDingbatsITC" w:cs="ZapfDingbatsITC"/>
          <w:sz w:val="22"/>
          <w:szCs w:val="22"/>
        </w:rPr>
        <w:t></w:t>
      </w:r>
      <w:r>
        <w:rPr>
          <w:rFonts w:ascii="ZapfDingbatsITC" w:hAnsi="ZapfDingbatsITC" w:cs="ZapfDingbatsITC"/>
          <w:sz w:val="22"/>
          <w:szCs w:val="22"/>
        </w:rPr>
        <w:tab/>
      </w:r>
      <w:r>
        <w:rPr>
          <w:rFonts w:ascii="ZapfDingbatsITC" w:hAnsi="ZapfDingbatsITC" w:cs="ZapfDingbatsITC"/>
          <w:sz w:val="22"/>
          <w:szCs w:val="22"/>
        </w:rPr>
        <w:t></w:t>
      </w:r>
      <w:r>
        <w:rPr>
          <w:rFonts w:ascii="ZapfDingbatsITC" w:hAnsi="ZapfDingbatsITC" w:cs="ZapfDingbatsITC"/>
          <w:sz w:val="22"/>
          <w:szCs w:val="22"/>
        </w:rPr>
        <w:tab/>
      </w:r>
      <w:r>
        <w:rPr>
          <w:rFonts w:ascii="GillSans" w:hAnsi="GillSans" w:cs="GillSans"/>
          <w:sz w:val="22"/>
          <w:szCs w:val="22"/>
        </w:rPr>
        <w:t>Insufficient/not credible</w:t>
      </w:r>
    </w:p>
    <w:p w14:paraId="4A023CA3" w14:textId="77777777" w:rsidR="00E91617" w:rsidRDefault="00E91617" w:rsidP="00E91617">
      <w:pPr>
        <w:pStyle w:val="NoParagraphStyle"/>
        <w:rPr>
          <w:rFonts w:ascii="GillSans" w:hAnsi="GillSans" w:cs="GillSans"/>
          <w:sz w:val="22"/>
          <w:szCs w:val="22"/>
        </w:rPr>
      </w:pPr>
    </w:p>
    <w:p w14:paraId="52DD269C" w14:textId="77777777" w:rsidR="00E91617" w:rsidRPr="006779CE" w:rsidRDefault="00E91617" w:rsidP="00E91617">
      <w:pPr>
        <w:pStyle w:val="NoParagraphStyle"/>
        <w:rPr>
          <w:rFonts w:ascii="GillSans-Bold" w:hAnsi="GillSans-Bold" w:cs="GillSans-Bold"/>
          <w:b/>
          <w:bCs/>
          <w:sz w:val="22"/>
          <w:szCs w:val="22"/>
        </w:rPr>
      </w:pPr>
      <w:r>
        <w:rPr>
          <w:rFonts w:ascii="GillSans-Bold" w:hAnsi="GillSans-Bold" w:cs="GillSans-Bold"/>
          <w:b/>
          <w:bCs/>
          <w:sz w:val="22"/>
          <w:szCs w:val="22"/>
        </w:rPr>
        <w:t>ACCURACY, STYLE, PUNCTUATION, SPELLING</w:t>
      </w:r>
    </w:p>
    <w:p w14:paraId="091F1002" w14:textId="77777777" w:rsidR="00E91617" w:rsidRDefault="00E91617" w:rsidP="00E91617">
      <w:pPr>
        <w:pStyle w:val="NoParagraphStyle"/>
        <w:rPr>
          <w:rFonts w:ascii="GillSans" w:hAnsi="GillSans" w:cs="GillSans"/>
          <w:sz w:val="22"/>
          <w:szCs w:val="22"/>
        </w:rPr>
      </w:pPr>
      <w:r>
        <w:rPr>
          <w:rFonts w:ascii="GillSans" w:hAnsi="GillSans" w:cs="GillSans"/>
          <w:sz w:val="22"/>
          <w:szCs w:val="22"/>
        </w:rPr>
        <w:t xml:space="preserve">Accurate and clean </w:t>
      </w:r>
      <w:r>
        <w:rPr>
          <w:sz w:val="22"/>
          <w:szCs w:val="22"/>
        </w:rPr>
        <w:tab/>
      </w:r>
      <w:r>
        <w:rPr>
          <w:rFonts w:ascii="ZapfDingbatsITC" w:hAnsi="ZapfDingbatsITC" w:cs="ZapfDingbatsITC"/>
          <w:sz w:val="22"/>
          <w:szCs w:val="22"/>
        </w:rPr>
        <w:t></w:t>
      </w:r>
      <w:r>
        <w:rPr>
          <w:rFonts w:ascii="ZapfDingbatsITC" w:hAnsi="ZapfDingbatsITC" w:cs="ZapfDingbatsITC"/>
          <w:sz w:val="22"/>
          <w:szCs w:val="22"/>
        </w:rPr>
        <w:tab/>
      </w:r>
      <w:r>
        <w:rPr>
          <w:rFonts w:ascii="ZapfDingbatsITC" w:hAnsi="ZapfDingbatsITC" w:cs="ZapfDingbatsITC"/>
          <w:sz w:val="22"/>
          <w:szCs w:val="22"/>
        </w:rPr>
        <w:t></w:t>
      </w:r>
      <w:r>
        <w:rPr>
          <w:sz w:val="22"/>
          <w:szCs w:val="22"/>
        </w:rPr>
        <w:tab/>
      </w:r>
      <w:r>
        <w:rPr>
          <w:rFonts w:ascii="ZapfDingbatsITC" w:hAnsi="ZapfDingbatsITC" w:cs="ZapfDingbatsITC"/>
          <w:sz w:val="22"/>
          <w:szCs w:val="22"/>
        </w:rPr>
        <w:t></w:t>
      </w:r>
      <w:r>
        <w:rPr>
          <w:rFonts w:ascii="ZapfDingbatsITC" w:hAnsi="ZapfDingbatsITC" w:cs="ZapfDingbatsITC"/>
          <w:sz w:val="22"/>
          <w:szCs w:val="22"/>
        </w:rPr>
        <w:tab/>
      </w:r>
      <w:r>
        <w:rPr>
          <w:rFonts w:ascii="ZapfDingbatsITC" w:hAnsi="ZapfDingbatsITC" w:cs="ZapfDingbatsITC"/>
          <w:sz w:val="22"/>
          <w:szCs w:val="22"/>
        </w:rPr>
        <w:t></w:t>
      </w:r>
      <w:r>
        <w:rPr>
          <w:rFonts w:ascii="ZapfDingbatsITC" w:hAnsi="ZapfDingbatsITC" w:cs="ZapfDingbatsITC"/>
          <w:sz w:val="22"/>
          <w:szCs w:val="22"/>
        </w:rPr>
        <w:tab/>
      </w:r>
      <w:r>
        <w:rPr>
          <w:rFonts w:ascii="ZapfDingbatsITC" w:hAnsi="ZapfDingbatsITC" w:cs="ZapfDingbatsITC"/>
          <w:sz w:val="22"/>
          <w:szCs w:val="22"/>
        </w:rPr>
        <w:t></w:t>
      </w:r>
      <w:r>
        <w:rPr>
          <w:rFonts w:ascii="ZapfDingbatsITC" w:hAnsi="ZapfDingbatsITC" w:cs="ZapfDingbatsITC"/>
          <w:sz w:val="22"/>
          <w:szCs w:val="22"/>
        </w:rPr>
        <w:tab/>
      </w:r>
      <w:r>
        <w:rPr>
          <w:rFonts w:ascii="GillSans" w:hAnsi="GillSans" w:cs="GillSans"/>
          <w:sz w:val="22"/>
          <w:szCs w:val="22"/>
        </w:rPr>
        <w:t>Inaccurate &amp; other errors</w:t>
      </w:r>
    </w:p>
    <w:p w14:paraId="07B5CE55" w14:textId="77777777" w:rsidR="00E91617" w:rsidRDefault="00E91617" w:rsidP="00E91617">
      <w:pPr>
        <w:pStyle w:val="NoParagraphStyle"/>
        <w:rPr>
          <w:rFonts w:ascii="GillSans" w:hAnsi="GillSans" w:cs="GillSans"/>
          <w:sz w:val="22"/>
          <w:szCs w:val="22"/>
        </w:rPr>
      </w:pPr>
    </w:p>
    <w:p w14:paraId="2A0DAE5B" w14:textId="77777777" w:rsidR="00295B70" w:rsidRDefault="00E91617" w:rsidP="00E91617">
      <w:pPr>
        <w:pStyle w:val="NoParagraphStyle"/>
        <w:rPr>
          <w:rFonts w:ascii="Gill Sans" w:hAnsi="Gill Sans" w:cs="Gill Sans"/>
          <w:b/>
          <w:bCs/>
          <w:sz w:val="22"/>
          <w:lang w:val="en-US"/>
        </w:rPr>
      </w:pPr>
      <w:r w:rsidRPr="001A2F61">
        <w:rPr>
          <w:rFonts w:ascii="Gill Sans" w:hAnsi="Gill Sans" w:cs="Gill Sans"/>
          <w:b/>
          <w:bCs/>
          <w:sz w:val="22"/>
          <w:lang w:val="en-US"/>
        </w:rPr>
        <w:t xml:space="preserve">OVERALL: </w:t>
      </w:r>
      <w:r w:rsidR="00766469">
        <w:rPr>
          <w:rFonts w:ascii="Gill Sans" w:hAnsi="Gill Sans" w:cs="Gill Sans"/>
          <w:b/>
          <w:bCs/>
          <w:sz w:val="22"/>
          <w:lang w:val="en-US"/>
        </w:rPr>
        <w:t xml:space="preserve">ENTERTAINMENT </w:t>
      </w:r>
      <w:r w:rsidR="00295B70">
        <w:rPr>
          <w:rFonts w:ascii="Gill Sans" w:hAnsi="Gill Sans" w:cs="Gill Sans"/>
          <w:b/>
          <w:bCs/>
          <w:sz w:val="22"/>
          <w:lang w:val="en-US"/>
        </w:rPr>
        <w:t>&amp;</w:t>
      </w:r>
      <w:r w:rsidR="00766469">
        <w:rPr>
          <w:rFonts w:ascii="Gill Sans" w:hAnsi="Gill Sans" w:cs="Gill Sans"/>
          <w:b/>
          <w:bCs/>
          <w:sz w:val="22"/>
          <w:lang w:val="en-US"/>
        </w:rPr>
        <w:t xml:space="preserve"> ENJOYMENT </w:t>
      </w:r>
      <w:r w:rsidR="00295B70">
        <w:rPr>
          <w:rFonts w:ascii="Gill Sans" w:hAnsi="Gill Sans" w:cs="Gill Sans"/>
          <w:b/>
          <w:bCs/>
          <w:sz w:val="22"/>
          <w:lang w:val="en-US"/>
        </w:rPr>
        <w:t>FACTOR</w:t>
      </w:r>
    </w:p>
    <w:p w14:paraId="64B94FCB" w14:textId="00F77933" w:rsidR="00E91617" w:rsidRDefault="00766469" w:rsidP="00E91617">
      <w:pPr>
        <w:pStyle w:val="NoParagraphStyle"/>
        <w:rPr>
          <w:rFonts w:ascii="GillSans" w:hAnsi="GillSans" w:cs="GillSans"/>
          <w:sz w:val="22"/>
          <w:szCs w:val="22"/>
        </w:rPr>
      </w:pPr>
      <w:r>
        <w:rPr>
          <w:rFonts w:ascii="GillSans" w:hAnsi="GillSans" w:cs="GillSans"/>
          <w:sz w:val="20"/>
          <w:szCs w:val="20"/>
        </w:rPr>
        <w:t>(</w:t>
      </w:r>
      <w:proofErr w:type="gramStart"/>
      <w:r w:rsidR="006F4684">
        <w:rPr>
          <w:rFonts w:ascii="GillSans" w:hAnsi="GillSans" w:cs="GillSans"/>
          <w:sz w:val="20"/>
          <w:szCs w:val="20"/>
        </w:rPr>
        <w:t>well</w:t>
      </w:r>
      <w:proofErr w:type="gramEnd"/>
      <w:r w:rsidR="006F4684">
        <w:rPr>
          <w:rFonts w:ascii="GillSans" w:hAnsi="GillSans" w:cs="GillSans"/>
          <w:sz w:val="20"/>
          <w:szCs w:val="20"/>
        </w:rPr>
        <w:t xml:space="preserve"> written, clear structure, flowing style, journalistically engaging) </w:t>
      </w:r>
    </w:p>
    <w:p w14:paraId="34371270" w14:textId="58BE0CBC" w:rsidR="00E91617" w:rsidRDefault="00CE6BAE" w:rsidP="00E91617">
      <w:pPr>
        <w:pStyle w:val="NoParagraphStyle"/>
        <w:rPr>
          <w:rFonts w:ascii="GillSans" w:hAnsi="GillSans" w:cs="GillSans"/>
          <w:sz w:val="22"/>
          <w:szCs w:val="22"/>
        </w:rPr>
      </w:pPr>
      <w:r>
        <w:rPr>
          <w:rFonts w:ascii="GillSans" w:hAnsi="GillSans" w:cs="GillSans"/>
          <w:sz w:val="22"/>
          <w:szCs w:val="22"/>
        </w:rPr>
        <w:t>Enjoyable/memorable</w:t>
      </w:r>
      <w:r w:rsidR="00E91617">
        <w:rPr>
          <w:sz w:val="22"/>
          <w:szCs w:val="22"/>
        </w:rPr>
        <w:tab/>
      </w:r>
      <w:r w:rsidR="00E91617">
        <w:rPr>
          <w:rFonts w:ascii="ZapfDingbatsITC" w:hAnsi="ZapfDingbatsITC" w:cs="ZapfDingbatsITC"/>
          <w:sz w:val="22"/>
          <w:szCs w:val="22"/>
        </w:rPr>
        <w:t></w:t>
      </w:r>
      <w:r w:rsidR="00E91617">
        <w:rPr>
          <w:rFonts w:ascii="ZapfDingbatsITC" w:hAnsi="ZapfDingbatsITC" w:cs="ZapfDingbatsITC"/>
          <w:sz w:val="22"/>
          <w:szCs w:val="22"/>
        </w:rPr>
        <w:tab/>
      </w:r>
      <w:r w:rsidR="00E91617">
        <w:rPr>
          <w:rFonts w:ascii="ZapfDingbatsITC" w:hAnsi="ZapfDingbatsITC" w:cs="ZapfDingbatsITC"/>
          <w:sz w:val="22"/>
          <w:szCs w:val="22"/>
        </w:rPr>
        <w:t></w:t>
      </w:r>
      <w:r w:rsidR="00E91617">
        <w:rPr>
          <w:sz w:val="22"/>
          <w:szCs w:val="22"/>
        </w:rPr>
        <w:tab/>
      </w:r>
      <w:r w:rsidR="00E91617">
        <w:rPr>
          <w:rFonts w:ascii="ZapfDingbatsITC" w:hAnsi="ZapfDingbatsITC" w:cs="ZapfDingbatsITC"/>
          <w:sz w:val="22"/>
          <w:szCs w:val="22"/>
        </w:rPr>
        <w:t></w:t>
      </w:r>
      <w:r w:rsidR="00E91617">
        <w:rPr>
          <w:rFonts w:ascii="ZapfDingbatsITC" w:hAnsi="ZapfDingbatsITC" w:cs="ZapfDingbatsITC"/>
          <w:sz w:val="22"/>
          <w:szCs w:val="22"/>
        </w:rPr>
        <w:tab/>
      </w:r>
      <w:r w:rsidR="00E91617">
        <w:rPr>
          <w:rFonts w:ascii="ZapfDingbatsITC" w:hAnsi="ZapfDingbatsITC" w:cs="ZapfDingbatsITC"/>
          <w:sz w:val="22"/>
          <w:szCs w:val="22"/>
        </w:rPr>
        <w:t></w:t>
      </w:r>
      <w:r w:rsidR="00E91617">
        <w:rPr>
          <w:rFonts w:ascii="ZapfDingbatsITC" w:hAnsi="ZapfDingbatsITC" w:cs="ZapfDingbatsITC"/>
          <w:sz w:val="22"/>
          <w:szCs w:val="22"/>
        </w:rPr>
        <w:tab/>
      </w:r>
      <w:r w:rsidR="00E91617">
        <w:rPr>
          <w:rFonts w:ascii="ZapfDingbatsITC" w:hAnsi="ZapfDingbatsITC" w:cs="ZapfDingbatsITC"/>
          <w:sz w:val="22"/>
          <w:szCs w:val="22"/>
        </w:rPr>
        <w:t></w:t>
      </w:r>
      <w:r w:rsidR="00E91617">
        <w:rPr>
          <w:rFonts w:ascii="ZapfDingbatsITC" w:hAnsi="ZapfDingbatsITC" w:cs="ZapfDingbatsITC"/>
          <w:sz w:val="22"/>
          <w:szCs w:val="22"/>
        </w:rPr>
        <w:tab/>
      </w:r>
      <w:r>
        <w:rPr>
          <w:rFonts w:ascii="GillSans" w:hAnsi="GillSans" w:cs="GillSans"/>
          <w:sz w:val="22"/>
          <w:szCs w:val="22"/>
        </w:rPr>
        <w:t xml:space="preserve">Not stimulating/dry  </w:t>
      </w:r>
    </w:p>
    <w:p w14:paraId="3FCB178C" w14:textId="77777777" w:rsidR="00E91617" w:rsidRPr="004F4ED4" w:rsidRDefault="00E91617" w:rsidP="00E91617">
      <w:pPr>
        <w:pStyle w:val="NoParagraphStyle"/>
        <w:rPr>
          <w:rFonts w:ascii="GillSans" w:hAnsi="GillSans" w:cs="GillSans"/>
          <w:sz w:val="22"/>
          <w:szCs w:val="22"/>
        </w:rPr>
      </w:pPr>
    </w:p>
    <w:p w14:paraId="6D532CEC" w14:textId="58EA3D3B" w:rsidR="00E91617" w:rsidRPr="002C38C3" w:rsidRDefault="00AF2392" w:rsidP="00E916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lang w:val="en-US"/>
        </w:rPr>
      </w:pPr>
      <w:r>
        <w:rPr>
          <w:rFonts w:ascii="Gill Sans" w:hAnsi="Gill Sans" w:cs="Gill Sans"/>
          <w:b/>
          <w:bCs/>
          <w:sz w:val="22"/>
          <w:lang w:val="en-US"/>
        </w:rPr>
        <w:t xml:space="preserve">IF WRITTEN: </w:t>
      </w:r>
      <w:r w:rsidR="00E91617" w:rsidRPr="004F4ED4">
        <w:rPr>
          <w:rFonts w:ascii="Gill Sans" w:hAnsi="Gill Sans" w:cs="Gill Sans"/>
          <w:b/>
          <w:bCs/>
          <w:sz w:val="22"/>
          <w:lang w:val="en-US"/>
        </w:rPr>
        <w:t>USE OF EXTRAS</w:t>
      </w:r>
      <w:r w:rsidR="00E91617">
        <w:rPr>
          <w:rFonts w:ascii="Helvetica" w:hAnsi="Helvetica" w:cs="Helvetica"/>
          <w:lang w:val="en-US"/>
        </w:rPr>
        <w:br/>
      </w:r>
      <w:r w:rsidR="00E91617" w:rsidRPr="002C38C3">
        <w:rPr>
          <w:rFonts w:ascii="Gill Sans" w:hAnsi="Gill Sans" w:cs="Gill Sans"/>
          <w:sz w:val="22"/>
          <w:lang w:val="en-US"/>
        </w:rPr>
        <w:t xml:space="preserve">(format well executed; </w:t>
      </w:r>
      <w:r>
        <w:rPr>
          <w:rFonts w:ascii="Gill Sans" w:hAnsi="Gill Sans" w:cs="Gill Sans"/>
          <w:sz w:val="22"/>
          <w:lang w:val="en-US"/>
        </w:rPr>
        <w:t xml:space="preserve">subheads, </w:t>
      </w:r>
      <w:r w:rsidR="00E91617" w:rsidRPr="002C38C3">
        <w:rPr>
          <w:rFonts w:ascii="Gill Sans" w:hAnsi="Gill Sans" w:cs="Gill Sans"/>
          <w:sz w:val="22"/>
          <w:lang w:val="en-US"/>
        </w:rPr>
        <w:t>box outs; contact details; other value-added elements)</w:t>
      </w:r>
      <w:r w:rsidR="00E91617" w:rsidRPr="002C38C3">
        <w:rPr>
          <w:rFonts w:ascii="Helvetica" w:hAnsi="Helvetica" w:cs="Helvetica"/>
          <w:sz w:val="22"/>
          <w:lang w:val="en-US"/>
        </w:rPr>
        <w:t xml:space="preserve"> </w:t>
      </w:r>
    </w:p>
    <w:p w14:paraId="2AEF5C7C" w14:textId="77777777" w:rsidR="00E91617" w:rsidRDefault="00E91617" w:rsidP="00E91617">
      <w:pPr>
        <w:pStyle w:val="NoParagraphStyle"/>
        <w:rPr>
          <w:rFonts w:ascii="GillSans" w:hAnsi="GillSans" w:cs="GillSans"/>
          <w:sz w:val="22"/>
          <w:szCs w:val="22"/>
        </w:rPr>
      </w:pPr>
      <w:r>
        <w:rPr>
          <w:rFonts w:ascii="GillSans" w:hAnsi="GillSans" w:cs="GillSans"/>
          <w:sz w:val="22"/>
          <w:szCs w:val="22"/>
        </w:rPr>
        <w:t>Good</w:t>
      </w:r>
      <w:r>
        <w:rPr>
          <w:rFonts w:ascii="GillSans" w:hAnsi="GillSans" w:cs="GillSans"/>
          <w:sz w:val="22"/>
          <w:szCs w:val="22"/>
        </w:rPr>
        <w:tab/>
      </w:r>
      <w:r>
        <w:rPr>
          <w:rFonts w:ascii="GillSans" w:hAnsi="GillSans" w:cs="GillSans"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ascii="ZapfDingbatsITC" w:hAnsi="ZapfDingbatsITC" w:cs="ZapfDingbatsITC"/>
          <w:sz w:val="22"/>
          <w:szCs w:val="22"/>
        </w:rPr>
        <w:t></w:t>
      </w:r>
      <w:r>
        <w:rPr>
          <w:rFonts w:ascii="ZapfDingbatsITC" w:hAnsi="ZapfDingbatsITC" w:cs="ZapfDingbatsITC"/>
          <w:sz w:val="22"/>
          <w:szCs w:val="22"/>
        </w:rPr>
        <w:tab/>
      </w:r>
      <w:r>
        <w:rPr>
          <w:rFonts w:ascii="ZapfDingbatsITC" w:hAnsi="ZapfDingbatsITC" w:cs="ZapfDingbatsITC"/>
          <w:sz w:val="22"/>
          <w:szCs w:val="22"/>
        </w:rPr>
        <w:t></w:t>
      </w:r>
      <w:r>
        <w:rPr>
          <w:sz w:val="22"/>
          <w:szCs w:val="22"/>
        </w:rPr>
        <w:tab/>
      </w:r>
      <w:r>
        <w:rPr>
          <w:rFonts w:ascii="ZapfDingbatsITC" w:hAnsi="ZapfDingbatsITC" w:cs="ZapfDingbatsITC"/>
          <w:sz w:val="22"/>
          <w:szCs w:val="22"/>
        </w:rPr>
        <w:t></w:t>
      </w:r>
      <w:r>
        <w:rPr>
          <w:rFonts w:ascii="ZapfDingbatsITC" w:hAnsi="ZapfDingbatsITC" w:cs="ZapfDingbatsITC"/>
          <w:sz w:val="22"/>
          <w:szCs w:val="22"/>
        </w:rPr>
        <w:tab/>
      </w:r>
      <w:r>
        <w:rPr>
          <w:rFonts w:ascii="ZapfDingbatsITC" w:hAnsi="ZapfDingbatsITC" w:cs="ZapfDingbatsITC"/>
          <w:sz w:val="22"/>
          <w:szCs w:val="22"/>
        </w:rPr>
        <w:t></w:t>
      </w:r>
      <w:r>
        <w:rPr>
          <w:rFonts w:ascii="ZapfDingbatsITC" w:hAnsi="ZapfDingbatsITC" w:cs="ZapfDingbatsITC"/>
          <w:sz w:val="22"/>
          <w:szCs w:val="22"/>
        </w:rPr>
        <w:tab/>
      </w:r>
      <w:r>
        <w:rPr>
          <w:rFonts w:ascii="ZapfDingbatsITC" w:hAnsi="ZapfDingbatsITC" w:cs="ZapfDingbatsITC"/>
          <w:sz w:val="22"/>
          <w:szCs w:val="22"/>
        </w:rPr>
        <w:t></w:t>
      </w:r>
      <w:r>
        <w:rPr>
          <w:rFonts w:ascii="ZapfDingbatsITC" w:hAnsi="ZapfDingbatsITC" w:cs="ZapfDingbatsITC"/>
          <w:sz w:val="22"/>
          <w:szCs w:val="22"/>
        </w:rPr>
        <w:tab/>
      </w:r>
      <w:r>
        <w:rPr>
          <w:rFonts w:ascii="GillSans" w:hAnsi="GillSans" w:cs="GillSans"/>
          <w:sz w:val="22"/>
          <w:szCs w:val="22"/>
        </w:rPr>
        <w:t xml:space="preserve">Poor </w:t>
      </w:r>
    </w:p>
    <w:p w14:paraId="0880BB93" w14:textId="77777777" w:rsidR="00AF2392" w:rsidRDefault="00AF2392" w:rsidP="00AF23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b/>
          <w:bCs/>
          <w:sz w:val="22"/>
          <w:lang w:val="en-US"/>
        </w:rPr>
      </w:pPr>
    </w:p>
    <w:p w14:paraId="56BB8852" w14:textId="5BE52FF2" w:rsidR="00AF2392" w:rsidRPr="002C38C3" w:rsidRDefault="00AF2392" w:rsidP="00AF23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lang w:val="en-US"/>
        </w:rPr>
      </w:pPr>
      <w:r>
        <w:rPr>
          <w:rFonts w:ascii="Gill Sans" w:hAnsi="Gill Sans" w:cs="Gill Sans"/>
          <w:b/>
          <w:bCs/>
          <w:sz w:val="22"/>
          <w:lang w:val="en-US"/>
        </w:rPr>
        <w:t xml:space="preserve">IF MULTIMEDIA: </w:t>
      </w:r>
      <w:r w:rsidRPr="004F4ED4">
        <w:rPr>
          <w:rFonts w:ascii="Gill Sans" w:hAnsi="Gill Sans" w:cs="Gill Sans"/>
          <w:b/>
          <w:bCs/>
          <w:sz w:val="22"/>
          <w:lang w:val="en-US"/>
        </w:rPr>
        <w:t xml:space="preserve">USE OF </w:t>
      </w:r>
      <w:r>
        <w:rPr>
          <w:rFonts w:ascii="Gill Sans" w:hAnsi="Gill Sans" w:cs="Gill Sans"/>
          <w:b/>
          <w:bCs/>
          <w:sz w:val="22"/>
          <w:lang w:val="en-US"/>
        </w:rPr>
        <w:t>FORMAT</w:t>
      </w:r>
      <w:r>
        <w:rPr>
          <w:rFonts w:ascii="Helvetica" w:hAnsi="Helvetica" w:cs="Helvetica"/>
          <w:lang w:val="en-US"/>
        </w:rPr>
        <w:br/>
      </w:r>
      <w:r w:rsidRPr="002C38C3">
        <w:rPr>
          <w:rFonts w:ascii="Gill Sans" w:hAnsi="Gill Sans" w:cs="Gill Sans"/>
          <w:sz w:val="22"/>
          <w:lang w:val="en-US"/>
        </w:rPr>
        <w:t>(</w:t>
      </w:r>
      <w:r>
        <w:rPr>
          <w:rFonts w:ascii="Gill Sans" w:hAnsi="Gill Sans" w:cs="Gill Sans"/>
          <w:sz w:val="22"/>
          <w:lang w:val="en-US"/>
        </w:rPr>
        <w:t>elements relevant to story, enhances story, flowing execution, copyright referenced</w:t>
      </w:r>
      <w:r w:rsidRPr="002C38C3">
        <w:rPr>
          <w:rFonts w:ascii="Gill Sans" w:hAnsi="Gill Sans" w:cs="Gill Sans"/>
          <w:sz w:val="22"/>
          <w:lang w:val="en-US"/>
        </w:rPr>
        <w:t>)</w:t>
      </w:r>
      <w:r w:rsidRPr="002C38C3">
        <w:rPr>
          <w:rFonts w:ascii="Helvetica" w:hAnsi="Helvetica" w:cs="Helvetica"/>
          <w:sz w:val="22"/>
          <w:lang w:val="en-US"/>
        </w:rPr>
        <w:t xml:space="preserve"> </w:t>
      </w:r>
    </w:p>
    <w:p w14:paraId="736984F5" w14:textId="77777777" w:rsidR="00AF2392" w:rsidRDefault="00AF2392" w:rsidP="00AF2392">
      <w:pPr>
        <w:pStyle w:val="NoParagraphStyle"/>
        <w:rPr>
          <w:rFonts w:ascii="GillSans" w:hAnsi="GillSans" w:cs="GillSans"/>
          <w:sz w:val="22"/>
          <w:szCs w:val="22"/>
        </w:rPr>
      </w:pPr>
      <w:r>
        <w:rPr>
          <w:rFonts w:ascii="GillSans" w:hAnsi="GillSans" w:cs="GillSans"/>
          <w:sz w:val="22"/>
          <w:szCs w:val="22"/>
        </w:rPr>
        <w:t>Good</w:t>
      </w:r>
      <w:r>
        <w:rPr>
          <w:rFonts w:ascii="GillSans" w:hAnsi="GillSans" w:cs="GillSans"/>
          <w:sz w:val="22"/>
          <w:szCs w:val="22"/>
        </w:rPr>
        <w:tab/>
      </w:r>
      <w:r>
        <w:rPr>
          <w:rFonts w:ascii="GillSans" w:hAnsi="GillSans" w:cs="GillSans"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ascii="ZapfDingbatsITC" w:hAnsi="ZapfDingbatsITC" w:cs="ZapfDingbatsITC"/>
          <w:sz w:val="22"/>
          <w:szCs w:val="22"/>
        </w:rPr>
        <w:t></w:t>
      </w:r>
      <w:r>
        <w:rPr>
          <w:rFonts w:ascii="ZapfDingbatsITC" w:hAnsi="ZapfDingbatsITC" w:cs="ZapfDingbatsITC"/>
          <w:sz w:val="22"/>
          <w:szCs w:val="22"/>
        </w:rPr>
        <w:tab/>
      </w:r>
      <w:r>
        <w:rPr>
          <w:rFonts w:ascii="ZapfDingbatsITC" w:hAnsi="ZapfDingbatsITC" w:cs="ZapfDingbatsITC"/>
          <w:sz w:val="22"/>
          <w:szCs w:val="22"/>
        </w:rPr>
        <w:t></w:t>
      </w:r>
      <w:r>
        <w:rPr>
          <w:sz w:val="22"/>
          <w:szCs w:val="22"/>
        </w:rPr>
        <w:tab/>
      </w:r>
      <w:r>
        <w:rPr>
          <w:rFonts w:ascii="ZapfDingbatsITC" w:hAnsi="ZapfDingbatsITC" w:cs="ZapfDingbatsITC"/>
          <w:sz w:val="22"/>
          <w:szCs w:val="22"/>
        </w:rPr>
        <w:t></w:t>
      </w:r>
      <w:r>
        <w:rPr>
          <w:rFonts w:ascii="ZapfDingbatsITC" w:hAnsi="ZapfDingbatsITC" w:cs="ZapfDingbatsITC"/>
          <w:sz w:val="22"/>
          <w:szCs w:val="22"/>
        </w:rPr>
        <w:tab/>
      </w:r>
      <w:r>
        <w:rPr>
          <w:rFonts w:ascii="ZapfDingbatsITC" w:hAnsi="ZapfDingbatsITC" w:cs="ZapfDingbatsITC"/>
          <w:sz w:val="22"/>
          <w:szCs w:val="22"/>
        </w:rPr>
        <w:t></w:t>
      </w:r>
      <w:r>
        <w:rPr>
          <w:rFonts w:ascii="ZapfDingbatsITC" w:hAnsi="ZapfDingbatsITC" w:cs="ZapfDingbatsITC"/>
          <w:sz w:val="22"/>
          <w:szCs w:val="22"/>
        </w:rPr>
        <w:tab/>
      </w:r>
      <w:r>
        <w:rPr>
          <w:rFonts w:ascii="ZapfDingbatsITC" w:hAnsi="ZapfDingbatsITC" w:cs="ZapfDingbatsITC"/>
          <w:sz w:val="22"/>
          <w:szCs w:val="22"/>
        </w:rPr>
        <w:t></w:t>
      </w:r>
      <w:r>
        <w:rPr>
          <w:rFonts w:ascii="ZapfDingbatsITC" w:hAnsi="ZapfDingbatsITC" w:cs="ZapfDingbatsITC"/>
          <w:sz w:val="22"/>
          <w:szCs w:val="22"/>
        </w:rPr>
        <w:tab/>
      </w:r>
      <w:r>
        <w:rPr>
          <w:rFonts w:ascii="GillSans" w:hAnsi="GillSans" w:cs="GillSans"/>
          <w:sz w:val="22"/>
          <w:szCs w:val="22"/>
        </w:rPr>
        <w:t xml:space="preserve">Poor </w:t>
      </w:r>
    </w:p>
    <w:p w14:paraId="4DA89E30" w14:textId="77777777" w:rsidR="00AF2392" w:rsidRDefault="00AF2392" w:rsidP="00AF23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b/>
          <w:bCs/>
          <w:sz w:val="22"/>
          <w:lang w:val="en-US"/>
        </w:rPr>
      </w:pPr>
    </w:p>
    <w:p w14:paraId="321E9CAC" w14:textId="599912B7" w:rsidR="00AF2392" w:rsidRPr="002C38C3" w:rsidRDefault="00AF2392" w:rsidP="00AF239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lang w:val="en-US"/>
        </w:rPr>
      </w:pPr>
      <w:r>
        <w:rPr>
          <w:rFonts w:ascii="Gill Sans" w:hAnsi="Gill Sans" w:cs="Gill Sans"/>
          <w:b/>
          <w:bCs/>
          <w:sz w:val="22"/>
          <w:lang w:val="en-US"/>
        </w:rPr>
        <w:t xml:space="preserve">IF AUDIO/VIDEO: </w:t>
      </w:r>
      <w:r w:rsidRPr="004F4ED4">
        <w:rPr>
          <w:rFonts w:ascii="Gill Sans" w:hAnsi="Gill Sans" w:cs="Gill Sans"/>
          <w:b/>
          <w:bCs/>
          <w:sz w:val="22"/>
          <w:lang w:val="en-US"/>
        </w:rPr>
        <w:t xml:space="preserve">USE OF </w:t>
      </w:r>
      <w:r>
        <w:rPr>
          <w:rFonts w:ascii="Gill Sans" w:hAnsi="Gill Sans" w:cs="Gill Sans"/>
          <w:b/>
          <w:bCs/>
          <w:sz w:val="22"/>
          <w:lang w:val="en-US"/>
        </w:rPr>
        <w:t>PACKAGE</w:t>
      </w:r>
      <w:r>
        <w:rPr>
          <w:rFonts w:ascii="Helvetica" w:hAnsi="Helvetica" w:cs="Helvetica"/>
          <w:lang w:val="en-US"/>
        </w:rPr>
        <w:br/>
      </w:r>
      <w:r w:rsidRPr="002C38C3">
        <w:rPr>
          <w:rFonts w:ascii="Gill Sans" w:hAnsi="Gill Sans" w:cs="Gill Sans"/>
          <w:sz w:val="22"/>
          <w:lang w:val="en-US"/>
        </w:rPr>
        <w:t>(</w:t>
      </w:r>
      <w:r w:rsidR="00791E62">
        <w:rPr>
          <w:rFonts w:ascii="Gill Sans" w:hAnsi="Gill Sans" w:cs="Gill Sans"/>
          <w:sz w:val="22"/>
          <w:lang w:val="en-US"/>
        </w:rPr>
        <w:t>creative use of audio</w:t>
      </w:r>
      <w:r>
        <w:rPr>
          <w:rFonts w:ascii="Gill Sans" w:hAnsi="Gill Sans" w:cs="Gill Sans"/>
          <w:sz w:val="22"/>
          <w:lang w:val="en-US"/>
        </w:rPr>
        <w:t xml:space="preserve">, </w:t>
      </w:r>
      <w:r w:rsidR="00791E62">
        <w:rPr>
          <w:rFonts w:ascii="Gill Sans" w:hAnsi="Gill Sans" w:cs="Gill Sans"/>
          <w:sz w:val="22"/>
          <w:lang w:val="en-US"/>
        </w:rPr>
        <w:t>levels correct, technical quality</w:t>
      </w:r>
      <w:r w:rsidRPr="002C38C3">
        <w:rPr>
          <w:rFonts w:ascii="Gill Sans" w:hAnsi="Gill Sans" w:cs="Gill Sans"/>
          <w:sz w:val="22"/>
          <w:lang w:val="en-US"/>
        </w:rPr>
        <w:t>)</w:t>
      </w:r>
      <w:r w:rsidRPr="002C38C3">
        <w:rPr>
          <w:rFonts w:ascii="Helvetica" w:hAnsi="Helvetica" w:cs="Helvetica"/>
          <w:sz w:val="22"/>
          <w:lang w:val="en-US"/>
        </w:rPr>
        <w:t xml:space="preserve"> </w:t>
      </w:r>
    </w:p>
    <w:p w14:paraId="5B6D3B17" w14:textId="77777777" w:rsidR="00AF2392" w:rsidRDefault="00AF2392" w:rsidP="00AF2392">
      <w:pPr>
        <w:pStyle w:val="NoParagraphStyle"/>
        <w:rPr>
          <w:rFonts w:ascii="GillSans" w:hAnsi="GillSans" w:cs="GillSans"/>
          <w:sz w:val="22"/>
          <w:szCs w:val="22"/>
        </w:rPr>
      </w:pPr>
      <w:r>
        <w:rPr>
          <w:rFonts w:ascii="GillSans" w:hAnsi="GillSans" w:cs="GillSans"/>
          <w:sz w:val="22"/>
          <w:szCs w:val="22"/>
        </w:rPr>
        <w:t>Good</w:t>
      </w:r>
      <w:r>
        <w:rPr>
          <w:rFonts w:ascii="GillSans" w:hAnsi="GillSans" w:cs="GillSans"/>
          <w:sz w:val="22"/>
          <w:szCs w:val="22"/>
        </w:rPr>
        <w:tab/>
      </w:r>
      <w:r>
        <w:rPr>
          <w:rFonts w:ascii="GillSans" w:hAnsi="GillSans" w:cs="GillSans"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rFonts w:ascii="ZapfDingbatsITC" w:hAnsi="ZapfDingbatsITC" w:cs="ZapfDingbatsITC"/>
          <w:sz w:val="22"/>
          <w:szCs w:val="22"/>
        </w:rPr>
        <w:t></w:t>
      </w:r>
      <w:r>
        <w:rPr>
          <w:rFonts w:ascii="ZapfDingbatsITC" w:hAnsi="ZapfDingbatsITC" w:cs="ZapfDingbatsITC"/>
          <w:sz w:val="22"/>
          <w:szCs w:val="22"/>
        </w:rPr>
        <w:tab/>
      </w:r>
      <w:r>
        <w:rPr>
          <w:rFonts w:ascii="ZapfDingbatsITC" w:hAnsi="ZapfDingbatsITC" w:cs="ZapfDingbatsITC"/>
          <w:sz w:val="22"/>
          <w:szCs w:val="22"/>
        </w:rPr>
        <w:t></w:t>
      </w:r>
      <w:r>
        <w:rPr>
          <w:sz w:val="22"/>
          <w:szCs w:val="22"/>
        </w:rPr>
        <w:tab/>
      </w:r>
      <w:r>
        <w:rPr>
          <w:rFonts w:ascii="ZapfDingbatsITC" w:hAnsi="ZapfDingbatsITC" w:cs="ZapfDingbatsITC"/>
          <w:sz w:val="22"/>
          <w:szCs w:val="22"/>
        </w:rPr>
        <w:t></w:t>
      </w:r>
      <w:r>
        <w:rPr>
          <w:rFonts w:ascii="ZapfDingbatsITC" w:hAnsi="ZapfDingbatsITC" w:cs="ZapfDingbatsITC"/>
          <w:sz w:val="22"/>
          <w:szCs w:val="22"/>
        </w:rPr>
        <w:tab/>
      </w:r>
      <w:r>
        <w:rPr>
          <w:rFonts w:ascii="ZapfDingbatsITC" w:hAnsi="ZapfDingbatsITC" w:cs="ZapfDingbatsITC"/>
          <w:sz w:val="22"/>
          <w:szCs w:val="22"/>
        </w:rPr>
        <w:t></w:t>
      </w:r>
      <w:r>
        <w:rPr>
          <w:rFonts w:ascii="ZapfDingbatsITC" w:hAnsi="ZapfDingbatsITC" w:cs="ZapfDingbatsITC"/>
          <w:sz w:val="22"/>
          <w:szCs w:val="22"/>
        </w:rPr>
        <w:tab/>
      </w:r>
      <w:r>
        <w:rPr>
          <w:rFonts w:ascii="ZapfDingbatsITC" w:hAnsi="ZapfDingbatsITC" w:cs="ZapfDingbatsITC"/>
          <w:sz w:val="22"/>
          <w:szCs w:val="22"/>
        </w:rPr>
        <w:t></w:t>
      </w:r>
      <w:r>
        <w:rPr>
          <w:rFonts w:ascii="ZapfDingbatsITC" w:hAnsi="ZapfDingbatsITC" w:cs="ZapfDingbatsITC"/>
          <w:sz w:val="22"/>
          <w:szCs w:val="22"/>
        </w:rPr>
        <w:tab/>
      </w:r>
      <w:r>
        <w:rPr>
          <w:rFonts w:ascii="GillSans" w:hAnsi="GillSans" w:cs="GillSans"/>
          <w:sz w:val="22"/>
          <w:szCs w:val="22"/>
        </w:rPr>
        <w:t xml:space="preserve">Poor </w:t>
      </w:r>
    </w:p>
    <w:p w14:paraId="652EFD62" w14:textId="77777777" w:rsidR="00AF2392" w:rsidRDefault="00AF2392" w:rsidP="00E91617">
      <w:pPr>
        <w:pStyle w:val="NoParagraphStyle"/>
        <w:rPr>
          <w:rFonts w:ascii="GillSans" w:hAnsi="GillSans" w:cs="GillSans"/>
          <w:sz w:val="22"/>
          <w:szCs w:val="22"/>
        </w:rPr>
      </w:pPr>
    </w:p>
    <w:p w14:paraId="6CE02E55" w14:textId="6F5E6657" w:rsidR="007E4ED1" w:rsidRPr="007E4ED1" w:rsidRDefault="00E91617" w:rsidP="00E916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b/>
          <w:bCs/>
          <w:sz w:val="22"/>
          <w:u w:val="single"/>
          <w:lang w:val="en-US"/>
        </w:rPr>
      </w:pPr>
      <w:r>
        <w:rPr>
          <w:rFonts w:ascii="Gill Sans" w:hAnsi="Gill Sans" w:cs="Gill Sans"/>
          <w:b/>
          <w:bCs/>
          <w:sz w:val="22"/>
          <w:u w:val="single"/>
          <w:lang w:val="en-US"/>
        </w:rPr>
        <w:t>OVERALL COMMENTS</w:t>
      </w:r>
    </w:p>
    <w:p w14:paraId="18543262" w14:textId="77777777" w:rsidR="00E91617" w:rsidRDefault="00E91617" w:rsidP="00E916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ill Sans" w:hAnsi="Gill Sans" w:cs="Gill Sans"/>
          <w:b/>
          <w:bCs/>
          <w:sz w:val="36"/>
          <w:szCs w:val="36"/>
          <w:lang w:val="en-US"/>
        </w:rPr>
      </w:pPr>
    </w:p>
    <w:p w14:paraId="5F44ACB2" w14:textId="4029CF6F" w:rsidR="00E67476" w:rsidRPr="001441AF" w:rsidRDefault="00E91617" w:rsidP="001441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 w:rsidRPr="00827017">
        <w:rPr>
          <w:rFonts w:ascii="Gill Sans" w:hAnsi="Gill Sans" w:cs="Gill Sans"/>
          <w:b/>
          <w:bCs/>
          <w:szCs w:val="36"/>
          <w:lang w:val="en-US"/>
        </w:rPr>
        <w:t>MARK:</w:t>
      </w:r>
      <w:r w:rsidRPr="00827017">
        <w:rPr>
          <w:rFonts w:ascii="Gill Sans" w:hAnsi="Gill Sans" w:cs="Gill Sans"/>
          <w:b/>
          <w:bCs/>
          <w:lang w:val="en-US"/>
        </w:rPr>
        <w:t xml:space="preserve"> . . . . . . . . . . . . . . . . . . . . . . . . . . . . . . </w:t>
      </w:r>
      <w:proofErr w:type="gramStart"/>
      <w:r w:rsidRPr="00827017">
        <w:rPr>
          <w:rFonts w:ascii="Gill Sans" w:hAnsi="Gill Sans" w:cs="Gill Sans"/>
          <w:b/>
          <w:bCs/>
          <w:lang w:val="en-US"/>
        </w:rPr>
        <w:t xml:space="preserve">. </w:t>
      </w:r>
      <w:proofErr w:type="gramEnd"/>
      <w:r w:rsidRPr="00827017">
        <w:rPr>
          <w:rFonts w:ascii="Gill Sans" w:hAnsi="Gill Sans" w:cs="Gill Sans"/>
          <w:b/>
          <w:bCs/>
          <w:lang w:val="en-US"/>
        </w:rPr>
        <w:t>.</w:t>
      </w:r>
      <w:bookmarkStart w:id="0" w:name="_GoBack"/>
      <w:bookmarkEnd w:id="0"/>
    </w:p>
    <w:sectPr w:rsidR="00E67476" w:rsidRPr="001441AF" w:rsidSect="004B3ABF">
      <w:headerReference w:type="default" r:id="rId7"/>
      <w:footerReference w:type="default" r:id="rId8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ED15F5" w14:textId="77777777" w:rsidR="00712363" w:rsidRDefault="001A2F61">
      <w:r>
        <w:separator/>
      </w:r>
    </w:p>
  </w:endnote>
  <w:endnote w:type="continuationSeparator" w:id="0">
    <w:p w14:paraId="514B3644" w14:textId="77777777" w:rsidR="00712363" w:rsidRDefault="001A2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-Roman">
    <w:altName w:val="Times"/>
    <w:charset w:val="00"/>
    <w:family w:val="roman"/>
    <w:pitch w:val="default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illSans">
    <w:altName w:val="Gill Sans"/>
    <w:panose1 w:val="00000000000000000000"/>
    <w:charset w:val="4D"/>
    <w:family w:val="swiss"/>
    <w:notTrueType/>
    <w:pitch w:val="default"/>
    <w:sig w:usb0="03000000" w:usb1="00000000" w:usb2="00000000" w:usb3="00000000" w:csb0="00000001" w:csb1="00000000"/>
  </w:font>
  <w:font w:name="GillSans-Bold">
    <w:altName w:val="Gill San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ZapfDingbatsITC">
    <w:altName w:val="Zapf Dingbats"/>
    <w:panose1 w:val="00000000000000000000"/>
    <w:charset w:val="02"/>
    <w:family w:val="auto"/>
    <w:notTrueType/>
    <w:pitch w:val="default"/>
  </w:font>
  <w:font w:name="Gill Sans Light">
    <w:panose1 w:val="020B0302020104020203"/>
    <w:charset w:val="00"/>
    <w:family w:val="auto"/>
    <w:pitch w:val="variable"/>
    <w:sig w:usb0="80000267" w:usb1="00000000" w:usb2="00000000" w:usb3="00000000" w:csb0="000001F7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216"/>
      <w:gridCol w:w="314"/>
    </w:tblGrid>
    <w:tr w:rsidR="004B3ABF" w:rsidRPr="0025191F" w14:paraId="5DF37395" w14:textId="77777777">
      <w:tc>
        <w:tcPr>
          <w:tcW w:w="4816" w:type="pct"/>
          <w:tcBorders>
            <w:bottom w:val="nil"/>
            <w:right w:val="single" w:sz="4" w:space="0" w:color="BFBFBF"/>
          </w:tcBorders>
        </w:tcPr>
        <w:p w14:paraId="7814BED0" w14:textId="77777777" w:rsidR="004B3ABF" w:rsidRDefault="008C0762" w:rsidP="004B3ABF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rPr>
              <w:rFonts w:ascii="Helvetica" w:hAnsi="Helvetica" w:cs="Helvetica"/>
              <w:lang w:val="en-US"/>
            </w:rPr>
          </w:pPr>
          <w:r>
            <w:rPr>
              <w:rFonts w:ascii="Gill Sans" w:hAnsi="Gill Sans" w:cs="Gill Sans"/>
              <w:b/>
              <w:bCs/>
              <w:lang w:val="en-US"/>
            </w:rPr>
            <w:t>NOTE</w:t>
          </w:r>
          <w:r>
            <w:rPr>
              <w:rFonts w:ascii="Helvetica" w:hAnsi="Helvetica" w:cs="Helvetica"/>
              <w:lang w:val="en-US"/>
            </w:rPr>
            <w:t xml:space="preserve"> </w:t>
          </w:r>
        </w:p>
        <w:p w14:paraId="4EE93BE1" w14:textId="77777777" w:rsidR="004B3ABF" w:rsidRPr="004B3ABF" w:rsidRDefault="008C0762" w:rsidP="004B3ABF">
          <w:pPr>
            <w:widowControl w:val="0"/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autoSpaceDE w:val="0"/>
            <w:autoSpaceDN w:val="0"/>
            <w:adjustRightInd w:val="0"/>
            <w:rPr>
              <w:rFonts w:ascii="Helvetica" w:hAnsi="Helvetica" w:cs="Helvetica"/>
              <w:lang w:val="en-US"/>
            </w:rPr>
          </w:pPr>
          <w:r w:rsidRPr="00B66536">
            <w:rPr>
              <w:rFonts w:ascii="Gill Sans" w:hAnsi="Gill Sans" w:cs="Gill Sans"/>
              <w:sz w:val="20"/>
              <w:lang w:val="en-US"/>
            </w:rPr>
            <w:t>T</w:t>
          </w:r>
          <w:r>
            <w:rPr>
              <w:rFonts w:ascii="Gill Sans" w:hAnsi="Gill Sans" w:cs="Gill Sans"/>
              <w:sz w:val="20"/>
              <w:lang w:val="en-US"/>
            </w:rPr>
            <w:t xml:space="preserve">he </w:t>
          </w:r>
          <w:proofErr w:type="spellStart"/>
          <w:r>
            <w:rPr>
              <w:rFonts w:ascii="Gill Sans" w:hAnsi="Gill Sans" w:cs="Gill Sans"/>
              <w:sz w:val="20"/>
              <w:lang w:val="en-US"/>
            </w:rPr>
            <w:t>tickboxes</w:t>
          </w:r>
          <w:proofErr w:type="spellEnd"/>
          <w:r>
            <w:rPr>
              <w:rFonts w:ascii="Gill Sans" w:hAnsi="Gill Sans" w:cs="Gill Sans"/>
              <w:sz w:val="20"/>
              <w:lang w:val="en-US"/>
            </w:rPr>
            <w:t xml:space="preserve"> are indicative only</w:t>
          </w:r>
          <w:r w:rsidRPr="00B66536">
            <w:rPr>
              <w:rFonts w:ascii="Gill Sans" w:hAnsi="Gill Sans" w:cs="Gill Sans"/>
              <w:sz w:val="20"/>
              <w:lang w:val="en-US"/>
            </w:rPr>
            <w:t>; there is no direct correlation with a particular range of marks</w:t>
          </w:r>
        </w:p>
        <w:p w14:paraId="64AB0C90" w14:textId="77777777" w:rsidR="004B3ABF" w:rsidRPr="007B7F10" w:rsidRDefault="001441AF" w:rsidP="00ED160F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14:paraId="110DEAC0" w14:textId="77777777" w:rsidR="004B3ABF" w:rsidRPr="0025191F" w:rsidRDefault="001441AF" w:rsidP="00ED160F">
          <w:pPr>
            <w:rPr>
              <w:rFonts w:ascii="Calibri" w:eastAsia="Cambria" w:hAnsi="Calibri"/>
              <w:color w:val="595959" w:themeColor="text1" w:themeTint="A6"/>
            </w:rPr>
          </w:pPr>
        </w:p>
      </w:tc>
    </w:tr>
  </w:tbl>
  <w:p w14:paraId="5FA5FEEF" w14:textId="77777777" w:rsidR="004B3ABF" w:rsidRDefault="001441A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254113" w14:textId="77777777" w:rsidR="00712363" w:rsidRDefault="001A2F61">
      <w:r>
        <w:separator/>
      </w:r>
    </w:p>
  </w:footnote>
  <w:footnote w:type="continuationSeparator" w:id="0">
    <w:p w14:paraId="53787EEB" w14:textId="77777777" w:rsidR="00712363" w:rsidRDefault="001A2F6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A206D9" w14:textId="77777777" w:rsidR="00831491" w:rsidRPr="00831491" w:rsidRDefault="008C0762">
    <w:pPr>
      <w:pStyle w:val="Header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Cardiff School of Journalism, Media and Cultural Studies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617"/>
    <w:rsid w:val="001441AF"/>
    <w:rsid w:val="001A2F61"/>
    <w:rsid w:val="001E15C3"/>
    <w:rsid w:val="00251B9B"/>
    <w:rsid w:val="00295B70"/>
    <w:rsid w:val="00394003"/>
    <w:rsid w:val="006F4684"/>
    <w:rsid w:val="00712363"/>
    <w:rsid w:val="00766469"/>
    <w:rsid w:val="00791E62"/>
    <w:rsid w:val="007E4ED1"/>
    <w:rsid w:val="008C0762"/>
    <w:rsid w:val="00AF2392"/>
    <w:rsid w:val="00CA2BD8"/>
    <w:rsid w:val="00CE6BAE"/>
    <w:rsid w:val="00D87CA0"/>
    <w:rsid w:val="00E67476"/>
    <w:rsid w:val="00E9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F6B8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617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E9161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Theme="minorHAnsi" w:hAnsi="Times-Roman" w:cs="Times-Roman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916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617"/>
    <w:rPr>
      <w:rFonts w:eastAsiaTheme="minorHAnsi"/>
    </w:rPr>
  </w:style>
  <w:style w:type="paragraph" w:styleId="Footer">
    <w:name w:val="footer"/>
    <w:basedOn w:val="Normal"/>
    <w:link w:val="FooterChar"/>
    <w:uiPriority w:val="99"/>
    <w:semiHidden/>
    <w:unhideWhenUsed/>
    <w:rsid w:val="00E916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1617"/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617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E9161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eastAsiaTheme="minorHAnsi" w:hAnsi="Times-Roman" w:cs="Times-Roman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916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617"/>
    <w:rPr>
      <w:rFonts w:eastAsiaTheme="minorHAnsi"/>
    </w:rPr>
  </w:style>
  <w:style w:type="paragraph" w:styleId="Footer">
    <w:name w:val="footer"/>
    <w:basedOn w:val="Normal"/>
    <w:link w:val="FooterChar"/>
    <w:uiPriority w:val="99"/>
    <w:semiHidden/>
    <w:unhideWhenUsed/>
    <w:rsid w:val="00E916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1617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247</Words>
  <Characters>1412</Characters>
  <Application>Microsoft Macintosh Word</Application>
  <DocSecurity>0</DocSecurity>
  <Lines>11</Lines>
  <Paragraphs>3</Paragraphs>
  <ScaleCrop>false</ScaleCrop>
  <Company>Cardiff University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JOMEC</dc:creator>
  <cp:keywords/>
  <dc:description/>
  <cp:lastModifiedBy>JOMEC</cp:lastModifiedBy>
  <cp:revision>17</cp:revision>
  <dcterms:created xsi:type="dcterms:W3CDTF">2016-05-26T09:59:00Z</dcterms:created>
  <dcterms:modified xsi:type="dcterms:W3CDTF">2017-05-02T09:40:00Z</dcterms:modified>
</cp:coreProperties>
</file>