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454" w:rsidRPr="00720A2E" w:rsidRDefault="009032B7" w:rsidP="0033124A">
      <w:pPr>
        <w:pStyle w:val="Name"/>
        <w:spacing w:after="0" w:line="276" w:lineRule="auto"/>
        <w:rPr>
          <w:color w:val="404040" w:themeColor="text1" w:themeTint="BF"/>
          <w:sz w:val="34"/>
          <w:szCs w:val="34"/>
          <w:lang w:val="en-CA"/>
        </w:rPr>
      </w:pPr>
      <w:r w:rsidRPr="00720A2E">
        <w:rPr>
          <w:color w:val="404040" w:themeColor="text1" w:themeTint="BF"/>
          <w:sz w:val="34"/>
          <w:szCs w:val="34"/>
          <w:lang w:val="en-CA"/>
        </w:rPr>
        <w:t>Jesica Karczewski</w:t>
      </w:r>
    </w:p>
    <w:p w:rsidR="00A22454" w:rsidRPr="00720A2E" w:rsidRDefault="009032B7" w:rsidP="0088716B">
      <w:pPr>
        <w:pStyle w:val="ContactInfo"/>
        <w:spacing w:after="360"/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Cochrane, AB | 647-376-5447 | </w:t>
      </w:r>
      <w:hyperlink r:id="rId7" w:history="1">
        <w:r w:rsidRPr="00720A2E">
          <w:rPr>
            <w:rStyle w:val="Hyperlink"/>
            <w:color w:val="404040" w:themeColor="text1" w:themeTint="BF"/>
            <w:sz w:val="23"/>
            <w:szCs w:val="23"/>
            <w:lang w:val="en-CA"/>
          </w:rPr>
          <w:t>jesicakarcz@gmail.com</w:t>
        </w:r>
      </w:hyperlink>
      <w:r w:rsidRPr="00720A2E">
        <w:rPr>
          <w:color w:val="404040" w:themeColor="text1" w:themeTint="BF"/>
          <w:sz w:val="23"/>
          <w:szCs w:val="23"/>
          <w:lang w:val="en-CA"/>
        </w:rPr>
        <w:t xml:space="preserve"> | </w:t>
      </w:r>
      <w:hyperlink r:id="rId8" w:history="1">
        <w:r w:rsidRPr="00720A2E">
          <w:rPr>
            <w:rStyle w:val="Hyperlink"/>
            <w:color w:val="404040" w:themeColor="text1" w:themeTint="BF"/>
            <w:sz w:val="23"/>
            <w:szCs w:val="23"/>
            <w:lang w:val="en-CA"/>
          </w:rPr>
          <w:t>LinkedIn</w:t>
        </w:r>
      </w:hyperlink>
      <w:r w:rsidR="000F5236" w:rsidRPr="00720A2E">
        <w:rPr>
          <w:rStyle w:val="Hyperlink"/>
          <w:color w:val="404040" w:themeColor="text1" w:themeTint="BF"/>
          <w:sz w:val="23"/>
          <w:szCs w:val="23"/>
          <w:u w:val="none"/>
          <w:lang w:val="en-CA"/>
        </w:rPr>
        <w:t xml:space="preserve"> </w:t>
      </w:r>
      <w:r w:rsidR="000F5236" w:rsidRPr="00720A2E">
        <w:rPr>
          <w:color w:val="404040" w:themeColor="text1" w:themeTint="BF"/>
          <w:sz w:val="23"/>
          <w:szCs w:val="23"/>
          <w:lang w:val="en-CA"/>
        </w:rPr>
        <w:t xml:space="preserve">| </w:t>
      </w:r>
      <w:hyperlink r:id="rId9" w:history="1">
        <w:r w:rsidR="009D3371" w:rsidRPr="00720A2E">
          <w:rPr>
            <w:rStyle w:val="Hyperlink"/>
            <w:color w:val="404040" w:themeColor="text1" w:themeTint="BF"/>
            <w:sz w:val="23"/>
            <w:szCs w:val="23"/>
            <w:lang w:val="en-CA"/>
          </w:rPr>
          <w:t>GitHub</w:t>
        </w:r>
      </w:hyperlink>
      <w:r w:rsidR="00AD2BDF" w:rsidRPr="00720A2E">
        <w:rPr>
          <w:rStyle w:val="Hyperlink"/>
          <w:color w:val="404040" w:themeColor="text1" w:themeTint="BF"/>
          <w:sz w:val="23"/>
          <w:szCs w:val="23"/>
          <w:u w:val="none"/>
          <w:lang w:val="en-CA"/>
        </w:rPr>
        <w:t xml:space="preserve"> </w:t>
      </w:r>
      <w:r w:rsidR="00AD2BDF" w:rsidRPr="00720A2E">
        <w:rPr>
          <w:color w:val="404040" w:themeColor="text1" w:themeTint="BF"/>
          <w:sz w:val="23"/>
          <w:szCs w:val="23"/>
          <w:lang w:val="en-CA"/>
        </w:rPr>
        <w:t xml:space="preserve">| </w:t>
      </w:r>
    </w:p>
    <w:p w:rsidR="00A22454" w:rsidRPr="00253BDF" w:rsidRDefault="007B69FE" w:rsidP="001E6DEA">
      <w:pPr>
        <w:spacing w:line="276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 xml:space="preserve">Professional </w:t>
      </w:r>
      <w:r w:rsidR="00253BDF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Su</w:t>
      </w:r>
      <w:r w:rsidR="00CF558E" w:rsidRPr="00253BDF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mmary</w:t>
      </w:r>
    </w:p>
    <w:p w:rsidR="00AD4929" w:rsidRPr="00720A2E" w:rsidRDefault="00283B69" w:rsidP="00122D73">
      <w:pPr>
        <w:spacing w:after="180"/>
        <w:rPr>
          <w:color w:val="404040" w:themeColor="text1" w:themeTint="BF"/>
          <w:sz w:val="23"/>
          <w:szCs w:val="23"/>
          <w:lang w:val="en-CA"/>
        </w:rPr>
      </w:pPr>
      <w:r w:rsidRPr="00283B69">
        <w:rPr>
          <w:color w:val="404040" w:themeColor="text1" w:themeTint="BF"/>
          <w:sz w:val="23"/>
          <w:szCs w:val="23"/>
          <w:lang w:val="en-CA"/>
        </w:rPr>
        <w:t xml:space="preserve">Dynamic and results-oriented </w:t>
      </w:r>
      <w:r w:rsidR="00AD4929" w:rsidRPr="00720A2E">
        <w:rPr>
          <w:color w:val="404040" w:themeColor="text1" w:themeTint="BF"/>
          <w:sz w:val="23"/>
          <w:szCs w:val="23"/>
          <w:lang w:val="en-CA"/>
        </w:rPr>
        <w:t xml:space="preserve">Senior Performance Analyst &amp; </w:t>
      </w:r>
      <w:r>
        <w:rPr>
          <w:color w:val="404040" w:themeColor="text1" w:themeTint="BF"/>
          <w:sz w:val="23"/>
          <w:szCs w:val="23"/>
          <w:lang w:val="en-CA"/>
        </w:rPr>
        <w:t>Web</w:t>
      </w:r>
      <w:r w:rsidR="00AD4929" w:rsidRPr="00720A2E">
        <w:rPr>
          <w:color w:val="404040" w:themeColor="text1" w:themeTint="BF"/>
          <w:sz w:val="23"/>
          <w:szCs w:val="23"/>
          <w:lang w:val="en-CA"/>
        </w:rPr>
        <w:t xml:space="preserve"> Developer with 8+ years of experience in e-commerce </w:t>
      </w:r>
      <w:r w:rsidR="004C56FC">
        <w:rPr>
          <w:color w:val="404040" w:themeColor="text1" w:themeTint="BF"/>
          <w:sz w:val="23"/>
          <w:szCs w:val="23"/>
          <w:lang w:val="en-CA"/>
        </w:rPr>
        <w:t xml:space="preserve">development </w:t>
      </w:r>
      <w:r w:rsidR="00AD4929" w:rsidRPr="00720A2E">
        <w:rPr>
          <w:color w:val="404040" w:themeColor="text1" w:themeTint="BF"/>
          <w:sz w:val="23"/>
          <w:szCs w:val="23"/>
          <w:lang w:val="en-CA"/>
        </w:rPr>
        <w:t>and marketing campaigns</w:t>
      </w:r>
      <w:r>
        <w:rPr>
          <w:color w:val="404040" w:themeColor="text1" w:themeTint="BF"/>
          <w:sz w:val="23"/>
          <w:szCs w:val="23"/>
          <w:lang w:val="en-CA"/>
        </w:rPr>
        <w:t xml:space="preserve"> execution</w:t>
      </w:r>
      <w:r w:rsidR="00AD4929" w:rsidRPr="00720A2E">
        <w:rPr>
          <w:color w:val="404040" w:themeColor="text1" w:themeTint="BF"/>
          <w:sz w:val="23"/>
          <w:szCs w:val="23"/>
          <w:lang w:val="en-CA"/>
        </w:rPr>
        <w:t xml:space="preserve">. </w:t>
      </w:r>
      <w:r w:rsidR="00913FBD" w:rsidRPr="00913FBD">
        <w:rPr>
          <w:color w:val="404040" w:themeColor="text1" w:themeTint="BF"/>
          <w:sz w:val="23"/>
          <w:szCs w:val="23"/>
          <w:lang w:val="en-CA"/>
        </w:rPr>
        <w:t>Proven expertise in optimizing system performance, implementing data-driven strategies, delivering actionable insights</w:t>
      </w:r>
      <w:r w:rsidR="00913FBD">
        <w:rPr>
          <w:color w:val="404040" w:themeColor="text1" w:themeTint="BF"/>
          <w:sz w:val="23"/>
          <w:szCs w:val="23"/>
          <w:lang w:val="en-CA"/>
        </w:rPr>
        <w:t>, and</w:t>
      </w:r>
      <w:r w:rsidR="00AD4929" w:rsidRPr="00720A2E">
        <w:rPr>
          <w:color w:val="404040" w:themeColor="text1" w:themeTint="BF"/>
          <w:sz w:val="23"/>
          <w:szCs w:val="23"/>
          <w:lang w:val="en-CA"/>
        </w:rPr>
        <w:t xml:space="preserve"> providing technical support to business managers.</w:t>
      </w:r>
    </w:p>
    <w:p w:rsidR="00FA6AC0" w:rsidRPr="00373771" w:rsidRDefault="008B4A26" w:rsidP="00373771">
      <w:pPr>
        <w:spacing w:line="360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 xml:space="preserve">Work </w:t>
      </w:r>
      <w:r w:rsidR="006E1D83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E</w:t>
      </w:r>
      <w:r w:rsidR="002121CC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xperience</w:t>
      </w:r>
      <w:r w:rsidR="00253BDF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br/>
      </w:r>
      <w:r w:rsidR="00FA6AC0" w:rsidRPr="00253BDF">
        <w:rPr>
          <w:rFonts w:asciiTheme="majorHAnsi" w:eastAsiaTheme="majorEastAsia" w:hAnsiTheme="majorHAnsi" w:cstheme="majorBidi"/>
          <w:b/>
          <w:iCs/>
          <w:color w:val="404040" w:themeColor="text1" w:themeTint="BF"/>
          <w:spacing w:val="21"/>
          <w:sz w:val="26"/>
          <w:szCs w:val="26"/>
          <w:lang w:val="en-CA"/>
        </w:rPr>
        <w:t xml:space="preserve">TELUS </w:t>
      </w:r>
      <w:r w:rsidR="00FA6AC0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| Sr Performance Analyst</w:t>
      </w:r>
      <w:r w:rsidR="004C56FC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 </w:t>
      </w:r>
      <w:r w:rsidR="00FA6AC0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| 0</w:t>
      </w:r>
      <w:r w:rsidR="004C56FC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6</w:t>
      </w:r>
      <w:r w:rsidR="00FA6AC0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-20</w:t>
      </w:r>
      <w:r w:rsidR="004C56FC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19</w:t>
      </w:r>
      <w:r w:rsidR="00FA6AC0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 to present</w:t>
      </w:r>
    </w:p>
    <w:p w:rsidR="00642B67" w:rsidRDefault="00642B67" w:rsidP="0088470E">
      <w:pPr>
        <w:rPr>
          <w:color w:val="404040" w:themeColor="text1" w:themeTint="BF"/>
          <w:sz w:val="23"/>
          <w:szCs w:val="23"/>
          <w:lang w:val="en-CA"/>
        </w:rPr>
      </w:pPr>
      <w:r w:rsidRPr="00642B67">
        <w:rPr>
          <w:color w:val="404040" w:themeColor="text1" w:themeTint="BF"/>
          <w:sz w:val="23"/>
          <w:szCs w:val="23"/>
          <w:lang w:val="en-CA"/>
        </w:rPr>
        <w:t>• Successfully multitask in the management of diverse Mobility</w:t>
      </w:r>
      <w:r w:rsidR="009636DC">
        <w:rPr>
          <w:color w:val="404040" w:themeColor="text1" w:themeTint="BF"/>
          <w:sz w:val="23"/>
          <w:szCs w:val="23"/>
          <w:lang w:val="en-CA"/>
        </w:rPr>
        <w:t xml:space="preserve">, </w:t>
      </w:r>
      <w:r w:rsidRPr="00642B67">
        <w:rPr>
          <w:color w:val="404040" w:themeColor="text1" w:themeTint="BF"/>
          <w:sz w:val="23"/>
          <w:szCs w:val="23"/>
          <w:lang w:val="en-CA"/>
        </w:rPr>
        <w:t>Home Solutions</w:t>
      </w:r>
      <w:r w:rsidR="009636DC">
        <w:rPr>
          <w:color w:val="404040" w:themeColor="text1" w:themeTint="BF"/>
          <w:sz w:val="23"/>
          <w:szCs w:val="23"/>
          <w:lang w:val="en-CA"/>
        </w:rPr>
        <w:t xml:space="preserve"> and Health</w:t>
      </w:r>
      <w:r w:rsidRPr="00642B67">
        <w:rPr>
          <w:color w:val="404040" w:themeColor="text1" w:themeTint="BF"/>
          <w:sz w:val="23"/>
          <w:szCs w:val="23"/>
          <w:lang w:val="en-CA"/>
        </w:rPr>
        <w:t xml:space="preserve"> portfolios, meeting</w:t>
      </w:r>
      <w:r>
        <w:rPr>
          <w:color w:val="404040" w:themeColor="text1" w:themeTint="BF"/>
          <w:sz w:val="23"/>
          <w:szCs w:val="23"/>
          <w:lang w:val="en-CA"/>
        </w:rPr>
        <w:t xml:space="preserve"> and exceeding</w:t>
      </w:r>
      <w:r w:rsidRPr="00642B67">
        <w:rPr>
          <w:color w:val="404040" w:themeColor="text1" w:themeTint="BF"/>
          <w:sz w:val="23"/>
          <w:szCs w:val="23"/>
          <w:lang w:val="en-CA"/>
        </w:rPr>
        <w:t xml:space="preserve"> expected deadlines.</w:t>
      </w:r>
    </w:p>
    <w:p w:rsidR="006E34DD" w:rsidRDefault="00AE0AE9" w:rsidP="0088470E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•</w:t>
      </w:r>
      <w:r w:rsidR="00642B67">
        <w:rPr>
          <w:color w:val="404040" w:themeColor="text1" w:themeTint="BF"/>
          <w:sz w:val="23"/>
          <w:szCs w:val="23"/>
          <w:lang w:val="en-CA"/>
        </w:rPr>
        <w:t xml:space="preserve"> </w:t>
      </w:r>
      <w:r w:rsidR="004C56FC">
        <w:rPr>
          <w:color w:val="404040" w:themeColor="text1" w:themeTint="BF"/>
          <w:sz w:val="23"/>
          <w:szCs w:val="23"/>
          <w:lang w:val="en-CA"/>
        </w:rPr>
        <w:t>Development</w:t>
      </w:r>
      <w:r w:rsidR="006E34DD" w:rsidRPr="00720A2E">
        <w:rPr>
          <w:color w:val="404040" w:themeColor="text1" w:themeTint="BF"/>
          <w:sz w:val="23"/>
          <w:szCs w:val="23"/>
          <w:lang w:val="en-CA"/>
        </w:rPr>
        <w:t xml:space="preserve"> of large-scale automations, customer journeys, and ad-hoc campaigns using Adobe Campaign. This include</w:t>
      </w:r>
      <w:r w:rsidR="001667C3">
        <w:rPr>
          <w:color w:val="404040" w:themeColor="text1" w:themeTint="BF"/>
          <w:sz w:val="23"/>
          <w:szCs w:val="23"/>
          <w:lang w:val="en-CA"/>
        </w:rPr>
        <w:t>s</w:t>
      </w:r>
      <w:r w:rsidR="006E34DD" w:rsidRPr="00720A2E">
        <w:rPr>
          <w:color w:val="404040" w:themeColor="text1" w:themeTint="BF"/>
          <w:sz w:val="23"/>
          <w:szCs w:val="23"/>
          <w:lang w:val="en-CA"/>
        </w:rPr>
        <w:t xml:space="preserve"> template coding (HTML, CSS, JS), data extraction (SAS), and audience segmentation.</w:t>
      </w:r>
    </w:p>
    <w:p w:rsidR="00AE0AE9" w:rsidRDefault="00AE0AE9" w:rsidP="0088470E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C10782" w:rsidRPr="00720A2E">
        <w:rPr>
          <w:color w:val="404040" w:themeColor="text1" w:themeTint="BF"/>
          <w:sz w:val="23"/>
          <w:szCs w:val="23"/>
          <w:lang w:val="en-CA"/>
        </w:rPr>
        <w:t>Buil</w:t>
      </w:r>
      <w:r w:rsidR="00357AEF">
        <w:rPr>
          <w:color w:val="404040" w:themeColor="text1" w:themeTint="BF"/>
          <w:sz w:val="23"/>
          <w:szCs w:val="23"/>
          <w:lang w:val="en-CA"/>
        </w:rPr>
        <w:t>d</w:t>
      </w:r>
      <w:r w:rsidR="006E34DD" w:rsidRPr="00720A2E">
        <w:rPr>
          <w:color w:val="404040" w:themeColor="text1" w:themeTint="BF"/>
          <w:sz w:val="23"/>
          <w:szCs w:val="23"/>
          <w:lang w:val="en-CA"/>
        </w:rPr>
        <w:t xml:space="preserve"> responsive mobile-first email templates for optimal customer experience across all devices, ensuring consistent rendering through QA testing.</w:t>
      </w:r>
    </w:p>
    <w:p w:rsidR="00642B67" w:rsidRPr="00720A2E" w:rsidRDefault="00642B67" w:rsidP="0088470E">
      <w:pPr>
        <w:rPr>
          <w:color w:val="404040" w:themeColor="text1" w:themeTint="BF"/>
          <w:sz w:val="23"/>
          <w:szCs w:val="23"/>
          <w:lang w:val="en-CA"/>
        </w:rPr>
      </w:pPr>
      <w:r w:rsidRPr="00642B67">
        <w:rPr>
          <w:color w:val="404040" w:themeColor="text1" w:themeTint="BF"/>
          <w:sz w:val="23"/>
          <w:szCs w:val="23"/>
          <w:lang w:val="en-CA"/>
        </w:rPr>
        <w:t>•</w:t>
      </w:r>
      <w:r>
        <w:rPr>
          <w:color w:val="404040" w:themeColor="text1" w:themeTint="BF"/>
          <w:sz w:val="23"/>
          <w:szCs w:val="23"/>
          <w:lang w:val="en-CA"/>
        </w:rPr>
        <w:t xml:space="preserve"> </w:t>
      </w:r>
      <w:r w:rsidRPr="00642B67">
        <w:rPr>
          <w:color w:val="404040" w:themeColor="text1" w:themeTint="BF"/>
          <w:sz w:val="23"/>
          <w:szCs w:val="23"/>
          <w:lang w:val="en-CA"/>
        </w:rPr>
        <w:t>Optimized marketing campaign, increasing customer engagement by 20% through A/B testing and dynamic modules.</w:t>
      </w:r>
    </w:p>
    <w:p w:rsidR="004C56FC" w:rsidRDefault="0025599D" w:rsidP="004C56FC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>
        <w:rPr>
          <w:color w:val="404040" w:themeColor="text1" w:themeTint="BF"/>
          <w:sz w:val="23"/>
          <w:szCs w:val="23"/>
          <w:lang w:val="en-CA"/>
        </w:rPr>
        <w:t>P</w:t>
      </w:r>
      <w:r w:rsidR="004C56FC" w:rsidRPr="00720A2E">
        <w:rPr>
          <w:color w:val="404040" w:themeColor="text1" w:themeTint="BF"/>
          <w:sz w:val="23"/>
          <w:szCs w:val="23"/>
          <w:lang w:val="en-CA"/>
        </w:rPr>
        <w:t>rovid</w:t>
      </w:r>
      <w:r>
        <w:rPr>
          <w:color w:val="404040" w:themeColor="text1" w:themeTint="BF"/>
          <w:sz w:val="23"/>
          <w:szCs w:val="23"/>
          <w:lang w:val="en-CA"/>
        </w:rPr>
        <w:t>e</w:t>
      </w:r>
      <w:r w:rsidR="004C56FC">
        <w:rPr>
          <w:color w:val="404040" w:themeColor="text1" w:themeTint="BF"/>
          <w:sz w:val="23"/>
          <w:szCs w:val="23"/>
          <w:lang w:val="en-CA"/>
        </w:rPr>
        <w:t xml:space="preserve"> technical</w:t>
      </w:r>
      <w:r w:rsidR="004C56FC" w:rsidRPr="00720A2E">
        <w:rPr>
          <w:color w:val="404040" w:themeColor="text1" w:themeTint="BF"/>
          <w:sz w:val="23"/>
          <w:szCs w:val="23"/>
          <w:lang w:val="en-CA"/>
        </w:rPr>
        <w:t xml:space="preserve"> guidance to GTM and MarComm teams, promoting best practices. </w:t>
      </w:r>
    </w:p>
    <w:p w:rsidR="00642B67" w:rsidRPr="00720A2E" w:rsidRDefault="00642B67" w:rsidP="004C56FC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• Identify automation and journey opportunities to minimize churn and customer fatigue</w:t>
      </w:r>
      <w:r>
        <w:rPr>
          <w:color w:val="404040" w:themeColor="text1" w:themeTint="BF"/>
          <w:sz w:val="23"/>
          <w:szCs w:val="23"/>
          <w:lang w:val="en-CA"/>
        </w:rPr>
        <w:t>.</w:t>
      </w:r>
    </w:p>
    <w:p w:rsidR="00642B67" w:rsidRPr="00642B67" w:rsidRDefault="004C56FC" w:rsidP="00642B67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642B67" w:rsidRPr="00642B67">
        <w:rPr>
          <w:color w:val="404040" w:themeColor="text1" w:themeTint="BF"/>
          <w:sz w:val="23"/>
          <w:szCs w:val="23"/>
          <w:lang w:val="en-CA"/>
        </w:rPr>
        <w:t>Conduct comprehensive data analysis using SAS Studio and SQL, extracting actionable insights to enhance marketing strategies.</w:t>
      </w:r>
    </w:p>
    <w:p w:rsidR="004C56FC" w:rsidRPr="004C56FC" w:rsidRDefault="00642B67" w:rsidP="00642B67">
      <w:pPr>
        <w:rPr>
          <w:color w:val="404040" w:themeColor="text1" w:themeTint="BF"/>
          <w:lang w:val="en-CA"/>
        </w:rPr>
      </w:pPr>
      <w:r w:rsidRPr="00642B67">
        <w:rPr>
          <w:color w:val="404040" w:themeColor="text1" w:themeTint="BF"/>
          <w:sz w:val="23"/>
          <w:szCs w:val="23"/>
          <w:lang w:val="en-CA"/>
        </w:rPr>
        <w:t>•</w:t>
      </w:r>
      <w:r>
        <w:rPr>
          <w:color w:val="404040" w:themeColor="text1" w:themeTint="BF"/>
          <w:sz w:val="23"/>
          <w:szCs w:val="23"/>
          <w:lang w:val="en-CA"/>
        </w:rPr>
        <w:t xml:space="preserve"> Partner</w:t>
      </w:r>
      <w:r w:rsidRPr="00642B67">
        <w:rPr>
          <w:color w:val="404040" w:themeColor="text1" w:themeTint="BF"/>
          <w:sz w:val="23"/>
          <w:szCs w:val="23"/>
          <w:lang w:val="en-CA"/>
        </w:rPr>
        <w:t xml:space="preserve"> with</w:t>
      </w:r>
      <w:r>
        <w:rPr>
          <w:color w:val="404040" w:themeColor="text1" w:themeTint="BF"/>
          <w:sz w:val="23"/>
          <w:szCs w:val="23"/>
          <w:lang w:val="en-CA"/>
        </w:rPr>
        <w:t xml:space="preserve"> </w:t>
      </w:r>
      <w:r w:rsidRPr="00720A2E">
        <w:rPr>
          <w:color w:val="404040" w:themeColor="text1" w:themeTint="BF"/>
          <w:sz w:val="23"/>
          <w:szCs w:val="23"/>
          <w:lang w:val="en-CA"/>
        </w:rPr>
        <w:t>GTM, Marketing, Data</w:t>
      </w:r>
      <w:r w:rsidRPr="00642B67">
        <w:rPr>
          <w:color w:val="404040" w:themeColor="text1" w:themeTint="BF"/>
          <w:sz w:val="23"/>
          <w:szCs w:val="23"/>
          <w:lang w:val="en-CA"/>
        </w:rPr>
        <w:t xml:space="preserve"> stakeholders to identify and address operational bottlenecks, streamline processes</w:t>
      </w:r>
      <w:r>
        <w:rPr>
          <w:color w:val="404040" w:themeColor="text1" w:themeTint="BF"/>
          <w:sz w:val="23"/>
          <w:szCs w:val="23"/>
          <w:lang w:val="en-CA"/>
        </w:rPr>
        <w:t xml:space="preserve"> and to </w:t>
      </w:r>
      <w:r w:rsidRPr="00720A2E">
        <w:rPr>
          <w:color w:val="404040" w:themeColor="text1" w:themeTint="BF"/>
          <w:sz w:val="23"/>
          <w:szCs w:val="23"/>
          <w:lang w:val="en-CA"/>
        </w:rPr>
        <w:t>enhance customer experience</w:t>
      </w:r>
      <w:r>
        <w:rPr>
          <w:color w:val="404040" w:themeColor="text1" w:themeTint="BF"/>
          <w:sz w:val="23"/>
          <w:szCs w:val="23"/>
          <w:lang w:val="en-CA"/>
        </w:rPr>
        <w:t>.</w:t>
      </w:r>
    </w:p>
    <w:p w:rsidR="00086126" w:rsidRPr="00EF33DE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JUANITAJO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Sr </w:t>
      </w:r>
      <w:r w:rsidR="0053581E">
        <w:rPr>
          <w:b w:val="0"/>
          <w:bCs/>
          <w:i w:val="0"/>
          <w:iCs/>
          <w:color w:val="404040" w:themeColor="text1" w:themeTint="BF"/>
          <w:lang w:val="en-CA"/>
        </w:rPr>
        <w:t>E-Commerce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A92ADA" w:rsidRPr="000417DC">
        <w:rPr>
          <w:b w:val="0"/>
          <w:bCs/>
          <w:i w:val="0"/>
          <w:iCs/>
          <w:color w:val="404040" w:themeColor="text1" w:themeTint="BF"/>
          <w:lang w:val="en-CA"/>
        </w:rPr>
        <w:t>Manager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 | </w:t>
      </w:r>
      <w:r w:rsidRPr="00EF33DE">
        <w:rPr>
          <w:b w:val="0"/>
          <w:bCs/>
          <w:i w:val="0"/>
          <w:iCs/>
          <w:color w:val="404040" w:themeColor="text1" w:themeTint="BF"/>
          <w:lang w:val="en-CA"/>
        </w:rPr>
        <w:t>03-2016 to 06-2019</w:t>
      </w:r>
    </w:p>
    <w:p w:rsidR="00086126" w:rsidRPr="00720A2E" w:rsidRDefault="00086126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F867EF" w:rsidRPr="00720A2E">
        <w:rPr>
          <w:color w:val="404040" w:themeColor="text1" w:themeTint="BF"/>
          <w:sz w:val="23"/>
          <w:szCs w:val="23"/>
          <w:lang w:val="en-CA"/>
        </w:rPr>
        <w:t xml:space="preserve">Managed the </w:t>
      </w:r>
      <w:r w:rsidR="002C1CCE" w:rsidRPr="00720A2E">
        <w:rPr>
          <w:color w:val="404040" w:themeColor="text1" w:themeTint="BF"/>
          <w:sz w:val="23"/>
          <w:szCs w:val="23"/>
          <w:lang w:val="en-CA"/>
        </w:rPr>
        <w:t>SDLC</w:t>
      </w:r>
      <w:r w:rsidR="00477200" w:rsidRPr="00720A2E">
        <w:rPr>
          <w:color w:val="404040" w:themeColor="text1" w:themeTint="BF"/>
          <w:sz w:val="23"/>
          <w:szCs w:val="23"/>
          <w:lang w:val="en-CA"/>
        </w:rPr>
        <w:t xml:space="preserve"> process</w:t>
      </w:r>
      <w:r w:rsidR="002C1CCE" w:rsidRPr="00720A2E">
        <w:rPr>
          <w:color w:val="404040" w:themeColor="text1" w:themeTint="BF"/>
          <w:sz w:val="23"/>
          <w:szCs w:val="23"/>
          <w:lang w:val="en-CA"/>
        </w:rPr>
        <w:t xml:space="preserve"> for B2B and B2C </w:t>
      </w:r>
      <w:r w:rsidR="002349E1" w:rsidRPr="00720A2E">
        <w:rPr>
          <w:color w:val="404040" w:themeColor="text1" w:themeTint="BF"/>
          <w:sz w:val="23"/>
          <w:szCs w:val="23"/>
          <w:lang w:val="en-CA"/>
        </w:rPr>
        <w:t>E-Commerce platforms (Prestashop, Wordpress)</w:t>
      </w:r>
      <w:r w:rsidR="00F867EF" w:rsidRPr="00720A2E">
        <w:rPr>
          <w:color w:val="404040" w:themeColor="text1" w:themeTint="BF"/>
          <w:sz w:val="23"/>
          <w:szCs w:val="23"/>
          <w:lang w:val="en-CA"/>
        </w:rPr>
        <w:t>, including</w:t>
      </w:r>
      <w:r w:rsidR="002A1BE5" w:rsidRPr="00720A2E">
        <w:rPr>
          <w:color w:val="404040" w:themeColor="text1" w:themeTint="BF"/>
          <w:sz w:val="23"/>
          <w:szCs w:val="23"/>
          <w:lang w:val="en-CA"/>
        </w:rPr>
        <w:t xml:space="preserve"> API integrations</w:t>
      </w:r>
      <w:r w:rsidR="00FE6A49">
        <w:rPr>
          <w:color w:val="404040" w:themeColor="text1" w:themeTint="BF"/>
          <w:sz w:val="23"/>
          <w:szCs w:val="23"/>
          <w:lang w:val="en-CA"/>
        </w:rPr>
        <w:t>.</w:t>
      </w:r>
    </w:p>
    <w:p w:rsidR="002349E1" w:rsidRPr="00720A2E" w:rsidRDefault="002349E1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• Test</w:t>
      </w:r>
      <w:r w:rsidR="0065542F" w:rsidRPr="00720A2E">
        <w:rPr>
          <w:color w:val="404040" w:themeColor="text1" w:themeTint="BF"/>
          <w:sz w:val="23"/>
          <w:szCs w:val="23"/>
          <w:lang w:val="en-CA"/>
        </w:rPr>
        <w:t>ed</w:t>
      </w:r>
      <w:r w:rsidRPr="00720A2E">
        <w:rPr>
          <w:color w:val="404040" w:themeColor="text1" w:themeTint="BF"/>
          <w:sz w:val="23"/>
          <w:szCs w:val="23"/>
          <w:lang w:val="en-CA"/>
        </w:rPr>
        <w:t>, troubleshoot</w:t>
      </w:r>
      <w:r w:rsidR="0065542F" w:rsidRPr="00720A2E">
        <w:rPr>
          <w:color w:val="404040" w:themeColor="text1" w:themeTint="BF"/>
          <w:sz w:val="23"/>
          <w:szCs w:val="23"/>
          <w:lang w:val="en-CA"/>
        </w:rPr>
        <w:t>ed</w:t>
      </w:r>
      <w:r w:rsidRPr="00720A2E">
        <w:rPr>
          <w:color w:val="404040" w:themeColor="text1" w:themeTint="BF"/>
          <w:sz w:val="23"/>
          <w:szCs w:val="23"/>
          <w:lang w:val="en-CA"/>
        </w:rPr>
        <w:t>, and fix</w:t>
      </w:r>
      <w:r w:rsidR="0065542F" w:rsidRPr="00720A2E">
        <w:rPr>
          <w:color w:val="404040" w:themeColor="text1" w:themeTint="BF"/>
          <w:sz w:val="23"/>
          <w:szCs w:val="23"/>
          <w:lang w:val="en-CA"/>
        </w:rPr>
        <w:t>ed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 front-end and back-end production issues.</w:t>
      </w:r>
    </w:p>
    <w:p w:rsidR="003A2FCB" w:rsidRPr="00720A2E" w:rsidRDefault="00F20849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3A2FCB" w:rsidRPr="00720A2E">
        <w:rPr>
          <w:color w:val="404040" w:themeColor="text1" w:themeTint="BF"/>
          <w:sz w:val="23"/>
          <w:szCs w:val="23"/>
          <w:lang w:val="en-CA"/>
        </w:rPr>
        <w:t xml:space="preserve">Led the end-to-end development of a B2B platform, defining user stories, roadmap, and priorities. </w:t>
      </w:r>
    </w:p>
    <w:p w:rsidR="004C56FC" w:rsidRDefault="002349E1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 xml:space="preserve"> Established benchmarks and </w:t>
      </w:r>
      <w:r w:rsidR="006669E8" w:rsidRPr="00720A2E">
        <w:rPr>
          <w:color w:val="404040" w:themeColor="text1" w:themeTint="BF"/>
          <w:sz w:val="23"/>
          <w:szCs w:val="23"/>
          <w:lang w:val="en-CA"/>
        </w:rPr>
        <w:t>employed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 xml:space="preserve"> PowerBI reporting to improve sales strategies and drive digital initiatives.</w:t>
      </w:r>
      <w:r w:rsidR="00415C56" w:rsidRPr="00720A2E">
        <w:rPr>
          <w:color w:val="404040" w:themeColor="text1" w:themeTint="BF"/>
          <w:sz w:val="23"/>
          <w:szCs w:val="23"/>
          <w:lang w:val="en-CA"/>
        </w:rPr>
        <w:t xml:space="preserve"> </w:t>
      </w:r>
    </w:p>
    <w:p w:rsidR="00B913B5" w:rsidRPr="00720A2E" w:rsidRDefault="004C56FC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086126" w:rsidRPr="00720A2E">
        <w:rPr>
          <w:color w:val="404040" w:themeColor="text1" w:themeTint="BF"/>
          <w:sz w:val="23"/>
          <w:szCs w:val="23"/>
          <w:lang w:val="en-CA"/>
        </w:rPr>
        <w:t xml:space="preserve">Defined and monitored quarterly KPIs </w:t>
      </w:r>
      <w:r w:rsidR="00B913B5" w:rsidRPr="00720A2E">
        <w:rPr>
          <w:color w:val="404040" w:themeColor="text1" w:themeTint="BF"/>
          <w:sz w:val="23"/>
          <w:szCs w:val="23"/>
          <w:lang w:val="en-CA"/>
        </w:rPr>
        <w:t>aligned</w:t>
      </w:r>
      <w:r w:rsidR="00086126" w:rsidRPr="00720A2E">
        <w:rPr>
          <w:color w:val="404040" w:themeColor="text1" w:themeTint="BF"/>
          <w:sz w:val="23"/>
          <w:szCs w:val="23"/>
          <w:lang w:val="en-CA"/>
        </w:rPr>
        <w:t xml:space="preserve"> with company strategic goals</w:t>
      </w:r>
      <w:r w:rsidR="00B913B5" w:rsidRPr="00720A2E">
        <w:rPr>
          <w:color w:val="404040" w:themeColor="text1" w:themeTint="BF"/>
          <w:sz w:val="23"/>
          <w:szCs w:val="23"/>
          <w:lang w:val="en-CA"/>
        </w:rPr>
        <w:t>.</w:t>
      </w:r>
    </w:p>
    <w:p w:rsidR="00FC059B" w:rsidRPr="00720A2E" w:rsidRDefault="00B913B5" w:rsidP="00FC059B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>Conducted regular market research to identify actionable insights. Analyzed monthly conversion rates and led strategic planning to optimize platform performance.</w:t>
      </w:r>
    </w:p>
    <w:p w:rsidR="0056729E" w:rsidRPr="00720A2E" w:rsidRDefault="0056729E" w:rsidP="00FC059B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lastRenderedPageBreak/>
        <w:t xml:space="preserve">• </w:t>
      </w:r>
      <w:r w:rsidR="008E5565" w:rsidRPr="00720A2E">
        <w:rPr>
          <w:color w:val="404040" w:themeColor="text1" w:themeTint="BF"/>
          <w:sz w:val="23"/>
          <w:szCs w:val="23"/>
          <w:lang w:val="en-CA"/>
        </w:rPr>
        <w:t>Headed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 xml:space="preserve"> the development and execution of email marketing strategies using Salesforce Marketing Cloud, integrated with the e-commerce platform and CRM </w:t>
      </w:r>
      <w:r w:rsidRPr="00720A2E">
        <w:rPr>
          <w:color w:val="404040" w:themeColor="text1" w:themeTint="BF"/>
          <w:sz w:val="23"/>
          <w:szCs w:val="23"/>
          <w:lang w:val="en-CA"/>
        </w:rPr>
        <w:t>(Zoho).</w:t>
      </w:r>
    </w:p>
    <w:p w:rsidR="00086126" w:rsidRPr="00720A2E" w:rsidRDefault="00086126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>Directed internal and external teams (</w:t>
      </w:r>
      <w:r w:rsidR="00AC1D69">
        <w:rPr>
          <w:color w:val="404040" w:themeColor="text1" w:themeTint="BF"/>
          <w:sz w:val="23"/>
          <w:szCs w:val="23"/>
          <w:lang w:val="en-CA"/>
        </w:rPr>
        <w:t xml:space="preserve">UI/UX </w:t>
      </w:r>
      <w:r w:rsidR="00A80B15">
        <w:rPr>
          <w:color w:val="404040" w:themeColor="text1" w:themeTint="BF"/>
          <w:sz w:val="23"/>
          <w:szCs w:val="23"/>
          <w:lang w:val="en-CA"/>
        </w:rPr>
        <w:t>&amp;</w:t>
      </w:r>
      <w:r w:rsidR="00AC1D69">
        <w:rPr>
          <w:color w:val="404040" w:themeColor="text1" w:themeTint="BF"/>
          <w:sz w:val="23"/>
          <w:szCs w:val="23"/>
          <w:lang w:val="en-CA"/>
        </w:rPr>
        <w:t xml:space="preserve"> graphic 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>design</w:t>
      </w:r>
      <w:r w:rsidR="00AC1D69">
        <w:rPr>
          <w:color w:val="404040" w:themeColor="text1" w:themeTint="BF"/>
          <w:sz w:val="23"/>
          <w:szCs w:val="23"/>
          <w:lang w:val="en-CA"/>
        </w:rPr>
        <w:t>ers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>, advertising) to boost e-commerce and social presence, resulting in a 20% increase in brand awareness, engagement, and conversions</w:t>
      </w:r>
      <w:r w:rsidR="0053581E">
        <w:rPr>
          <w:color w:val="404040" w:themeColor="text1" w:themeTint="BF"/>
          <w:sz w:val="23"/>
          <w:szCs w:val="23"/>
          <w:lang w:val="en-CA"/>
        </w:rPr>
        <w:t xml:space="preserve"> during the first year</w:t>
      </w:r>
      <w:r w:rsidR="00FC059B" w:rsidRPr="00720A2E">
        <w:rPr>
          <w:color w:val="404040" w:themeColor="text1" w:themeTint="BF"/>
          <w:sz w:val="23"/>
          <w:szCs w:val="23"/>
          <w:lang w:val="en-CA"/>
        </w:rPr>
        <w:t>.</w:t>
      </w:r>
    </w:p>
    <w:p w:rsidR="00283B69" w:rsidRPr="00283B69" w:rsidRDefault="00283B69" w:rsidP="00283B69">
      <w:pPr>
        <w:rPr>
          <w:color w:val="404040" w:themeColor="text1" w:themeTint="BF"/>
          <w:sz w:val="23"/>
          <w:szCs w:val="23"/>
          <w:lang w:val="en-CA"/>
        </w:rPr>
      </w:pPr>
      <w:r w:rsidRPr="00283B69">
        <w:rPr>
          <w:rFonts w:asciiTheme="majorHAnsi" w:eastAsiaTheme="majorEastAsia" w:hAnsiTheme="majorHAnsi" w:cstheme="majorBidi"/>
          <w:b/>
          <w:iCs/>
          <w:color w:val="404040" w:themeColor="text1" w:themeTint="BF"/>
          <w:spacing w:val="21"/>
          <w:sz w:val="26"/>
          <w:szCs w:val="26"/>
          <w:lang w:val="en-CA"/>
        </w:rPr>
        <w:t>LENOVO |</w:t>
      </w:r>
      <w:r w:rsidRPr="00283B69">
        <w:rPr>
          <w:color w:val="404040" w:themeColor="text1" w:themeTint="BF"/>
          <w:sz w:val="23"/>
          <w:szCs w:val="23"/>
          <w:lang w:val="en-CA"/>
        </w:rPr>
        <w:t xml:space="preserve"> </w:t>
      </w:r>
      <w:r w:rsidRPr="00283B69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Web Production &amp; E-Comm</w:t>
      </w:r>
      <w:r w:rsidR="00FA2123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erce</w:t>
      </w:r>
      <w:r w:rsidRPr="00283B69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 Developer</w:t>
      </w:r>
      <w:r>
        <w:rPr>
          <w:color w:val="404040" w:themeColor="text1" w:themeTint="BF"/>
          <w:sz w:val="23"/>
          <w:szCs w:val="23"/>
          <w:lang w:val="en-CA"/>
        </w:rPr>
        <w:t xml:space="preserve"> </w:t>
      </w:r>
      <w:r w:rsidR="00FA2123" w:rsidRPr="000417DC">
        <w:rPr>
          <w:bCs/>
          <w:iCs/>
          <w:color w:val="404040" w:themeColor="text1" w:themeTint="BF"/>
          <w:lang w:val="en-CA"/>
        </w:rPr>
        <w:t>|</w:t>
      </w:r>
      <w:r w:rsidRPr="00283B69">
        <w:rPr>
          <w:rFonts w:asciiTheme="majorHAnsi" w:eastAsiaTheme="majorEastAsia" w:hAnsiTheme="majorHAnsi" w:cstheme="majorBidi"/>
          <w:b/>
          <w:iCs/>
          <w:color w:val="404040" w:themeColor="text1" w:themeTint="BF"/>
          <w:spacing w:val="21"/>
          <w:sz w:val="26"/>
          <w:szCs w:val="26"/>
          <w:lang w:val="en-CA"/>
        </w:rPr>
        <w:t xml:space="preserve"> </w:t>
      </w:r>
      <w:r w:rsidRPr="00283B69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10/2016 to 04/2017</w:t>
      </w:r>
    </w:p>
    <w:p w:rsidR="00283B69" w:rsidRPr="00283B69" w:rsidRDefault="00283B69" w:rsidP="00283B69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Pr="00283B69">
        <w:rPr>
          <w:color w:val="404040" w:themeColor="text1" w:themeTint="BF"/>
          <w:sz w:val="23"/>
          <w:szCs w:val="23"/>
          <w:lang w:val="en-CA"/>
        </w:rPr>
        <w:t>Responsible for the migration and enhancement for all the websites of Latin America.</w:t>
      </w:r>
    </w:p>
    <w:p w:rsidR="00283B69" w:rsidRPr="00283B69" w:rsidRDefault="00283B69" w:rsidP="00283B69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Pr="00283B69">
        <w:rPr>
          <w:color w:val="404040" w:themeColor="text1" w:themeTint="BF"/>
          <w:sz w:val="23"/>
          <w:szCs w:val="23"/>
          <w:lang w:val="en-CA"/>
        </w:rPr>
        <w:t>Development and implementation of best-practices following industry standards and Cross-Browsing testing.</w:t>
      </w:r>
    </w:p>
    <w:p w:rsidR="00283B69" w:rsidRPr="00283B69" w:rsidRDefault="00283B69" w:rsidP="00283B69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Pr="00283B69">
        <w:rPr>
          <w:color w:val="404040" w:themeColor="text1" w:themeTint="BF"/>
          <w:sz w:val="23"/>
          <w:szCs w:val="23"/>
          <w:lang w:val="en-CA"/>
        </w:rPr>
        <w:t>Used different programming languages: HTML, CSS, PHP, .NET and JavaScript and worked with database systems: MySQL and SQL Server.</w:t>
      </w:r>
    </w:p>
    <w:p w:rsidR="00283B69" w:rsidRPr="00283B69" w:rsidRDefault="00283B69" w:rsidP="00283B69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Pr="00283B69">
        <w:rPr>
          <w:color w:val="404040" w:themeColor="text1" w:themeTint="BF"/>
          <w:sz w:val="23"/>
          <w:szCs w:val="23"/>
          <w:lang w:val="en-CA"/>
        </w:rPr>
        <w:t xml:space="preserve">Reviewed and analyzed web systems performance. </w:t>
      </w:r>
    </w:p>
    <w:p w:rsidR="00086126" w:rsidRPr="000417DC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BRAINDW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Project Manager &amp; 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>Full</w:t>
      </w:r>
      <w:r w:rsidR="001C3995">
        <w:rPr>
          <w:b w:val="0"/>
          <w:bCs/>
          <w:i w:val="0"/>
          <w:iCs/>
          <w:color w:val="404040" w:themeColor="text1" w:themeTint="BF"/>
          <w:lang w:val="en-CA"/>
        </w:rPr>
        <w:t>-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 xml:space="preserve">Stack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Developer | 08-2014 to 03-2016</w:t>
      </w:r>
    </w:p>
    <w:p w:rsidR="00086126" w:rsidRPr="00720A2E" w:rsidRDefault="00086126" w:rsidP="00086126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6B1460">
        <w:rPr>
          <w:color w:val="404040" w:themeColor="text1" w:themeTint="BF"/>
          <w:sz w:val="23"/>
          <w:szCs w:val="23"/>
          <w:lang w:val="en-CA"/>
        </w:rPr>
        <w:t>Headed</w:t>
      </w:r>
      <w:r w:rsidR="00062F67" w:rsidRPr="00720A2E">
        <w:rPr>
          <w:color w:val="404040" w:themeColor="text1" w:themeTint="BF"/>
          <w:sz w:val="23"/>
          <w:szCs w:val="23"/>
          <w:lang w:val="en-CA"/>
        </w:rPr>
        <w:t xml:space="preserve"> meetings with commercial teams, designers, and developers to optimize e-commerce platform usability, performance, and go-to-market strategies.</w:t>
      </w:r>
    </w:p>
    <w:p w:rsidR="004A3190" w:rsidRPr="00720A2E" w:rsidRDefault="004A3190" w:rsidP="004A3190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6669E8" w:rsidRPr="00720A2E">
        <w:rPr>
          <w:color w:val="404040" w:themeColor="text1" w:themeTint="BF"/>
          <w:sz w:val="23"/>
          <w:szCs w:val="23"/>
          <w:lang w:val="en-CA"/>
        </w:rPr>
        <w:t>Applied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 Software Development Life Cycle (SDLC) process for the requirements for</w:t>
      </w:r>
      <w:r w:rsidR="006F3E23" w:rsidRPr="00720A2E">
        <w:rPr>
          <w:color w:val="404040" w:themeColor="text1" w:themeTint="BF"/>
          <w:sz w:val="23"/>
          <w:szCs w:val="23"/>
          <w:lang w:val="en-CA"/>
        </w:rPr>
        <w:t xml:space="preserve"> an effective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 e-commerce development</w:t>
      </w:r>
      <w:r w:rsidR="006F3E23" w:rsidRPr="00720A2E">
        <w:rPr>
          <w:color w:val="404040" w:themeColor="text1" w:themeTint="BF"/>
          <w:sz w:val="23"/>
          <w:szCs w:val="23"/>
          <w:lang w:val="en-CA"/>
        </w:rPr>
        <w:t>.</w:t>
      </w:r>
    </w:p>
    <w:p w:rsidR="001F3C18" w:rsidRPr="00720A2E" w:rsidRDefault="004102DA" w:rsidP="00E61D14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1F3C18" w:rsidRPr="00720A2E">
        <w:rPr>
          <w:color w:val="404040" w:themeColor="text1" w:themeTint="BF"/>
          <w:sz w:val="23"/>
          <w:szCs w:val="23"/>
          <w:lang w:val="en-CA"/>
        </w:rPr>
        <w:t>Debugged and troubleshooted code, resulting in a 15% reduction in production issues and increased customer satisfaction.</w:t>
      </w:r>
    </w:p>
    <w:p w:rsidR="00597257" w:rsidRPr="00720A2E" w:rsidRDefault="00B76F43" w:rsidP="00E61D14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1F3C18" w:rsidRPr="00720A2E">
        <w:rPr>
          <w:color w:val="404040" w:themeColor="text1" w:themeTint="BF"/>
          <w:sz w:val="23"/>
          <w:szCs w:val="23"/>
          <w:lang w:val="en-CA"/>
        </w:rPr>
        <w:t>Designed and developed responsive landing pages and e-commerce templates, ensuring optimal user experience across all devices and browsers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. </w:t>
      </w:r>
    </w:p>
    <w:p w:rsidR="002E3734" w:rsidRPr="00720A2E" w:rsidRDefault="00086126" w:rsidP="00E61D14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610CAD" w:rsidRPr="00720A2E">
        <w:rPr>
          <w:color w:val="404040" w:themeColor="text1" w:themeTint="BF"/>
          <w:sz w:val="23"/>
          <w:szCs w:val="23"/>
          <w:lang w:val="en-CA"/>
        </w:rPr>
        <w:t>Implemented new functionalities through scripts or API integrations.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 </w:t>
      </w:r>
    </w:p>
    <w:p w:rsidR="00A22454" w:rsidRPr="00720A2E" w:rsidRDefault="004102DA" w:rsidP="006E1D83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 xml:space="preserve">• </w:t>
      </w:r>
      <w:r w:rsidR="00610CAD" w:rsidRPr="00720A2E">
        <w:rPr>
          <w:color w:val="404040" w:themeColor="text1" w:themeTint="BF"/>
          <w:sz w:val="23"/>
          <w:szCs w:val="23"/>
          <w:lang w:val="en-CA"/>
        </w:rPr>
        <w:t xml:space="preserve">Utilized HTML, CSS, PHP, .NET, and JavaScript for development. Worked with MySQL and SQL Server databases. </w:t>
      </w:r>
      <w:r w:rsidR="006C4B59" w:rsidRPr="00720A2E">
        <w:rPr>
          <w:color w:val="404040" w:themeColor="text1" w:themeTint="BF"/>
          <w:sz w:val="23"/>
          <w:szCs w:val="23"/>
          <w:lang w:val="en-CA"/>
        </w:rPr>
        <w:t>Version control systems such as</w:t>
      </w:r>
      <w:r w:rsidR="002E3734" w:rsidRPr="00720A2E">
        <w:rPr>
          <w:color w:val="404040" w:themeColor="text1" w:themeTint="BF"/>
          <w:sz w:val="23"/>
          <w:szCs w:val="23"/>
          <w:lang w:val="en-CA"/>
        </w:rPr>
        <w:t xml:space="preserve"> Tortoise SVP</w:t>
      </w:r>
      <w:r w:rsidR="00D10ECC" w:rsidRPr="00720A2E">
        <w:rPr>
          <w:color w:val="404040" w:themeColor="text1" w:themeTint="BF"/>
          <w:sz w:val="23"/>
          <w:szCs w:val="23"/>
          <w:lang w:val="en-CA"/>
        </w:rPr>
        <w:t xml:space="preserve"> &amp;</w:t>
      </w:r>
      <w:r w:rsidR="002E3734" w:rsidRPr="00720A2E">
        <w:rPr>
          <w:color w:val="404040" w:themeColor="text1" w:themeTint="BF"/>
          <w:sz w:val="23"/>
          <w:szCs w:val="23"/>
          <w:lang w:val="en-CA"/>
        </w:rPr>
        <w:t xml:space="preserve"> GitHub.</w:t>
      </w:r>
    </w:p>
    <w:p w:rsidR="006E1D83" w:rsidRPr="006E1D83" w:rsidRDefault="006E1D83" w:rsidP="006E1D83">
      <w:pPr>
        <w:rPr>
          <w:color w:val="404040" w:themeColor="text1" w:themeTint="BF"/>
          <w:lang w:val="en-CA"/>
        </w:rPr>
      </w:pPr>
    </w:p>
    <w:p w:rsidR="006E1D83" w:rsidRPr="000417DC" w:rsidRDefault="006E1D83" w:rsidP="006E1D83">
      <w:pPr>
        <w:spacing w:line="240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Education</w:t>
      </w:r>
      <w:r w:rsidR="005B5B16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 xml:space="preserve"> </w:t>
      </w:r>
    </w:p>
    <w:p w:rsidR="00A22454" w:rsidRDefault="00F053EC" w:rsidP="002E3734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Athabasca University – Bachelor of Science</w:t>
      </w:r>
      <w:r w:rsidR="008F3F6C" w:rsidRPr="00720A2E">
        <w:rPr>
          <w:color w:val="404040" w:themeColor="text1" w:themeTint="BF"/>
          <w:sz w:val="23"/>
          <w:szCs w:val="23"/>
          <w:lang w:val="en-CA"/>
        </w:rPr>
        <w:t>,</w:t>
      </w:r>
      <w:r w:rsidRPr="00720A2E">
        <w:rPr>
          <w:color w:val="404040" w:themeColor="text1" w:themeTint="BF"/>
          <w:sz w:val="23"/>
          <w:szCs w:val="23"/>
          <w:lang w:val="en-CA"/>
        </w:rPr>
        <w:t xml:space="preserve"> Major in Computing and Information Systems. Expected Graduation Date: May 202</w:t>
      </w:r>
      <w:r w:rsidR="006D1656" w:rsidRPr="00720A2E">
        <w:rPr>
          <w:color w:val="404040" w:themeColor="text1" w:themeTint="BF"/>
          <w:sz w:val="23"/>
          <w:szCs w:val="23"/>
          <w:lang w:val="en-CA"/>
        </w:rPr>
        <w:t>6</w:t>
      </w:r>
    </w:p>
    <w:p w:rsidR="00720A2E" w:rsidRPr="00720A2E" w:rsidRDefault="00720A2E" w:rsidP="002E3734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Certified Product Owner Scrum Professional (CPOSP) – Six Sigma Global Institute | 2023</w:t>
      </w:r>
    </w:p>
    <w:p w:rsidR="00F053EC" w:rsidRPr="00720A2E" w:rsidRDefault="008F3F6C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Colegio Universitario IES – Graphic Design | 2016-2017, Buenos Aires, Argentina</w:t>
      </w:r>
    </w:p>
    <w:p w:rsidR="00A22454" w:rsidRPr="00720A2E" w:rsidRDefault="00F053EC">
      <w:pPr>
        <w:rPr>
          <w:color w:val="404040" w:themeColor="text1" w:themeTint="BF"/>
          <w:sz w:val="23"/>
          <w:szCs w:val="23"/>
          <w:lang w:val="en-CA"/>
        </w:rPr>
      </w:pPr>
      <w:r w:rsidRPr="00720A2E">
        <w:rPr>
          <w:color w:val="404040" w:themeColor="text1" w:themeTint="BF"/>
          <w:sz w:val="23"/>
          <w:szCs w:val="23"/>
          <w:lang w:val="en-CA"/>
        </w:rPr>
        <w:t>Front End Developer Certificate – Coderhouse | 2015</w:t>
      </w:r>
    </w:p>
    <w:p w:rsidR="00E61D14" w:rsidRPr="000417DC" w:rsidRDefault="00E61D14" w:rsidP="006E1D83">
      <w:pPr>
        <w:pStyle w:val="Heading1"/>
        <w:spacing w:line="240" w:lineRule="auto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Skills</w:t>
      </w:r>
    </w:p>
    <w:p w:rsidR="00D032AA" w:rsidRPr="00720A2E" w:rsidRDefault="00D032AA" w:rsidP="003D0A9F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</w:pP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Agile </w:t>
      </w:r>
      <w:r w:rsidR="00F92615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&amp;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Waterfall Methodology. Project Management. Task Prioritization.</w:t>
      </w:r>
    </w:p>
    <w:p w:rsidR="00714F28" w:rsidRPr="00720A2E" w:rsidRDefault="003D0A9F" w:rsidP="003D0A9F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</w:pP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Data Analysis </w:t>
      </w:r>
      <w:r w:rsidR="00F92615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&amp;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visualization</w:t>
      </w:r>
      <w:r w:rsidR="006C7D3B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: 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SQL, BigQuery, Python, SAS.</w:t>
      </w:r>
      <w:r w:rsidR="006C7D3B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Tableau, Looker Studio, Jupyter, Plotly. 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</w:t>
      </w:r>
      <w:r w:rsidR="002570F3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Development</w:t>
      </w:r>
      <w:r w:rsidR="006C7D3B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: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GitHub. Salesforce, Adobe Campaign. GCP. HTML, CSS, JS, React.js, Node.js.</w:t>
      </w:r>
    </w:p>
    <w:p w:rsidR="00FE6A49" w:rsidRPr="00FE6A49" w:rsidRDefault="007641C6" w:rsidP="00FE6A49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Content &amp; Design</w:t>
      </w:r>
      <w:r w:rsidR="00714F28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: Adobe Photoshop, Illustrator,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Premier Pro,</w:t>
      </w:r>
      <w:r w:rsidR="00714F28"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 xml:space="preserve"> Figma</w:t>
      </w:r>
      <w:r w:rsidRPr="00720A2E">
        <w:rPr>
          <w:rFonts w:asciiTheme="minorHAnsi" w:hAnsiTheme="minorHAnsi"/>
          <w:b w:val="0"/>
          <w:color w:val="404040" w:themeColor="text1" w:themeTint="BF"/>
          <w:spacing w:val="0"/>
          <w:sz w:val="23"/>
          <w:szCs w:val="23"/>
          <w:lang w:val="en-CA"/>
        </w:rPr>
        <w:t>.</w:t>
      </w:r>
      <w:r w:rsidR="003D0A9F"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br/>
      </w:r>
    </w:p>
    <w:sectPr w:rsidR="00FE6A49" w:rsidRPr="00FE6A49" w:rsidSect="008F3F6C">
      <w:headerReference w:type="default" r:id="rId10"/>
      <w:headerReference w:type="first" r:id="rId11"/>
      <w:pgSz w:w="12240" w:h="15840"/>
      <w:pgMar w:top="720" w:right="720" w:bottom="720" w:left="720" w:header="113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94F" w:rsidRDefault="003C594F">
      <w:pPr>
        <w:spacing w:after="0" w:line="240" w:lineRule="auto"/>
      </w:pPr>
      <w:r>
        <w:separator/>
      </w:r>
    </w:p>
  </w:endnote>
  <w:endnote w:type="continuationSeparator" w:id="0">
    <w:p w:rsidR="003C594F" w:rsidRDefault="003C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94F" w:rsidRDefault="003C594F">
      <w:pPr>
        <w:spacing w:after="0" w:line="240" w:lineRule="auto"/>
      </w:pPr>
      <w:r>
        <w:separator/>
      </w:r>
    </w:p>
  </w:footnote>
  <w:footnote w:type="continuationSeparator" w:id="0">
    <w:p w:rsidR="003C594F" w:rsidRDefault="003C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9053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C808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">
              <v:rect id="Rectangle 2" o:spid="_x0000_s1027" style="position:absolute;width:32004;height: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14FCA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A344A5"/>
    <w:multiLevelType w:val="hybridMultilevel"/>
    <w:tmpl w:val="4246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D43A2"/>
    <w:multiLevelType w:val="hybridMultilevel"/>
    <w:tmpl w:val="C024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738">
    <w:abstractNumId w:val="9"/>
  </w:num>
  <w:num w:numId="2" w16cid:durableId="194118635">
    <w:abstractNumId w:val="7"/>
  </w:num>
  <w:num w:numId="3" w16cid:durableId="882133044">
    <w:abstractNumId w:val="6"/>
  </w:num>
  <w:num w:numId="4" w16cid:durableId="1152479517">
    <w:abstractNumId w:val="5"/>
  </w:num>
  <w:num w:numId="5" w16cid:durableId="254173412">
    <w:abstractNumId w:val="4"/>
  </w:num>
  <w:num w:numId="6" w16cid:durableId="2115517681">
    <w:abstractNumId w:val="8"/>
  </w:num>
  <w:num w:numId="7" w16cid:durableId="1763409001">
    <w:abstractNumId w:val="3"/>
  </w:num>
  <w:num w:numId="8" w16cid:durableId="1955861570">
    <w:abstractNumId w:val="2"/>
  </w:num>
  <w:num w:numId="9" w16cid:durableId="1404835152">
    <w:abstractNumId w:val="1"/>
  </w:num>
  <w:num w:numId="10" w16cid:durableId="114522645">
    <w:abstractNumId w:val="0"/>
  </w:num>
  <w:num w:numId="11" w16cid:durableId="1065958425">
    <w:abstractNumId w:val="11"/>
  </w:num>
  <w:num w:numId="12" w16cid:durableId="1377197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001068"/>
    <w:rsid w:val="00006CAF"/>
    <w:rsid w:val="00017337"/>
    <w:rsid w:val="00035DC0"/>
    <w:rsid w:val="000374B1"/>
    <w:rsid w:val="000417DC"/>
    <w:rsid w:val="00062F67"/>
    <w:rsid w:val="00086126"/>
    <w:rsid w:val="000B2FC5"/>
    <w:rsid w:val="000E62C3"/>
    <w:rsid w:val="000F5236"/>
    <w:rsid w:val="001075ED"/>
    <w:rsid w:val="0012024B"/>
    <w:rsid w:val="00122D73"/>
    <w:rsid w:val="00146F7B"/>
    <w:rsid w:val="0016181B"/>
    <w:rsid w:val="001667C3"/>
    <w:rsid w:val="00186E29"/>
    <w:rsid w:val="001A4948"/>
    <w:rsid w:val="001B654F"/>
    <w:rsid w:val="001C0A13"/>
    <w:rsid w:val="001C3995"/>
    <w:rsid w:val="001D3A5F"/>
    <w:rsid w:val="001E6DEA"/>
    <w:rsid w:val="001E780D"/>
    <w:rsid w:val="001F1C72"/>
    <w:rsid w:val="001F3C18"/>
    <w:rsid w:val="002121CC"/>
    <w:rsid w:val="00233CE0"/>
    <w:rsid w:val="002349E1"/>
    <w:rsid w:val="00245A62"/>
    <w:rsid w:val="00253067"/>
    <w:rsid w:val="00253BDF"/>
    <w:rsid w:val="0025599D"/>
    <w:rsid w:val="002563E7"/>
    <w:rsid w:val="002570F3"/>
    <w:rsid w:val="00277112"/>
    <w:rsid w:val="00283B69"/>
    <w:rsid w:val="002919B6"/>
    <w:rsid w:val="002A1BE5"/>
    <w:rsid w:val="002A7206"/>
    <w:rsid w:val="002B60F6"/>
    <w:rsid w:val="002C1534"/>
    <w:rsid w:val="002C1CCE"/>
    <w:rsid w:val="002E3734"/>
    <w:rsid w:val="0033124A"/>
    <w:rsid w:val="00357AEF"/>
    <w:rsid w:val="00373771"/>
    <w:rsid w:val="00374906"/>
    <w:rsid w:val="003938AD"/>
    <w:rsid w:val="003A2FCB"/>
    <w:rsid w:val="003C594F"/>
    <w:rsid w:val="003D0A9F"/>
    <w:rsid w:val="003E0A91"/>
    <w:rsid w:val="003E145F"/>
    <w:rsid w:val="003E39A6"/>
    <w:rsid w:val="00406DAF"/>
    <w:rsid w:val="00407FAD"/>
    <w:rsid w:val="004102DA"/>
    <w:rsid w:val="00415C56"/>
    <w:rsid w:val="004310B9"/>
    <w:rsid w:val="00451317"/>
    <w:rsid w:val="00460353"/>
    <w:rsid w:val="00477200"/>
    <w:rsid w:val="004A3190"/>
    <w:rsid w:val="004A45B8"/>
    <w:rsid w:val="004C036D"/>
    <w:rsid w:val="004C56FC"/>
    <w:rsid w:val="004F26B9"/>
    <w:rsid w:val="00514F8E"/>
    <w:rsid w:val="0053581E"/>
    <w:rsid w:val="00551789"/>
    <w:rsid w:val="0055756F"/>
    <w:rsid w:val="00561B13"/>
    <w:rsid w:val="0056346A"/>
    <w:rsid w:val="0056729E"/>
    <w:rsid w:val="00597257"/>
    <w:rsid w:val="00597D59"/>
    <w:rsid w:val="005B5B16"/>
    <w:rsid w:val="005F4674"/>
    <w:rsid w:val="006058D4"/>
    <w:rsid w:val="00610CAD"/>
    <w:rsid w:val="00631369"/>
    <w:rsid w:val="00632327"/>
    <w:rsid w:val="0064205F"/>
    <w:rsid w:val="00642B67"/>
    <w:rsid w:val="006449E1"/>
    <w:rsid w:val="00653B65"/>
    <w:rsid w:val="0065542F"/>
    <w:rsid w:val="00656351"/>
    <w:rsid w:val="006669E8"/>
    <w:rsid w:val="006A6118"/>
    <w:rsid w:val="006B1460"/>
    <w:rsid w:val="006B6300"/>
    <w:rsid w:val="006C4B59"/>
    <w:rsid w:val="006C65A2"/>
    <w:rsid w:val="006C7D3B"/>
    <w:rsid w:val="006D1656"/>
    <w:rsid w:val="006E1D83"/>
    <w:rsid w:val="006E2B3D"/>
    <w:rsid w:val="006E34DD"/>
    <w:rsid w:val="006F3E23"/>
    <w:rsid w:val="007141E2"/>
    <w:rsid w:val="00714F28"/>
    <w:rsid w:val="00720A2E"/>
    <w:rsid w:val="00757993"/>
    <w:rsid w:val="007641C6"/>
    <w:rsid w:val="00765AC2"/>
    <w:rsid w:val="00773288"/>
    <w:rsid w:val="0077692F"/>
    <w:rsid w:val="007928C3"/>
    <w:rsid w:val="007B69FE"/>
    <w:rsid w:val="007C44F0"/>
    <w:rsid w:val="007D257A"/>
    <w:rsid w:val="007D5F22"/>
    <w:rsid w:val="007E2542"/>
    <w:rsid w:val="00805930"/>
    <w:rsid w:val="0084795F"/>
    <w:rsid w:val="0088470E"/>
    <w:rsid w:val="00886DE3"/>
    <w:rsid w:val="0088716B"/>
    <w:rsid w:val="00896A31"/>
    <w:rsid w:val="008A4F1F"/>
    <w:rsid w:val="008B4A26"/>
    <w:rsid w:val="008C6BC4"/>
    <w:rsid w:val="008D05A2"/>
    <w:rsid w:val="008D09E1"/>
    <w:rsid w:val="008D38F0"/>
    <w:rsid w:val="008E5565"/>
    <w:rsid w:val="008F3F6C"/>
    <w:rsid w:val="009032B7"/>
    <w:rsid w:val="00913FBD"/>
    <w:rsid w:val="00914BB6"/>
    <w:rsid w:val="0095123D"/>
    <w:rsid w:val="009636DC"/>
    <w:rsid w:val="0097459D"/>
    <w:rsid w:val="009A603F"/>
    <w:rsid w:val="009B5D52"/>
    <w:rsid w:val="009D3371"/>
    <w:rsid w:val="00A17A40"/>
    <w:rsid w:val="00A22454"/>
    <w:rsid w:val="00A77A64"/>
    <w:rsid w:val="00A80B15"/>
    <w:rsid w:val="00A92ADA"/>
    <w:rsid w:val="00AA0A72"/>
    <w:rsid w:val="00AA22B6"/>
    <w:rsid w:val="00AA57B1"/>
    <w:rsid w:val="00AB2D81"/>
    <w:rsid w:val="00AC1D69"/>
    <w:rsid w:val="00AC5DAF"/>
    <w:rsid w:val="00AD2BDF"/>
    <w:rsid w:val="00AD3012"/>
    <w:rsid w:val="00AD4929"/>
    <w:rsid w:val="00AE0AE9"/>
    <w:rsid w:val="00AF72A4"/>
    <w:rsid w:val="00B25E60"/>
    <w:rsid w:val="00B44D70"/>
    <w:rsid w:val="00B4693A"/>
    <w:rsid w:val="00B46C72"/>
    <w:rsid w:val="00B67DBD"/>
    <w:rsid w:val="00B76F43"/>
    <w:rsid w:val="00B913B5"/>
    <w:rsid w:val="00BB4DC1"/>
    <w:rsid w:val="00BC0140"/>
    <w:rsid w:val="00BC31DC"/>
    <w:rsid w:val="00BE14AB"/>
    <w:rsid w:val="00BE2104"/>
    <w:rsid w:val="00BF229E"/>
    <w:rsid w:val="00C00D57"/>
    <w:rsid w:val="00C033DD"/>
    <w:rsid w:val="00C10782"/>
    <w:rsid w:val="00C22ADC"/>
    <w:rsid w:val="00C4657A"/>
    <w:rsid w:val="00C60516"/>
    <w:rsid w:val="00CA33AA"/>
    <w:rsid w:val="00CF558E"/>
    <w:rsid w:val="00D0134F"/>
    <w:rsid w:val="00D032AA"/>
    <w:rsid w:val="00D10ECC"/>
    <w:rsid w:val="00D27E9F"/>
    <w:rsid w:val="00D61CD1"/>
    <w:rsid w:val="00D72487"/>
    <w:rsid w:val="00D72EB8"/>
    <w:rsid w:val="00D763CC"/>
    <w:rsid w:val="00DC55CA"/>
    <w:rsid w:val="00DD23CC"/>
    <w:rsid w:val="00E1393A"/>
    <w:rsid w:val="00E364C2"/>
    <w:rsid w:val="00E4099F"/>
    <w:rsid w:val="00E4612D"/>
    <w:rsid w:val="00E61D14"/>
    <w:rsid w:val="00ED4D08"/>
    <w:rsid w:val="00EF0C49"/>
    <w:rsid w:val="00EF33DE"/>
    <w:rsid w:val="00F02EF8"/>
    <w:rsid w:val="00F053EC"/>
    <w:rsid w:val="00F20849"/>
    <w:rsid w:val="00F60FAD"/>
    <w:rsid w:val="00F63B0D"/>
    <w:rsid w:val="00F867EF"/>
    <w:rsid w:val="00F8768A"/>
    <w:rsid w:val="00F87FBD"/>
    <w:rsid w:val="00F90604"/>
    <w:rsid w:val="00F92615"/>
    <w:rsid w:val="00FA2123"/>
    <w:rsid w:val="00FA671C"/>
    <w:rsid w:val="00FA6AC0"/>
    <w:rsid w:val="00FC059B"/>
    <w:rsid w:val="00FE264E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DEE29"/>
  <w15:chartTrackingRefBased/>
  <w15:docId w15:val="{C8DE3151-15D0-9545-97F3-AAD9C45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36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icakarczewsk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icakarcz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karc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/Library/Containers/com.microsoft.Word/Data/Library/Application%20Support/Microsoft/Office/16.0/DTS/en-US%7b60D3C0B4-6B2B-5F43-BCE0-560960F7DBC5%7d/%7b5CB4444F-80C6-114C-AD1D-9A43A17DABCD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{5CB4444F-80C6-114C-AD1D-9A43A17DABCD}tf10002079.dotx</Template>
  <TotalTime>825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JUANITAJO | Sr Digital Manager &amp; Sr Developer | 03-2016 to 06-2019</vt:lpstr>
      <vt:lpstr>    BRAINDW | Project Manager &amp; Full-Stack Developer | 08-2014 to 03-2016</vt:lpstr>
      <vt:lpstr>Skills</vt:lpstr>
      <vt:lpstr>Agile and Waterfall Methodology. Project Management. Task Prioritization.</vt:lpstr>
      <vt:lpstr>Data Analysis and visualization: SQL, BigQuery, Python, SAS. Tableau, Looker Stu</vt:lpstr>
      <vt:lpstr>Content &amp; Design: Adobe Photoshop, Illustrator, Premier Pro, Figma. 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2024-03-13T02:09:00Z</dcterms:created>
  <dcterms:modified xsi:type="dcterms:W3CDTF">2024-05-13T21:47:00Z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