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AC426E0" w:rsidR="00561A1D" w:rsidRPr="000A4E26" w:rsidRDefault="000A4E2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14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6AC426E0" w:rsidR="00561A1D" w:rsidRPr="000A4E26" w:rsidRDefault="000A4E26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14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400913B" w:rsidR="000427CF" w:rsidRPr="001B4AF0" w:rsidRDefault="000A4E26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Putting an XPO into Naxt Production</w:t>
                            </w:r>
                          </w:p>
                          <w:p w14:paraId="53D81913" w14:textId="74D0356F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1400913B" w:rsidR="000427CF" w:rsidRPr="001B4AF0" w:rsidRDefault="000A4E26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Putting an XPO into Naxt Production</w:t>
                      </w:r>
                    </w:p>
                    <w:p w14:paraId="53D81913" w14:textId="74D0356F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1F43EA7F" w14:textId="77777777" w:rsidR="002C3A57" w:rsidRPr="008C0A84" w:rsidRDefault="002C3A57" w:rsidP="002C3A57">
      <w:pPr>
        <w:pStyle w:val="Heading2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lastRenderedPageBreak/>
        <w:t>Before Tasks</w:t>
      </w:r>
    </w:p>
    <w:p w14:paraId="0B87CCC0" w14:textId="77777777" w:rsidR="002C3A57" w:rsidRPr="008C0A84" w:rsidRDefault="002C3A57" w:rsidP="002C3A57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XPO should be approved for prod by CAT Business Owner (Andy Johnson)</w:t>
      </w:r>
    </w:p>
    <w:p w14:paraId="73C6A795" w14:textId="77777777" w:rsidR="002C3A57" w:rsidRPr="008C0A84" w:rsidRDefault="002C3A57" w:rsidP="002C3A57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 xml:space="preserve">Alert banner on Fetch on when the outage will be (has to be out of hours). </w:t>
      </w:r>
    </w:p>
    <w:p w14:paraId="2717E40F" w14:textId="77777777" w:rsidR="002C3A57" w:rsidRPr="008C0A84" w:rsidRDefault="002C3A57" w:rsidP="002C3A57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If towards month end send a courtesy email to anyone you think might be working out of hours in NAXT (Victoria Sergel?)</w:t>
      </w:r>
    </w:p>
    <w:p w14:paraId="5A94E0B3" w14:textId="7E82EE5F" w:rsidR="002C3A57" w:rsidRPr="008C0A84" w:rsidRDefault="002C3A57" w:rsidP="002C3A57">
      <w:pPr>
        <w:pStyle w:val="Heading2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Blocking NAXT logins</w:t>
      </w:r>
    </w:p>
    <w:p w14:paraId="1C7D1749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</w:p>
    <w:p w14:paraId="05F30059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Only needed if you will be turning back on AOS services and doing tasks after the XPO is deployed. Otherwise stopping the AOSs will stop staff from getting in.</w:t>
      </w:r>
    </w:p>
    <w:p w14:paraId="56610BFB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Mgmt.</w:t>
      </w:r>
    </w:p>
    <w:p w14:paraId="6415781E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 xml:space="preserve">Go to </w:t>
      </w:r>
      <w:hyperlink r:id="rId11">
        <w:r w:rsidRPr="008C0A84">
          <w:rPr>
            <w:rStyle w:val="Hyperlink"/>
            <w:rFonts w:ascii="Univers" w:hAnsi="Univers"/>
            <w:sz w:val="20"/>
            <w:szCs w:val="20"/>
          </w:rPr>
          <w:t>\\cclads01\NETLOGON\NAXTConf</w:t>
        </w:r>
      </w:hyperlink>
    </w:p>
    <w:p w14:paraId="26AE123B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</w:p>
    <w:p w14:paraId="7EFE3A85" w14:textId="77777777" w:rsidR="002C3A57" w:rsidRPr="008C0A84" w:rsidRDefault="002C3A57" w:rsidP="002C3A57">
      <w:pPr>
        <w:pStyle w:val="Heading2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Stopping AOS’s</w:t>
      </w:r>
    </w:p>
    <w:p w14:paraId="7A17FF64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</w:p>
    <w:p w14:paraId="05ADA1EF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See below document (you will need to leave chcprdbch01 service running otherwise you will have to re-import indexes.)</w:t>
      </w:r>
    </w:p>
    <w:p w14:paraId="7129F203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  <w:hyperlink r:id="rId12" w:history="1">
        <w:r w:rsidRPr="008C0A84">
          <w:rPr>
            <w:rStyle w:val="Hyperlink"/>
            <w:rFonts w:ascii="Univers" w:hAnsi="Univers"/>
            <w:sz w:val="20"/>
            <w:szCs w:val="20"/>
          </w:rPr>
          <w:t>Stopping NAXT AOSs Services.docx</w:t>
        </w:r>
      </w:hyperlink>
    </w:p>
    <w:p w14:paraId="71365306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</w:p>
    <w:p w14:paraId="2CEB6EAC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</w:p>
    <w:p w14:paraId="5F019832" w14:textId="77777777" w:rsidR="002C3A57" w:rsidRPr="008C0A84" w:rsidRDefault="002C3A57" w:rsidP="002C3A57">
      <w:pPr>
        <w:rPr>
          <w:rFonts w:ascii="Univers" w:eastAsiaTheme="majorEastAsia" w:hAnsi="Univers" w:cstheme="majorBidi"/>
          <w:color w:val="2F5496" w:themeColor="accent1" w:themeShade="BF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br w:type="page"/>
      </w:r>
    </w:p>
    <w:p w14:paraId="5B389C97" w14:textId="77777777" w:rsidR="002C3A57" w:rsidRPr="008C0A84" w:rsidRDefault="002C3A57" w:rsidP="002C3A57">
      <w:pPr>
        <w:pStyle w:val="Heading2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lastRenderedPageBreak/>
        <w:t>Importing XPO</w:t>
      </w:r>
    </w:p>
    <w:p w14:paraId="25DC324F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</w:p>
    <w:p w14:paraId="0B82D84B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Remote on to CHCPRDBCH01</w:t>
      </w:r>
    </w:p>
    <w:p w14:paraId="35B075AF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noProof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Start Dynamics AX</w:t>
      </w:r>
    </w:p>
    <w:p w14:paraId="4D9F9C81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noProof/>
          <w:sz w:val="20"/>
          <w:szCs w:val="20"/>
        </w:rPr>
      </w:pPr>
      <w:proofErr w:type="spellStart"/>
      <w:r w:rsidRPr="008C0A84">
        <w:rPr>
          <w:rFonts w:ascii="Univers" w:hAnsi="Univers"/>
          <w:sz w:val="20"/>
          <w:szCs w:val="20"/>
        </w:rPr>
        <w:t>Ctrl+D</w:t>
      </w:r>
      <w:proofErr w:type="spellEnd"/>
      <w:r w:rsidRPr="008C0A84">
        <w:rPr>
          <w:rFonts w:ascii="Univers" w:hAnsi="Univers"/>
          <w:sz w:val="20"/>
          <w:szCs w:val="20"/>
        </w:rPr>
        <w:t xml:space="preserve"> to open the AOT menu</w:t>
      </w:r>
    </w:p>
    <w:p w14:paraId="7F43EA35" w14:textId="77777777" w:rsidR="002C3A57" w:rsidRPr="008C0A84" w:rsidRDefault="002C3A57" w:rsidP="002C3A57">
      <w:p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noProof/>
          <w:sz w:val="20"/>
          <w:szCs w:val="20"/>
        </w:rPr>
        <w:drawing>
          <wp:inline distT="0" distB="0" distL="0" distR="0" wp14:anchorId="1636D336" wp14:editId="727DF28C">
            <wp:extent cx="6390041" cy="4230765"/>
            <wp:effectExtent l="19050" t="19050" r="10795" b="1778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60" cy="4246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D024A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Click Import (see screenshot above)</w:t>
      </w:r>
      <w:r w:rsidRPr="008C0A84">
        <w:rPr>
          <w:rFonts w:ascii="Univers" w:hAnsi="Univers"/>
          <w:sz w:val="20"/>
          <w:szCs w:val="20"/>
        </w:rPr>
        <w:br w:type="page"/>
      </w:r>
    </w:p>
    <w:p w14:paraId="35CDC7A5" w14:textId="5D0FD227" w:rsidR="002C3A57" w:rsidRDefault="002C3A57" w:rsidP="002C3A57">
      <w:pPr>
        <w:pStyle w:val="ListParagraph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lastRenderedPageBreak/>
        <w:t>(Normally the Location of XPO’s)</w:t>
      </w:r>
    </w:p>
    <w:p w14:paraId="42FE1017" w14:textId="77777777" w:rsidR="004137CD" w:rsidRPr="008C0A84" w:rsidRDefault="004137CD" w:rsidP="002C3A57">
      <w:pPr>
        <w:pStyle w:val="ListParagraph"/>
        <w:rPr>
          <w:rFonts w:ascii="Univers" w:hAnsi="Univers"/>
          <w:sz w:val="20"/>
          <w:szCs w:val="20"/>
        </w:rPr>
      </w:pPr>
    </w:p>
    <w:p w14:paraId="3270DB09" w14:textId="77777777" w:rsidR="002C3A57" w:rsidRPr="008C0A84" w:rsidRDefault="002C3A57" w:rsidP="002C3A57">
      <w:pPr>
        <w:pStyle w:val="ListParagraph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noProof/>
          <w:sz w:val="20"/>
          <w:szCs w:val="20"/>
        </w:rPr>
        <w:drawing>
          <wp:inline distT="0" distB="0" distL="0" distR="0" wp14:anchorId="5FC3B231" wp14:editId="6DF4A2A0">
            <wp:extent cx="6278058" cy="3955608"/>
            <wp:effectExtent l="19050" t="19050" r="27940" b="260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680" cy="3974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FB6CC" w14:textId="77777777" w:rsidR="002C3A57" w:rsidRPr="008C0A84" w:rsidRDefault="002C3A57" w:rsidP="002C3A57">
      <w:pPr>
        <w:pStyle w:val="ListParagraph"/>
        <w:rPr>
          <w:rFonts w:ascii="Univers" w:hAnsi="Univers"/>
          <w:sz w:val="20"/>
          <w:szCs w:val="20"/>
        </w:rPr>
      </w:pPr>
    </w:p>
    <w:p w14:paraId="5A64715F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Browse and find the XPO you want to import</w:t>
      </w:r>
    </w:p>
    <w:p w14:paraId="5A5E2B5E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Click Show details</w:t>
      </w:r>
    </w:p>
    <w:p w14:paraId="69B29787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Untick Projects</w:t>
      </w:r>
    </w:p>
    <w:p w14:paraId="036C02D8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 xml:space="preserve">Click Ok </w:t>
      </w:r>
    </w:p>
    <w:p w14:paraId="61B5C20D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 xml:space="preserve">If prompted that already exists, click “Yes to all” </w:t>
      </w:r>
    </w:p>
    <w:p w14:paraId="14E265A9" w14:textId="77777777" w:rsidR="002C3A57" w:rsidRPr="008C0A84" w:rsidRDefault="002C3A57" w:rsidP="002C3A57">
      <w:pPr>
        <w:pStyle w:val="ListParagraph"/>
        <w:rPr>
          <w:rFonts w:ascii="Univers" w:hAnsi="Univers"/>
          <w:sz w:val="20"/>
          <w:szCs w:val="20"/>
        </w:rPr>
      </w:pPr>
    </w:p>
    <w:p w14:paraId="4C62BE50" w14:textId="77777777" w:rsidR="002C3A57" w:rsidRPr="008C0A84" w:rsidRDefault="002C3A57" w:rsidP="002C3A57">
      <w:pPr>
        <w:pStyle w:val="ListParagraph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Can be very quick to import, other times can take a few minutes.</w:t>
      </w:r>
    </w:p>
    <w:p w14:paraId="032BEC91" w14:textId="77777777" w:rsidR="002C3A57" w:rsidRPr="008C0A84" w:rsidRDefault="002C3A57" w:rsidP="002C3A57">
      <w:pPr>
        <w:pStyle w:val="ListParagraph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6AC08983" wp14:editId="7381BF24">
            <wp:extent cx="5982467" cy="3441940"/>
            <wp:effectExtent l="19050" t="19050" r="18415" b="2540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3" cy="3466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F2090" w14:textId="77777777" w:rsidR="002C3A57" w:rsidRPr="008C0A84" w:rsidRDefault="002C3A57" w:rsidP="002C3A57">
      <w:pPr>
        <w:pStyle w:val="ListParagraph"/>
        <w:rPr>
          <w:rFonts w:ascii="Univers" w:hAnsi="Univers"/>
          <w:sz w:val="20"/>
          <w:szCs w:val="20"/>
        </w:rPr>
      </w:pPr>
    </w:p>
    <w:p w14:paraId="1030FC66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Once done close out of the AOT and go to System Administration -&gt; Periodic</w:t>
      </w:r>
    </w:p>
    <w:p w14:paraId="424F957E" w14:textId="77777777" w:rsidR="002C3A57" w:rsidRPr="008C0A84" w:rsidRDefault="002C3A57" w:rsidP="002C3A57">
      <w:pPr>
        <w:pStyle w:val="ListParagraph"/>
        <w:rPr>
          <w:rFonts w:ascii="Univers" w:hAnsi="Univers"/>
          <w:sz w:val="20"/>
          <w:szCs w:val="20"/>
        </w:rPr>
      </w:pPr>
    </w:p>
    <w:p w14:paraId="0226E4B5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>Then run “Compile into .NET Framework CIL” (can take 5 – 20 mins)</w:t>
      </w:r>
    </w:p>
    <w:p w14:paraId="2920B6BE" w14:textId="7DF9C5C7" w:rsidR="002C3A57" w:rsidRDefault="002C3A57" w:rsidP="002C3A57">
      <w:pPr>
        <w:pStyle w:val="ListParagraph"/>
        <w:jc w:val="both"/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7BA98680" wp14:editId="23B55139">
            <wp:extent cx="6196982" cy="3743865"/>
            <wp:effectExtent l="19050" t="19050" r="13335" b="285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53" cy="376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56DD5" w14:textId="77777777" w:rsidR="004137CD" w:rsidRPr="008C0A84" w:rsidRDefault="004137CD" w:rsidP="002C3A57">
      <w:pPr>
        <w:pStyle w:val="ListParagraph"/>
        <w:jc w:val="both"/>
        <w:rPr>
          <w:rFonts w:ascii="Univers" w:hAnsi="Univers"/>
          <w:sz w:val="20"/>
          <w:szCs w:val="20"/>
        </w:rPr>
      </w:pPr>
    </w:p>
    <w:p w14:paraId="670F5956" w14:textId="77777777" w:rsidR="002C3A57" w:rsidRPr="008C0A84" w:rsidRDefault="002C3A57" w:rsidP="002C3A57">
      <w:pPr>
        <w:pStyle w:val="ListParagraph"/>
        <w:numPr>
          <w:ilvl w:val="0"/>
          <w:numId w:val="2"/>
        </w:numPr>
        <w:rPr>
          <w:rFonts w:ascii="Univers" w:hAnsi="Univers"/>
          <w:sz w:val="20"/>
          <w:szCs w:val="20"/>
        </w:rPr>
      </w:pPr>
      <w:r w:rsidRPr="008C0A84">
        <w:rPr>
          <w:rFonts w:ascii="Univers" w:hAnsi="Univers"/>
          <w:sz w:val="20"/>
          <w:szCs w:val="20"/>
        </w:rPr>
        <w:t xml:space="preserve">Once run turn the services back on and make sure you can open it through </w:t>
      </w:r>
      <w:proofErr w:type="spellStart"/>
      <w:r w:rsidRPr="008C0A84">
        <w:rPr>
          <w:rFonts w:ascii="Univers" w:hAnsi="Univers"/>
          <w:sz w:val="20"/>
          <w:szCs w:val="20"/>
        </w:rPr>
        <w:t>citrix</w:t>
      </w:r>
      <w:proofErr w:type="spellEnd"/>
      <w:r w:rsidRPr="008C0A84">
        <w:rPr>
          <w:rFonts w:ascii="Univers" w:hAnsi="Univers"/>
          <w:sz w:val="20"/>
          <w:szCs w:val="20"/>
        </w:rPr>
        <w:t xml:space="preserve"> and go to a couple of different areas.</w:t>
      </w:r>
    </w:p>
    <w:p w14:paraId="53C55584" w14:textId="77777777" w:rsidR="00837311" w:rsidRPr="008C0A84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8C0A84" w:rsidSect="0083731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D306" w14:textId="77777777" w:rsidR="009D2714" w:rsidRDefault="009D2714">
      <w:r>
        <w:separator/>
      </w:r>
    </w:p>
  </w:endnote>
  <w:endnote w:type="continuationSeparator" w:id="0">
    <w:p w14:paraId="03756D6F" w14:textId="77777777" w:rsidR="009D2714" w:rsidRDefault="009D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A7048ED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6578B6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F072" w14:textId="77777777" w:rsidR="009D2714" w:rsidRDefault="009D2714">
      <w:r>
        <w:separator/>
      </w:r>
    </w:p>
  </w:footnote>
  <w:footnote w:type="continuationSeparator" w:id="0">
    <w:p w14:paraId="17AE730C" w14:textId="77777777" w:rsidR="009D2714" w:rsidRDefault="009D2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4AA9007F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6578B6">
      <w:rPr>
        <w:rFonts w:ascii="Univers" w:hAnsi="Univers"/>
        <w:noProof/>
        <w:sz w:val="20"/>
        <w:szCs w:val="20"/>
        <w:lang w:val="en-NZ"/>
      </w:rPr>
      <w:t>14/07/2022 7:46:57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6578B6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0BD8"/>
    <w:multiLevelType w:val="hybridMultilevel"/>
    <w:tmpl w:val="0BC832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D38E4"/>
    <w:multiLevelType w:val="hybridMultilevel"/>
    <w:tmpl w:val="23B2C9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23213">
    <w:abstractNumId w:val="0"/>
  </w:num>
  <w:num w:numId="2" w16cid:durableId="72024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A4E26"/>
    <w:rsid w:val="00140FD3"/>
    <w:rsid w:val="00147D83"/>
    <w:rsid w:val="00176630"/>
    <w:rsid w:val="001B4AF0"/>
    <w:rsid w:val="001B6CE6"/>
    <w:rsid w:val="00203F9E"/>
    <w:rsid w:val="00251D8F"/>
    <w:rsid w:val="002A5DC0"/>
    <w:rsid w:val="002C3A57"/>
    <w:rsid w:val="002D157B"/>
    <w:rsid w:val="002D3DBC"/>
    <w:rsid w:val="002F327E"/>
    <w:rsid w:val="00334AFC"/>
    <w:rsid w:val="00360640"/>
    <w:rsid w:val="003F4BEB"/>
    <w:rsid w:val="00405E1A"/>
    <w:rsid w:val="004137CD"/>
    <w:rsid w:val="00561A1D"/>
    <w:rsid w:val="005A1FD0"/>
    <w:rsid w:val="005F23DC"/>
    <w:rsid w:val="006243D2"/>
    <w:rsid w:val="006578B6"/>
    <w:rsid w:val="00692E54"/>
    <w:rsid w:val="006F068E"/>
    <w:rsid w:val="007473D2"/>
    <w:rsid w:val="007943BD"/>
    <w:rsid w:val="007D16F0"/>
    <w:rsid w:val="008253E6"/>
    <w:rsid w:val="00837311"/>
    <w:rsid w:val="008C0A84"/>
    <w:rsid w:val="00942BE1"/>
    <w:rsid w:val="009B0015"/>
    <w:rsid w:val="009D2714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A5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C3A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C3A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51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oughgroupltd-my.sharepoint.com/:w:/g/personal/blair_doherty_goughgroup_co_nz/ERtG64zsyKRHu3vvmIDSUs0BWo3huof8J6IMEFD0-0002w?e=xZMQxC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cclads01\NETLOGON\NAXTConf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1532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28</cp:revision>
  <cp:lastPrinted>2022-07-13T19:46:00Z</cp:lastPrinted>
  <dcterms:created xsi:type="dcterms:W3CDTF">2020-06-11T22:12:00Z</dcterms:created>
  <dcterms:modified xsi:type="dcterms:W3CDTF">2022-07-13T19:47:00Z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