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9F3" w:rsidRPr="002A4D61" w:rsidRDefault="003439F3" w:rsidP="003439F3">
      <w:pPr>
        <w:pStyle w:val="Heading1"/>
        <w:ind w:right="-613"/>
        <w:rPr>
          <w:sz w:val="36"/>
        </w:rPr>
      </w:pPr>
      <w:r>
        <w:rPr>
          <w:noProof/>
          <w:sz w:val="36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F1ACA" wp14:editId="2713932C">
                <wp:simplePos x="0" y="0"/>
                <wp:positionH relativeFrom="column">
                  <wp:posOffset>9525</wp:posOffset>
                </wp:positionH>
                <wp:positionV relativeFrom="paragraph">
                  <wp:posOffset>-133350</wp:posOffset>
                </wp:positionV>
                <wp:extent cx="6143625" cy="621102"/>
                <wp:effectExtent l="0" t="0" r="2857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9F3" w:rsidRPr="006447D9" w:rsidRDefault="00FF0CE7" w:rsidP="003439F3">
                            <w:pPr>
                              <w:spacing w:line="240" w:lineRule="auto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>CREATE AND MANAGE NAXT QUICK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F1ACA" id="Rectangle 2" o:spid="_x0000_s1026" style="position:absolute;margin-left:.75pt;margin-top:-10.5pt;width:483.75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" fillcolor="black [3200]" strokecolor="black [1600]" strokeweight="1pt">
                <v:textbox>
                  <w:txbxContent>
                    <w:p w:rsidR="003439F3" w:rsidRPr="006447D9" w:rsidRDefault="00FF0CE7" w:rsidP="003439F3">
                      <w:pPr>
                        <w:spacing w:line="240" w:lineRule="auto"/>
                        <w:rPr>
                          <w:b/>
                          <w:color w:val="FFFF00"/>
                          <w:sz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</w:rPr>
                        <w:t>CREATE AND MANAGE NAXT QUICK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w:t xml:space="preserve">CREATE A SERVICE CALL - STANDARD </w:t>
      </w:r>
    </w:p>
    <w:p w:rsidR="003439F3" w:rsidRDefault="003439F3" w:rsidP="003439F3">
      <w:pPr>
        <w:pStyle w:val="Heading2"/>
      </w:pPr>
    </w:p>
    <w:p w:rsidR="003439F3" w:rsidRPr="002D6397" w:rsidRDefault="003439F3" w:rsidP="003439F3">
      <w:pPr>
        <w:pStyle w:val="Heading2"/>
      </w:pPr>
      <w:r>
        <w:t>Introduction</w:t>
      </w:r>
    </w:p>
    <w:p w:rsidR="003439F3" w:rsidRDefault="003439F3" w:rsidP="003439F3"/>
    <w:p w:rsidR="006C3382" w:rsidRDefault="00FF0CE7" w:rsidP="003439F3">
      <w:r>
        <w:t>You can create and manage links to websites from your NAXT home page. These quick links</w:t>
      </w:r>
      <w:r w:rsidR="006C3382">
        <w:t xml:space="preserve"> act in the same way as favourites or bookmarked links in your web browser. </w:t>
      </w:r>
    </w:p>
    <w:p w:rsidR="006C3382" w:rsidRDefault="006C3382" w:rsidP="003439F3"/>
    <w:p w:rsidR="009029E0" w:rsidRDefault="009029E0" w:rsidP="003439F3"/>
    <w:p w:rsidR="003439F3" w:rsidRDefault="006C3382" w:rsidP="003439F3">
      <w:pPr>
        <w:pStyle w:val="Heading2"/>
      </w:pPr>
      <w:r>
        <w:t xml:space="preserve">Create a </w:t>
      </w:r>
      <w:r w:rsidR="006A558B">
        <w:t xml:space="preserve">NAXT </w:t>
      </w:r>
      <w:r>
        <w:t>Quick link</w:t>
      </w:r>
    </w:p>
    <w:p w:rsidR="003439F3" w:rsidRPr="003439F3" w:rsidRDefault="003439F3" w:rsidP="003439F3">
      <w:pPr>
        <w:rPr>
          <w:b/>
        </w:rPr>
      </w:pPr>
      <w:r w:rsidRPr="003439F3">
        <w:rPr>
          <w:b/>
        </w:rPr>
        <w:t>Step 1</w:t>
      </w:r>
      <w:r>
        <w:rPr>
          <w:b/>
        </w:rPr>
        <w:t>:</w:t>
      </w:r>
      <w:r w:rsidRPr="003439F3">
        <w:rPr>
          <w:b/>
        </w:rPr>
        <w:t xml:space="preserve"> </w:t>
      </w:r>
      <w:r w:rsidR="006C3382">
        <w:rPr>
          <w:b/>
        </w:rPr>
        <w:t>Navigate to your NAXT home page</w:t>
      </w:r>
    </w:p>
    <w:p w:rsidR="003439F3" w:rsidRDefault="006C3382" w:rsidP="003439F3">
      <w:r>
        <w:t>Select the ‘Home’ icon</w:t>
      </w:r>
      <w:r w:rsidR="006A558B">
        <w:t>.</w:t>
      </w:r>
      <w:r>
        <w:t xml:space="preserve"> </w:t>
      </w:r>
      <w:r w:rsidR="006A558B">
        <w:t>O</w:t>
      </w:r>
      <w:r>
        <w:t>n the right hand side of this display you should see ‘Quick link</w:t>
      </w:r>
      <w:r w:rsidR="006A558B">
        <w:t>s’.</w:t>
      </w:r>
      <w:r>
        <w:t xml:space="preserve"> </w:t>
      </w:r>
    </w:p>
    <w:p w:rsidR="006C3382" w:rsidRDefault="006C3382" w:rsidP="003439F3"/>
    <w:p w:rsidR="003439F3" w:rsidRPr="003439F3" w:rsidRDefault="003439F3" w:rsidP="003439F3">
      <w:pPr>
        <w:rPr>
          <w:b/>
        </w:rPr>
      </w:pPr>
      <w:r w:rsidRPr="003439F3">
        <w:rPr>
          <w:b/>
        </w:rPr>
        <w:t>Step 2</w:t>
      </w:r>
      <w:r>
        <w:rPr>
          <w:b/>
        </w:rPr>
        <w:t>:</w:t>
      </w:r>
      <w:r w:rsidRPr="003439F3">
        <w:rPr>
          <w:b/>
        </w:rPr>
        <w:t xml:space="preserve"> </w:t>
      </w:r>
      <w:r w:rsidR="006A558B">
        <w:rPr>
          <w:b/>
        </w:rPr>
        <w:t>Create a Quick link</w:t>
      </w:r>
    </w:p>
    <w:p w:rsidR="007E29E5" w:rsidRDefault="006A558B" w:rsidP="003439F3">
      <w:r>
        <w:t>Select the ‘Add links’ option; the ‘Add Quick Link’ window will pop up</w:t>
      </w:r>
      <w:r w:rsidR="003439F3">
        <w:t>.</w:t>
      </w:r>
    </w:p>
    <w:p w:rsidR="003439F3" w:rsidRDefault="003439F3" w:rsidP="003439F3"/>
    <w:p w:rsidR="003439F3" w:rsidRPr="003439F3" w:rsidRDefault="003439F3" w:rsidP="003439F3">
      <w:pPr>
        <w:rPr>
          <w:b/>
        </w:rPr>
      </w:pPr>
      <w:r w:rsidRPr="003439F3">
        <w:rPr>
          <w:b/>
        </w:rPr>
        <w:t xml:space="preserve">Step </w:t>
      </w:r>
      <w:r>
        <w:rPr>
          <w:b/>
        </w:rPr>
        <w:t>3:</w:t>
      </w:r>
      <w:r w:rsidRPr="003439F3">
        <w:rPr>
          <w:b/>
        </w:rPr>
        <w:t xml:space="preserve"> </w:t>
      </w:r>
      <w:r w:rsidR="006A558B">
        <w:rPr>
          <w:b/>
        </w:rPr>
        <w:t>Enter the web address details</w:t>
      </w:r>
      <w:r>
        <w:rPr>
          <w:b/>
        </w:rPr>
        <w:t xml:space="preserve"> </w:t>
      </w:r>
    </w:p>
    <w:p w:rsidR="006A558B" w:rsidRDefault="006A558B" w:rsidP="003439F3">
      <w:r>
        <w:t>Select the ‘URL’ radio button then enter the full web address into the URL field.</w:t>
      </w:r>
    </w:p>
    <w:p w:rsidR="006A558B" w:rsidRDefault="006A558B" w:rsidP="003439F3">
      <w:r>
        <w:t xml:space="preserve">Give the </w:t>
      </w:r>
      <w:r w:rsidR="002D4192">
        <w:t xml:space="preserve">web address a name in the ‘Title’ field. This is how it will display on the NAXT home page. </w:t>
      </w:r>
      <w:r w:rsidR="00B1713F">
        <w:t xml:space="preserve"> </w:t>
      </w:r>
    </w:p>
    <w:p w:rsidR="006A558B" w:rsidRDefault="002D4192" w:rsidP="003439F3">
      <w:r>
        <w:t>Select the ‘OK’ button and you’re done.</w:t>
      </w:r>
    </w:p>
    <w:p w:rsidR="006A558B" w:rsidRDefault="006A558B" w:rsidP="003439F3"/>
    <w:p w:rsidR="002D4192" w:rsidRDefault="0082319D" w:rsidP="0088001A">
      <w:pPr>
        <w:jc w:val="center"/>
      </w:pPr>
      <w:r>
        <w:rPr>
          <w:noProof/>
          <w:lang w:eastAsia="en-NZ"/>
        </w:rPr>
        <w:drawing>
          <wp:inline distT="0" distB="0" distL="0" distR="0" wp14:anchorId="09A9A3E7" wp14:editId="2C02CDA6">
            <wp:extent cx="5300013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220" cy="31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558B" w:rsidRDefault="006A558B" w:rsidP="006A558B">
      <w:pPr>
        <w:pStyle w:val="Heading2"/>
      </w:pPr>
      <w:r>
        <w:lastRenderedPageBreak/>
        <w:t>Manage a NAXT Quick link</w:t>
      </w:r>
    </w:p>
    <w:p w:rsidR="0082319D" w:rsidRPr="003439F3" w:rsidRDefault="0082319D" w:rsidP="0082319D">
      <w:pPr>
        <w:rPr>
          <w:b/>
        </w:rPr>
      </w:pPr>
      <w:r w:rsidRPr="003439F3">
        <w:rPr>
          <w:b/>
        </w:rPr>
        <w:t>Step 1</w:t>
      </w:r>
      <w:r>
        <w:rPr>
          <w:b/>
        </w:rPr>
        <w:t>:</w:t>
      </w:r>
      <w:r w:rsidRPr="003439F3">
        <w:rPr>
          <w:b/>
        </w:rPr>
        <w:t xml:space="preserve"> </w:t>
      </w:r>
      <w:r>
        <w:rPr>
          <w:b/>
        </w:rPr>
        <w:t>Navigate to your NAXT home page</w:t>
      </w:r>
    </w:p>
    <w:p w:rsidR="0082319D" w:rsidRDefault="0082319D" w:rsidP="0082319D">
      <w:r>
        <w:t xml:space="preserve">Select the ‘Home’ icon. On the right hand side of this display you should see ‘Quick links’. </w:t>
      </w:r>
    </w:p>
    <w:p w:rsidR="0082319D" w:rsidRDefault="0082319D" w:rsidP="0082319D"/>
    <w:p w:rsidR="0082319D" w:rsidRPr="003439F3" w:rsidRDefault="0082319D" w:rsidP="0082319D">
      <w:pPr>
        <w:rPr>
          <w:b/>
        </w:rPr>
      </w:pPr>
      <w:r w:rsidRPr="003439F3">
        <w:rPr>
          <w:b/>
        </w:rPr>
        <w:t>Step 2</w:t>
      </w:r>
      <w:r>
        <w:rPr>
          <w:b/>
        </w:rPr>
        <w:t>:</w:t>
      </w:r>
      <w:r w:rsidRPr="003439F3">
        <w:rPr>
          <w:b/>
        </w:rPr>
        <w:t xml:space="preserve"> </w:t>
      </w:r>
      <w:r w:rsidR="00490E0F">
        <w:rPr>
          <w:b/>
        </w:rPr>
        <w:t>Manage a Quick link</w:t>
      </w:r>
    </w:p>
    <w:p w:rsidR="0082319D" w:rsidRDefault="0082319D" w:rsidP="0082319D">
      <w:r>
        <w:t>Select the ‘Manage links’ option; the ‘Manage Quick Links’ window will pop up.</w:t>
      </w:r>
    </w:p>
    <w:p w:rsidR="00490E0F" w:rsidRDefault="00490E0F" w:rsidP="00490E0F">
      <w:pPr>
        <w:jc w:val="center"/>
      </w:pPr>
      <w:r>
        <w:rPr>
          <w:noProof/>
          <w:lang w:eastAsia="en-NZ"/>
        </w:rPr>
        <w:drawing>
          <wp:inline distT="0" distB="0" distL="0" distR="0" wp14:anchorId="60E2C6EA" wp14:editId="612C4360">
            <wp:extent cx="4600575" cy="273506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140" cy="274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0F" w:rsidRDefault="00490E0F" w:rsidP="0082319D">
      <w:pPr>
        <w:rPr>
          <w:b/>
        </w:rPr>
      </w:pPr>
    </w:p>
    <w:p w:rsidR="001B1930" w:rsidRDefault="001B1930" w:rsidP="0082319D">
      <w:pPr>
        <w:rPr>
          <w:b/>
        </w:rPr>
      </w:pPr>
    </w:p>
    <w:p w:rsidR="001B1930" w:rsidRDefault="001B1930" w:rsidP="0082319D">
      <w:pPr>
        <w:rPr>
          <w:b/>
        </w:rPr>
      </w:pPr>
    </w:p>
    <w:p w:rsidR="001B1930" w:rsidRPr="001B1930" w:rsidRDefault="001B1930" w:rsidP="0082319D">
      <w:r w:rsidRPr="001B1930">
        <w:t>What do you want to do next?</w:t>
      </w:r>
    </w:p>
    <w:p w:rsidR="001B1930" w:rsidRDefault="001B1930" w:rsidP="0082319D">
      <w:pPr>
        <w:rPr>
          <w:b/>
        </w:rPr>
      </w:pPr>
    </w:p>
    <w:p w:rsidR="001B1930" w:rsidRPr="001B1930" w:rsidRDefault="001B1930" w:rsidP="001B1930">
      <w:pPr>
        <w:pStyle w:val="ListParagraph"/>
        <w:numPr>
          <w:ilvl w:val="0"/>
          <w:numId w:val="3"/>
        </w:numPr>
        <w:rPr>
          <w:b/>
        </w:rPr>
      </w:pPr>
      <w:r w:rsidRPr="001B1930">
        <w:rPr>
          <w:b/>
        </w:rPr>
        <w:t>I want to adjust the rank of my quick links; see Step 3A.</w:t>
      </w:r>
    </w:p>
    <w:p w:rsidR="001B1930" w:rsidRDefault="001B1930" w:rsidP="0082319D">
      <w:pPr>
        <w:rPr>
          <w:b/>
        </w:rPr>
      </w:pPr>
    </w:p>
    <w:p w:rsidR="001B1930" w:rsidRPr="001B1930" w:rsidRDefault="001B1930" w:rsidP="001B1930">
      <w:pPr>
        <w:pStyle w:val="ListParagraph"/>
        <w:numPr>
          <w:ilvl w:val="0"/>
          <w:numId w:val="3"/>
        </w:numPr>
        <w:rPr>
          <w:b/>
        </w:rPr>
      </w:pPr>
      <w:r w:rsidRPr="001B1930">
        <w:rPr>
          <w:b/>
        </w:rPr>
        <w:t>I want to edit one of my quick links; see Step 3B.</w:t>
      </w:r>
    </w:p>
    <w:p w:rsidR="001B1930" w:rsidRDefault="001B1930" w:rsidP="0082319D">
      <w:pPr>
        <w:rPr>
          <w:b/>
        </w:rPr>
      </w:pPr>
    </w:p>
    <w:p w:rsidR="001B1930" w:rsidRPr="001B1930" w:rsidRDefault="001B1930" w:rsidP="001B1930">
      <w:pPr>
        <w:pStyle w:val="ListParagraph"/>
        <w:numPr>
          <w:ilvl w:val="0"/>
          <w:numId w:val="3"/>
        </w:numPr>
        <w:rPr>
          <w:b/>
        </w:rPr>
      </w:pPr>
      <w:r w:rsidRPr="001B1930">
        <w:rPr>
          <w:b/>
        </w:rPr>
        <w:t>I want to delete one of my quick links; see Step 3C.</w:t>
      </w:r>
    </w:p>
    <w:p w:rsidR="001B1930" w:rsidRDefault="001B1930" w:rsidP="0082319D">
      <w:pPr>
        <w:rPr>
          <w:b/>
        </w:rPr>
      </w:pPr>
    </w:p>
    <w:p w:rsidR="001B1930" w:rsidRDefault="001B1930" w:rsidP="0082319D">
      <w:pPr>
        <w:rPr>
          <w:b/>
        </w:rPr>
      </w:pPr>
    </w:p>
    <w:p w:rsidR="001B1930" w:rsidRDefault="001B1930" w:rsidP="0082319D">
      <w:pPr>
        <w:rPr>
          <w:b/>
        </w:rPr>
      </w:pPr>
    </w:p>
    <w:p w:rsidR="001B1930" w:rsidRDefault="001B1930" w:rsidP="0082319D">
      <w:pPr>
        <w:rPr>
          <w:b/>
        </w:rPr>
      </w:pPr>
    </w:p>
    <w:p w:rsidR="001B1930" w:rsidRDefault="001B1930" w:rsidP="0082319D">
      <w:pPr>
        <w:rPr>
          <w:b/>
        </w:rPr>
      </w:pPr>
    </w:p>
    <w:p w:rsidR="001B1930" w:rsidRDefault="001B1930" w:rsidP="0082319D">
      <w:pPr>
        <w:rPr>
          <w:b/>
        </w:rPr>
      </w:pPr>
    </w:p>
    <w:p w:rsidR="001B1930" w:rsidRDefault="001B1930" w:rsidP="0082319D">
      <w:pPr>
        <w:rPr>
          <w:b/>
        </w:rPr>
      </w:pPr>
    </w:p>
    <w:p w:rsidR="001B1930" w:rsidRDefault="001B1930" w:rsidP="0082319D">
      <w:pPr>
        <w:rPr>
          <w:b/>
        </w:rPr>
      </w:pPr>
    </w:p>
    <w:p w:rsidR="001B1930" w:rsidRDefault="001B1930" w:rsidP="0082319D">
      <w:pPr>
        <w:rPr>
          <w:b/>
        </w:rPr>
      </w:pPr>
    </w:p>
    <w:p w:rsidR="001B1930" w:rsidRDefault="001B1930" w:rsidP="0082319D">
      <w:pPr>
        <w:rPr>
          <w:b/>
        </w:rPr>
      </w:pPr>
    </w:p>
    <w:p w:rsidR="001B1930" w:rsidRDefault="001B1930" w:rsidP="0082319D">
      <w:pPr>
        <w:rPr>
          <w:b/>
        </w:rPr>
      </w:pPr>
    </w:p>
    <w:p w:rsidR="001B1930" w:rsidRDefault="001B1930" w:rsidP="0082319D">
      <w:pPr>
        <w:rPr>
          <w:b/>
        </w:rPr>
      </w:pPr>
    </w:p>
    <w:p w:rsidR="0082319D" w:rsidRPr="003439F3" w:rsidRDefault="0082319D" w:rsidP="0082319D">
      <w:pPr>
        <w:rPr>
          <w:b/>
        </w:rPr>
      </w:pPr>
      <w:r w:rsidRPr="003439F3">
        <w:rPr>
          <w:b/>
        </w:rPr>
        <w:lastRenderedPageBreak/>
        <w:t xml:space="preserve">Step </w:t>
      </w:r>
      <w:r>
        <w:rPr>
          <w:b/>
        </w:rPr>
        <w:t>3</w:t>
      </w:r>
      <w:r w:rsidR="00490E0F">
        <w:rPr>
          <w:b/>
        </w:rPr>
        <w:t>A</w:t>
      </w:r>
      <w:r>
        <w:rPr>
          <w:b/>
        </w:rPr>
        <w:t>:</w:t>
      </w:r>
      <w:r w:rsidRPr="003439F3">
        <w:rPr>
          <w:b/>
        </w:rPr>
        <w:t xml:space="preserve"> </w:t>
      </w:r>
      <w:r w:rsidR="00490E0F">
        <w:rPr>
          <w:b/>
        </w:rPr>
        <w:t>Adjust the order of your quick links</w:t>
      </w:r>
      <w:r>
        <w:rPr>
          <w:b/>
        </w:rPr>
        <w:t xml:space="preserve"> </w:t>
      </w:r>
    </w:p>
    <w:p w:rsidR="00490E0F" w:rsidRDefault="0082319D" w:rsidP="0082319D">
      <w:r>
        <w:t xml:space="preserve">Select the </w:t>
      </w:r>
      <w:r w:rsidR="00490E0F">
        <w:t>drop down arrow next to the quick link you want to adjust.</w:t>
      </w:r>
    </w:p>
    <w:p w:rsidR="0082319D" w:rsidRDefault="00490E0F" w:rsidP="0082319D">
      <w:r>
        <w:t xml:space="preserve">Select </w:t>
      </w:r>
      <w:r w:rsidR="0082319D">
        <w:t>‘URL’ radio button then enter the full web address into the URL field.</w:t>
      </w:r>
    </w:p>
    <w:p w:rsidR="0082319D" w:rsidRDefault="0082319D" w:rsidP="0082319D">
      <w:r>
        <w:t xml:space="preserve">Give the web address a name in the ‘Title’ field. This is how it will display on the NAXT home page.  </w:t>
      </w:r>
    </w:p>
    <w:p w:rsidR="0082319D" w:rsidRDefault="0082319D" w:rsidP="0082319D">
      <w:r>
        <w:t>Select the ‘OK’ button and you’re done.</w:t>
      </w:r>
    </w:p>
    <w:p w:rsidR="002078BD" w:rsidRDefault="001B1930" w:rsidP="001B1930">
      <w:pPr>
        <w:jc w:val="center"/>
      </w:pPr>
      <w:r>
        <w:rPr>
          <w:noProof/>
          <w:lang w:eastAsia="en-NZ"/>
        </w:rPr>
        <w:drawing>
          <wp:inline distT="0" distB="0" distL="0" distR="0" wp14:anchorId="505E727D" wp14:editId="4B16F62A">
            <wp:extent cx="2962275" cy="201720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28" cy="202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8B" w:rsidRDefault="006A558B" w:rsidP="003439F3"/>
    <w:p w:rsidR="00490E0F" w:rsidRPr="003439F3" w:rsidRDefault="00490E0F" w:rsidP="00490E0F">
      <w:pPr>
        <w:rPr>
          <w:b/>
        </w:rPr>
      </w:pPr>
      <w:r w:rsidRPr="003439F3">
        <w:rPr>
          <w:b/>
        </w:rPr>
        <w:t xml:space="preserve">Step </w:t>
      </w:r>
      <w:r>
        <w:rPr>
          <w:b/>
        </w:rPr>
        <w:t>3B:</w:t>
      </w:r>
      <w:r w:rsidRPr="003439F3">
        <w:rPr>
          <w:b/>
        </w:rPr>
        <w:t xml:space="preserve"> </w:t>
      </w:r>
      <w:r>
        <w:rPr>
          <w:b/>
        </w:rPr>
        <w:t xml:space="preserve">Edit the web address and/or name of a quick link </w:t>
      </w:r>
    </w:p>
    <w:p w:rsidR="003F60DB" w:rsidRDefault="00490E0F" w:rsidP="00490E0F">
      <w:r>
        <w:t xml:space="preserve">Select the </w:t>
      </w:r>
      <w:r w:rsidR="003F60DB">
        <w:t>pencil icon next to the link you want to edit; the ‘Edit Quick Link’ window will pop up.</w:t>
      </w:r>
    </w:p>
    <w:p w:rsidR="00490E0F" w:rsidRDefault="003F60DB" w:rsidP="003F60DB">
      <w:r>
        <w:t xml:space="preserve">Edit the web address and/or title for the quick link. </w:t>
      </w:r>
    </w:p>
    <w:p w:rsidR="00490E0F" w:rsidRDefault="00490E0F" w:rsidP="00490E0F">
      <w:r>
        <w:t>Select the ‘OK’ button and you’re done.</w:t>
      </w:r>
    </w:p>
    <w:p w:rsidR="002078BD" w:rsidRDefault="001B1930" w:rsidP="001B1930">
      <w:pPr>
        <w:jc w:val="center"/>
      </w:pPr>
      <w:r>
        <w:rPr>
          <w:noProof/>
          <w:lang w:eastAsia="en-NZ"/>
        </w:rPr>
        <w:drawing>
          <wp:inline distT="0" distB="0" distL="0" distR="0" wp14:anchorId="6DFA1C02" wp14:editId="4C985A82">
            <wp:extent cx="4962525" cy="178411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453" cy="179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0F" w:rsidRDefault="00490E0F" w:rsidP="003439F3"/>
    <w:p w:rsidR="00490E0F" w:rsidRPr="003439F3" w:rsidRDefault="00490E0F" w:rsidP="00490E0F">
      <w:pPr>
        <w:rPr>
          <w:b/>
        </w:rPr>
      </w:pPr>
      <w:r w:rsidRPr="003439F3">
        <w:rPr>
          <w:b/>
        </w:rPr>
        <w:t xml:space="preserve">Step </w:t>
      </w:r>
      <w:r>
        <w:rPr>
          <w:b/>
        </w:rPr>
        <w:t>3C:</w:t>
      </w:r>
      <w:r w:rsidRPr="003439F3">
        <w:rPr>
          <w:b/>
        </w:rPr>
        <w:t xml:space="preserve"> </w:t>
      </w:r>
      <w:r>
        <w:rPr>
          <w:b/>
        </w:rPr>
        <w:t xml:space="preserve">Remove a quick link </w:t>
      </w:r>
    </w:p>
    <w:p w:rsidR="003F60DB" w:rsidRDefault="003F60DB" w:rsidP="003F60DB">
      <w:r>
        <w:t>Select the red ‘x’ icon next to the link you want to delete. A warning window will pop up.</w:t>
      </w:r>
    </w:p>
    <w:p w:rsidR="00490E0F" w:rsidRDefault="00490E0F" w:rsidP="00490E0F">
      <w:r>
        <w:t>Select the ‘OK’ button and you’re done.</w:t>
      </w:r>
    </w:p>
    <w:p w:rsidR="00507B5B" w:rsidRDefault="001B1930" w:rsidP="001B1930">
      <w:pPr>
        <w:jc w:val="center"/>
      </w:pPr>
      <w:r>
        <w:rPr>
          <w:noProof/>
          <w:lang w:eastAsia="en-NZ"/>
        </w:rPr>
        <w:drawing>
          <wp:inline distT="0" distB="0" distL="0" distR="0" wp14:anchorId="5022CA8B" wp14:editId="44856F91">
            <wp:extent cx="4886325" cy="19088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870" cy="19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B5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9B2" w:rsidRDefault="002179B2" w:rsidP="002179B2">
      <w:pPr>
        <w:spacing w:line="240" w:lineRule="auto"/>
      </w:pPr>
      <w:r>
        <w:separator/>
      </w:r>
    </w:p>
  </w:endnote>
  <w:endnote w:type="continuationSeparator" w:id="0">
    <w:p w:rsidR="002179B2" w:rsidRDefault="002179B2" w:rsidP="002179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9B2" w:rsidRPr="002179B2" w:rsidRDefault="002179B2" w:rsidP="002179B2">
    <w:pPr>
      <w:pStyle w:val="Footer"/>
      <w:rPr>
        <w:b/>
        <w:bCs/>
        <w:sz w:val="24"/>
        <w:szCs w:val="24"/>
      </w:rPr>
    </w:pPr>
    <w:r>
      <w:rPr>
        <w:b/>
        <w:szCs w:val="18"/>
      </w:rPr>
      <w:t>QRG</w:t>
    </w:r>
    <w:r w:rsidRPr="001705AE">
      <w:rPr>
        <w:szCs w:val="18"/>
      </w:rPr>
      <w:t xml:space="preserve"> |</w:t>
    </w:r>
    <w:r>
      <w:rPr>
        <w:szCs w:val="18"/>
      </w:rPr>
      <w:t xml:space="preserve"> </w:t>
    </w:r>
    <w:r>
      <w:rPr>
        <w:szCs w:val="18"/>
      </w:rPr>
      <w:t>Create and Manage NAXT Quick Links</w:t>
    </w:r>
    <w:r w:rsidR="00FE263B">
      <w:rPr>
        <w:szCs w:val="18"/>
      </w:rPr>
      <w:tab/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230A05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230A05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9B2" w:rsidRDefault="002179B2" w:rsidP="002179B2">
      <w:pPr>
        <w:spacing w:line="240" w:lineRule="auto"/>
      </w:pPr>
      <w:r>
        <w:separator/>
      </w:r>
    </w:p>
  </w:footnote>
  <w:footnote w:type="continuationSeparator" w:id="0">
    <w:p w:rsidR="002179B2" w:rsidRDefault="002179B2" w:rsidP="002179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E42DD"/>
    <w:multiLevelType w:val="hybridMultilevel"/>
    <w:tmpl w:val="943415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B383A"/>
    <w:multiLevelType w:val="multilevel"/>
    <w:tmpl w:val="A5EC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97E45"/>
    <w:multiLevelType w:val="multilevel"/>
    <w:tmpl w:val="DE5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F3"/>
    <w:rsid w:val="000962D1"/>
    <w:rsid w:val="00114602"/>
    <w:rsid w:val="001B1930"/>
    <w:rsid w:val="002078BD"/>
    <w:rsid w:val="002179B2"/>
    <w:rsid w:val="00230A05"/>
    <w:rsid w:val="002D4192"/>
    <w:rsid w:val="003439F3"/>
    <w:rsid w:val="003867BE"/>
    <w:rsid w:val="003C73A4"/>
    <w:rsid w:val="003F60DB"/>
    <w:rsid w:val="00490E0F"/>
    <w:rsid w:val="00507B5B"/>
    <w:rsid w:val="005D6156"/>
    <w:rsid w:val="00641854"/>
    <w:rsid w:val="006A558B"/>
    <w:rsid w:val="006C3382"/>
    <w:rsid w:val="00723E91"/>
    <w:rsid w:val="007E29E5"/>
    <w:rsid w:val="0082319D"/>
    <w:rsid w:val="0088001A"/>
    <w:rsid w:val="009029E0"/>
    <w:rsid w:val="00B1713F"/>
    <w:rsid w:val="00BF76AB"/>
    <w:rsid w:val="00CA0DE2"/>
    <w:rsid w:val="00E96758"/>
    <w:rsid w:val="00FE263B"/>
    <w:rsid w:val="00F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598D11-01BA-4FE7-8BE9-1EEF13AB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9F3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9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9F3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9F3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3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171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1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9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B2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2179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B2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 xsi:nil="true"/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GGKL-1341018776-811</_dlc_DocId>
    <_dlc_DocIdUrl xmlns="13bfd587-5662-4c43-913e-045f37872afe">
      <Url>https://goughgroupltd.sharepoint.com/sites/GoughGroupKnowledge/_layouts/15/DocIdRedir.aspx?ID=GGKL-1341018776-811</Url>
      <Description>GGKL-1341018776-811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9987AF0-91C6-4B86-B77C-A74061EBFB4F}"/>
</file>

<file path=customXml/itemProps2.xml><?xml version="1.0" encoding="utf-8"?>
<ds:datastoreItem xmlns:ds="http://schemas.openxmlformats.org/officeDocument/2006/customXml" ds:itemID="{FDBFB574-97E8-4F41-BE7D-7D02F5DAB253}"/>
</file>

<file path=customXml/itemProps3.xml><?xml version="1.0" encoding="utf-8"?>
<ds:datastoreItem xmlns:ds="http://schemas.openxmlformats.org/officeDocument/2006/customXml" ds:itemID="{0D213E6D-A04A-4F47-9753-FB6814202F83}"/>
</file>

<file path=customXml/itemProps4.xml><?xml version="1.0" encoding="utf-8"?>
<ds:datastoreItem xmlns:ds="http://schemas.openxmlformats.org/officeDocument/2006/customXml" ds:itemID="{67AAEC14-8EBD-4B2E-A41A-F005A67BC0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McKenna</dc:creator>
  <cp:keywords/>
  <dc:description/>
  <cp:lastModifiedBy>Matthew McKenna</cp:lastModifiedBy>
  <cp:revision>10</cp:revision>
  <cp:lastPrinted>2018-01-17T23:53:00Z</cp:lastPrinted>
  <dcterms:created xsi:type="dcterms:W3CDTF">2018-01-17T00:15:00Z</dcterms:created>
  <dcterms:modified xsi:type="dcterms:W3CDTF">2018-01-17T23:56:00Z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263c01a0-05ba-4b8f-b16a-74a64131aa31</vt:lpwstr>
  </property>
  <property fmtid="{D5CDD505-2E9C-101B-9397-08002B2CF9AE}" pid="4" name="Topic">
    <vt:lpwstr/>
  </property>
</Properties>
</file>