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9F3" w:rsidRPr="002A4D61" w:rsidRDefault="003439F3" w:rsidP="003439F3">
      <w:pPr>
        <w:pStyle w:val="Heading1"/>
        <w:ind w:right="-613"/>
        <w:rPr>
          <w:sz w:val="36"/>
        </w:rPr>
      </w:pPr>
      <w:r>
        <w:rPr>
          <w:noProof/>
          <w:sz w:val="36"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F1ACA" wp14:editId="2713932C">
                <wp:simplePos x="0" y="0"/>
                <wp:positionH relativeFrom="column">
                  <wp:posOffset>9525</wp:posOffset>
                </wp:positionH>
                <wp:positionV relativeFrom="paragraph">
                  <wp:posOffset>-133350</wp:posOffset>
                </wp:positionV>
                <wp:extent cx="6143625" cy="621102"/>
                <wp:effectExtent l="0" t="0" r="2857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9F3" w:rsidRPr="006447D9" w:rsidRDefault="00F70CCB" w:rsidP="003439F3">
                            <w:pPr>
                              <w:spacing w:line="240" w:lineRule="auto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 xml:space="preserve">ENABLE NAXT ATTACHMENT </w:t>
                            </w:r>
                            <w:r w:rsidR="008F0BDE">
                              <w:rPr>
                                <w:b/>
                                <w:color w:val="FFFF00"/>
                                <w:sz w:val="32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F1ACA" id="Rectangle 2" o:spid="_x0000_s1026" style="position:absolute;margin-left:.75pt;margin-top:-10.5pt;width:483.75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" fillcolor="black [3200]" strokecolor="black [1600]" strokeweight="1pt">
                <v:textbox>
                  <w:txbxContent>
                    <w:p w:rsidR="003439F3" w:rsidRPr="006447D9" w:rsidRDefault="00F70CCB" w:rsidP="003439F3">
                      <w:pPr>
                        <w:spacing w:line="240" w:lineRule="auto"/>
                        <w:rPr>
                          <w:b/>
                          <w:color w:val="FFFF00"/>
                          <w:sz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</w:rPr>
                        <w:t xml:space="preserve">ENABLE NAXT ATTACHMENT </w:t>
                      </w:r>
                      <w:r w:rsidR="008F0BDE">
                        <w:rPr>
                          <w:b/>
                          <w:color w:val="FFFF00"/>
                          <w:sz w:val="32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w:t xml:space="preserve">CREATE A SERVICE CALL - STANDARD </w:t>
      </w:r>
    </w:p>
    <w:p w:rsidR="003439F3" w:rsidRDefault="003439F3" w:rsidP="003439F3">
      <w:pPr>
        <w:pStyle w:val="Heading2"/>
      </w:pPr>
    </w:p>
    <w:p w:rsidR="003439F3" w:rsidRPr="002D6397" w:rsidRDefault="003439F3" w:rsidP="003439F3">
      <w:pPr>
        <w:pStyle w:val="Heading2"/>
      </w:pPr>
      <w:r>
        <w:t>Introduction</w:t>
      </w:r>
    </w:p>
    <w:p w:rsidR="003439F3" w:rsidRDefault="003439F3" w:rsidP="003439F3"/>
    <w:p w:rsidR="00091A54" w:rsidRDefault="00091A54" w:rsidP="003439F3">
      <w:r>
        <w:t xml:space="preserve">In NAXT, </w:t>
      </w:r>
      <w:r w:rsidR="00E42F22">
        <w:t xml:space="preserve">you can attach a file </w:t>
      </w:r>
      <w:r>
        <w:t>to a database record like equipment, customer or a service call</w:t>
      </w:r>
      <w:r w:rsidR="00E42F22">
        <w:t>, with the Document Handling function</w:t>
      </w:r>
      <w:r>
        <w:t xml:space="preserve">. Anyone in NAXT can then retrieve that file. You can view the QRG on how to attach and retrieve a file </w:t>
      </w:r>
      <w:hyperlink r:id="rId7" w:history="1">
        <w:r w:rsidRPr="00091A54">
          <w:rPr>
            <w:rStyle w:val="Hyperlink"/>
          </w:rPr>
          <w:t>here</w:t>
        </w:r>
      </w:hyperlink>
      <w:r>
        <w:t>.</w:t>
      </w:r>
    </w:p>
    <w:p w:rsidR="00091A54" w:rsidRDefault="00091A54" w:rsidP="003439F3"/>
    <w:p w:rsidR="00E42F22" w:rsidRDefault="00E42F22" w:rsidP="003439F3">
      <w:r>
        <w:t>To easily tell if a database record has an attachment, you</w:t>
      </w:r>
      <w:r w:rsidR="008F0BDE">
        <w:t>’ll</w:t>
      </w:r>
      <w:r>
        <w:t xml:space="preserve"> need to </w:t>
      </w:r>
      <w:r w:rsidR="008F0BDE">
        <w:t>turn on</w:t>
      </w:r>
      <w:r>
        <w:t xml:space="preserve"> attachment </w:t>
      </w:r>
      <w:r w:rsidR="008F0BDE">
        <w:t>status</w:t>
      </w:r>
      <w:r>
        <w:t>.</w:t>
      </w:r>
    </w:p>
    <w:p w:rsidR="00091A54" w:rsidRDefault="00E42F22" w:rsidP="003439F3">
      <w:r>
        <w:t xml:space="preserve"> </w:t>
      </w:r>
    </w:p>
    <w:p w:rsidR="003439F3" w:rsidRDefault="008F0BDE" w:rsidP="003439F3">
      <w:pPr>
        <w:pStyle w:val="Heading2"/>
      </w:pPr>
      <w:r>
        <w:t>ENABLE ATTACHMENT STATUS</w:t>
      </w:r>
    </w:p>
    <w:p w:rsidR="008D7B87" w:rsidRPr="003439F3" w:rsidRDefault="008D7B87" w:rsidP="008D7B87">
      <w:pPr>
        <w:rPr>
          <w:b/>
        </w:rPr>
      </w:pPr>
      <w:r w:rsidRPr="003439F3">
        <w:rPr>
          <w:b/>
        </w:rPr>
        <w:t>Step 1</w:t>
      </w:r>
      <w:r>
        <w:rPr>
          <w:b/>
        </w:rPr>
        <w:t>:</w:t>
      </w:r>
      <w:r w:rsidRPr="003439F3">
        <w:rPr>
          <w:b/>
        </w:rPr>
        <w:t xml:space="preserve"> </w:t>
      </w:r>
      <w:r>
        <w:rPr>
          <w:b/>
        </w:rPr>
        <w:t xml:space="preserve">Navigate to </w:t>
      </w:r>
      <w:r w:rsidR="0010293E">
        <w:rPr>
          <w:b/>
        </w:rPr>
        <w:t>NAXT options</w:t>
      </w:r>
    </w:p>
    <w:p w:rsidR="00357BC2" w:rsidRDefault="008D7B87" w:rsidP="00E35915">
      <w:r>
        <w:t xml:space="preserve">Select </w:t>
      </w:r>
      <w:r w:rsidR="00E35915">
        <w:t xml:space="preserve">‘File’ to reveal a drop down menu; select ‘Tools’ then ‘Options’. </w:t>
      </w:r>
    </w:p>
    <w:p w:rsidR="00E35915" w:rsidRDefault="00E35915" w:rsidP="00357BC2">
      <w:pPr>
        <w:jc w:val="center"/>
      </w:pPr>
      <w:r>
        <w:rPr>
          <w:noProof/>
          <w:lang w:eastAsia="en-NZ"/>
        </w:rPr>
        <w:drawing>
          <wp:inline distT="0" distB="0" distL="0" distR="0" wp14:anchorId="5B42F2AE" wp14:editId="68AD560A">
            <wp:extent cx="4029572" cy="45434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575" cy="456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C2" w:rsidRDefault="00357BC2" w:rsidP="008D7B87">
      <w:bookmarkStart w:id="0" w:name="_GoBack"/>
      <w:bookmarkEnd w:id="0"/>
    </w:p>
    <w:p w:rsidR="008D7B87" w:rsidRDefault="008D7B87" w:rsidP="008D7B87">
      <w:r w:rsidRPr="003439F3">
        <w:rPr>
          <w:b/>
        </w:rPr>
        <w:lastRenderedPageBreak/>
        <w:t>Step 2</w:t>
      </w:r>
      <w:r>
        <w:rPr>
          <w:b/>
        </w:rPr>
        <w:t>:</w:t>
      </w:r>
      <w:r w:rsidRPr="003439F3">
        <w:rPr>
          <w:b/>
        </w:rPr>
        <w:t xml:space="preserve"> </w:t>
      </w:r>
      <w:r w:rsidR="00E35915">
        <w:rPr>
          <w:b/>
        </w:rPr>
        <w:t>Enable</w:t>
      </w:r>
      <w:r w:rsidR="001C162F">
        <w:rPr>
          <w:b/>
        </w:rPr>
        <w:t xml:space="preserve"> the </w:t>
      </w:r>
      <w:r w:rsidR="00E35915">
        <w:rPr>
          <w:b/>
        </w:rPr>
        <w:t>attachment indicator</w:t>
      </w:r>
    </w:p>
    <w:p w:rsidR="001C162F" w:rsidRDefault="00E35915" w:rsidP="003439F3">
      <w:r>
        <w:t>Select the ‘Miscellaneous’ fast tab, then the ‘‘Show attachment status’ checkbox. Select ‘Close’.</w:t>
      </w:r>
    </w:p>
    <w:p w:rsidR="00357BC2" w:rsidRDefault="0026431E" w:rsidP="00357BC2">
      <w:pPr>
        <w:jc w:val="center"/>
      </w:pPr>
      <w:r w:rsidRPr="0026431E">
        <w:drawing>
          <wp:inline distT="0" distB="0" distL="0" distR="0" wp14:anchorId="70162C4D" wp14:editId="74D368DB">
            <wp:extent cx="5217160" cy="318486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075" cy="318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C2" w:rsidRDefault="00357BC2" w:rsidP="00C95648">
      <w:pPr>
        <w:jc w:val="center"/>
        <w:rPr>
          <w:noProof/>
          <w:lang w:eastAsia="en-NZ"/>
        </w:rPr>
      </w:pPr>
    </w:p>
    <w:p w:rsidR="008F0BDE" w:rsidRDefault="008F0BDE" w:rsidP="00C95648">
      <w:pPr>
        <w:jc w:val="center"/>
        <w:rPr>
          <w:noProof/>
          <w:lang w:eastAsia="en-NZ"/>
        </w:rPr>
      </w:pPr>
    </w:p>
    <w:p w:rsidR="008F0BDE" w:rsidRDefault="008F0BDE" w:rsidP="008F0BDE">
      <w:pPr>
        <w:pStyle w:val="Heading2"/>
      </w:pPr>
      <w:r>
        <w:t>HOW TO SEE IF AN ATTACHMENT EXISTS</w:t>
      </w:r>
    </w:p>
    <w:p w:rsidR="0026431E" w:rsidRDefault="0026431E" w:rsidP="00C95648">
      <w:pPr>
        <w:jc w:val="center"/>
      </w:pPr>
    </w:p>
    <w:p w:rsidR="00C94F1A" w:rsidRDefault="00C94F1A" w:rsidP="00C94F1A">
      <w:r w:rsidRPr="003439F3">
        <w:rPr>
          <w:b/>
        </w:rPr>
        <w:t xml:space="preserve">Step </w:t>
      </w:r>
      <w:r>
        <w:rPr>
          <w:b/>
        </w:rPr>
        <w:t>3:</w:t>
      </w:r>
      <w:r w:rsidRPr="003439F3">
        <w:rPr>
          <w:b/>
        </w:rPr>
        <w:t xml:space="preserve"> </w:t>
      </w:r>
      <w:r w:rsidR="008F0BDE">
        <w:rPr>
          <w:b/>
        </w:rPr>
        <w:t>Highlight a data record line</w:t>
      </w:r>
    </w:p>
    <w:p w:rsidR="00DD27CA" w:rsidRDefault="008F0BDE" w:rsidP="008F0BDE">
      <w:r>
        <w:t xml:space="preserve">In </w:t>
      </w:r>
      <w:r w:rsidR="00A07D65">
        <w:t xml:space="preserve">a data record list view (like service calls or equipment), </w:t>
      </w:r>
      <w:r>
        <w:t xml:space="preserve">select the </w:t>
      </w:r>
      <w:r w:rsidR="00A07D65">
        <w:t>l</w:t>
      </w:r>
      <w:r>
        <w:t xml:space="preserve">ine you want to </w:t>
      </w:r>
      <w:r w:rsidR="00A07D65">
        <w:t>check out</w:t>
      </w:r>
      <w:r>
        <w:t xml:space="preserve">. </w:t>
      </w:r>
    </w:p>
    <w:p w:rsidR="008F0BDE" w:rsidRDefault="00A07D65" w:rsidP="008F0BDE">
      <w:r>
        <w:t xml:space="preserve">Look at the ‘attachments’ icon in the ribbon tab. If the icon has a yellow background, your selected data record has an attachment. </w:t>
      </w:r>
    </w:p>
    <w:p w:rsidR="00E103F7" w:rsidRDefault="00A07D65" w:rsidP="00E103F7">
      <w:pPr>
        <w:jc w:val="center"/>
      </w:pPr>
      <w:r>
        <w:rPr>
          <w:noProof/>
          <w:lang w:eastAsia="en-NZ"/>
        </w:rPr>
        <w:drawing>
          <wp:inline distT="0" distB="0" distL="0" distR="0" wp14:anchorId="49805DE8" wp14:editId="51E02A3F">
            <wp:extent cx="5939634" cy="27908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4251" cy="280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65" w:rsidRDefault="00A07D65" w:rsidP="00E103F7">
      <w:pPr>
        <w:jc w:val="center"/>
      </w:pPr>
    </w:p>
    <w:p w:rsidR="00252F50" w:rsidRDefault="00252F50" w:rsidP="00252F50">
      <w:pPr>
        <w:pStyle w:val="Heading2"/>
      </w:pPr>
      <w:r>
        <w:lastRenderedPageBreak/>
        <w:t xml:space="preserve">HOW TO </w:t>
      </w:r>
      <w:r>
        <w:t>VIEW</w:t>
      </w:r>
      <w:r>
        <w:t xml:space="preserve"> AN ATTACHMENT</w:t>
      </w:r>
    </w:p>
    <w:p w:rsidR="00252F50" w:rsidRDefault="00252F50" w:rsidP="00252F50">
      <w:pPr>
        <w:jc w:val="center"/>
      </w:pPr>
    </w:p>
    <w:p w:rsidR="00252F50" w:rsidRDefault="00252F50" w:rsidP="00252F50">
      <w:r w:rsidRPr="003439F3">
        <w:rPr>
          <w:b/>
        </w:rPr>
        <w:t xml:space="preserve">Step </w:t>
      </w:r>
      <w:r>
        <w:rPr>
          <w:b/>
        </w:rPr>
        <w:t>4</w:t>
      </w:r>
      <w:r>
        <w:rPr>
          <w:b/>
        </w:rPr>
        <w:t>:</w:t>
      </w:r>
      <w:r w:rsidRPr="003439F3">
        <w:rPr>
          <w:b/>
        </w:rPr>
        <w:t xml:space="preserve"> </w:t>
      </w:r>
      <w:r w:rsidR="005C5654">
        <w:rPr>
          <w:b/>
        </w:rPr>
        <w:t>View an attached document</w:t>
      </w:r>
    </w:p>
    <w:p w:rsidR="005C5654" w:rsidRDefault="005C5654" w:rsidP="00252F50">
      <w:r>
        <w:t xml:space="preserve">4A: </w:t>
      </w:r>
      <w:r w:rsidR="00FF146D">
        <w:t>Select the ‘Attachments’ button; the ‘Document handling’ window will pop up.</w:t>
      </w:r>
    </w:p>
    <w:p w:rsidR="005C5654" w:rsidRDefault="005C5654" w:rsidP="005C5654">
      <w:r>
        <w:t>4B:</w:t>
      </w:r>
      <w:r w:rsidR="00FF146D">
        <w:t xml:space="preserve"> Select the document you want to view</w:t>
      </w:r>
      <w:r>
        <w:t xml:space="preserve">. </w:t>
      </w:r>
    </w:p>
    <w:p w:rsidR="00252F50" w:rsidRDefault="005C5654" w:rsidP="00252F50">
      <w:r>
        <w:t xml:space="preserve">4C: </w:t>
      </w:r>
      <w:r w:rsidR="00FF146D">
        <w:t>Select the ‘Open’ button and the document will open as a PDF.</w:t>
      </w:r>
    </w:p>
    <w:p w:rsidR="00FF146D" w:rsidRDefault="00FF146D" w:rsidP="00252F50"/>
    <w:p w:rsidR="00FF146D" w:rsidRDefault="00FF146D" w:rsidP="00FF146D">
      <w:pPr>
        <w:jc w:val="center"/>
      </w:pPr>
      <w:r>
        <w:rPr>
          <w:noProof/>
          <w:lang w:eastAsia="en-NZ"/>
        </w:rPr>
        <w:drawing>
          <wp:inline distT="0" distB="0" distL="0" distR="0" wp14:anchorId="588D67D1" wp14:editId="12C3628E">
            <wp:extent cx="5731510" cy="5657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DE" w:rsidRDefault="008F0BDE" w:rsidP="00DD27CA"/>
    <w:p w:rsidR="005D7396" w:rsidRDefault="005D7396" w:rsidP="00594795">
      <w:pPr>
        <w:jc w:val="center"/>
      </w:pPr>
    </w:p>
    <w:p w:rsidR="00DD27CA" w:rsidRDefault="00DD27CA" w:rsidP="00C94F1A"/>
    <w:sectPr w:rsidR="00DD27CA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32A" w:rsidRDefault="005B232A" w:rsidP="005B232A">
      <w:pPr>
        <w:spacing w:line="240" w:lineRule="auto"/>
      </w:pPr>
      <w:r>
        <w:separator/>
      </w:r>
    </w:p>
  </w:endnote>
  <w:endnote w:type="continuationSeparator" w:id="0">
    <w:p w:rsidR="005B232A" w:rsidRDefault="005B232A" w:rsidP="005B2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32A" w:rsidRPr="002179B2" w:rsidRDefault="005B232A" w:rsidP="005B232A">
    <w:pPr>
      <w:pStyle w:val="Footer"/>
      <w:rPr>
        <w:b/>
        <w:bCs/>
        <w:sz w:val="24"/>
        <w:szCs w:val="24"/>
      </w:rPr>
    </w:pPr>
    <w:r>
      <w:rPr>
        <w:b/>
        <w:szCs w:val="18"/>
      </w:rPr>
      <w:t>QRG</w:t>
    </w:r>
    <w:r w:rsidRPr="001705AE">
      <w:rPr>
        <w:szCs w:val="18"/>
      </w:rPr>
      <w:t xml:space="preserve"> |</w:t>
    </w:r>
    <w:r>
      <w:rPr>
        <w:szCs w:val="18"/>
      </w:rPr>
      <w:t xml:space="preserve"> </w:t>
    </w:r>
    <w:r w:rsidR="00C373ED" w:rsidRPr="00C373ED">
      <w:rPr>
        <w:szCs w:val="18"/>
      </w:rPr>
      <w:t xml:space="preserve">Enable NAXT Attachment </w:t>
    </w:r>
    <w:r w:rsidR="0097613B">
      <w:rPr>
        <w:szCs w:val="18"/>
      </w:rPr>
      <w:t>Status</w:t>
    </w:r>
    <w:r>
      <w:tab/>
    </w: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285BBE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285BBE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5B232A" w:rsidRDefault="005B23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32A" w:rsidRDefault="005B232A" w:rsidP="005B232A">
      <w:pPr>
        <w:spacing w:line="240" w:lineRule="auto"/>
      </w:pPr>
      <w:r>
        <w:separator/>
      </w:r>
    </w:p>
  </w:footnote>
  <w:footnote w:type="continuationSeparator" w:id="0">
    <w:p w:rsidR="005B232A" w:rsidRDefault="005B232A" w:rsidP="005B23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B383A"/>
    <w:multiLevelType w:val="multilevel"/>
    <w:tmpl w:val="A5EC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97E45"/>
    <w:multiLevelType w:val="multilevel"/>
    <w:tmpl w:val="DE54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F3"/>
    <w:rsid w:val="00012732"/>
    <w:rsid w:val="00091A54"/>
    <w:rsid w:val="000962D1"/>
    <w:rsid w:val="0010293E"/>
    <w:rsid w:val="00114602"/>
    <w:rsid w:val="001C162F"/>
    <w:rsid w:val="00252F50"/>
    <w:rsid w:val="0026431E"/>
    <w:rsid w:val="00285BBE"/>
    <w:rsid w:val="003439F3"/>
    <w:rsid w:val="00357BC2"/>
    <w:rsid w:val="003867BE"/>
    <w:rsid w:val="003C73A4"/>
    <w:rsid w:val="004526B3"/>
    <w:rsid w:val="00507B5B"/>
    <w:rsid w:val="0055248D"/>
    <w:rsid w:val="005543BF"/>
    <w:rsid w:val="00594795"/>
    <w:rsid w:val="005B232A"/>
    <w:rsid w:val="005C5654"/>
    <w:rsid w:val="005D6156"/>
    <w:rsid w:val="005D7396"/>
    <w:rsid w:val="00641854"/>
    <w:rsid w:val="006837AE"/>
    <w:rsid w:val="00723E91"/>
    <w:rsid w:val="007E29E5"/>
    <w:rsid w:val="008D7B87"/>
    <w:rsid w:val="008F0BDE"/>
    <w:rsid w:val="0097613B"/>
    <w:rsid w:val="00A07D65"/>
    <w:rsid w:val="00B1713F"/>
    <w:rsid w:val="00BD4F63"/>
    <w:rsid w:val="00BF76AB"/>
    <w:rsid w:val="00C04876"/>
    <w:rsid w:val="00C373ED"/>
    <w:rsid w:val="00C55D3F"/>
    <w:rsid w:val="00C94F1A"/>
    <w:rsid w:val="00C95648"/>
    <w:rsid w:val="00CA0DE2"/>
    <w:rsid w:val="00DD27CA"/>
    <w:rsid w:val="00E103F7"/>
    <w:rsid w:val="00E15CC4"/>
    <w:rsid w:val="00E35915"/>
    <w:rsid w:val="00E42F22"/>
    <w:rsid w:val="00E96758"/>
    <w:rsid w:val="00F70CCB"/>
    <w:rsid w:val="00FF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98D11-01BA-4FE7-8BE9-1EEF13AB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9F3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9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9F3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9F3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3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71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9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9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23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32A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B23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32A"/>
    <w:rPr>
      <w:rFonts w:ascii="Verdana" w:hAnsi="Verdana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048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yperlink" Target="http://intra/files/qrg---document-handler---march-2016-pdf-Xr7HxN.pdf" TargetMode="Externa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 xsi:nil="true"/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GGKL-1341018776-809</_dlc_DocId>
    <_dlc_DocIdUrl xmlns="13bfd587-5662-4c43-913e-045f37872afe">
      <Url>https://goughgroupltd.sharepoint.com/sites/GoughGroupKnowledge/_layouts/15/DocIdRedir.aspx?ID=GGKL-1341018776-809</Url>
      <Description>GGKL-1341018776-809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35EA7F8-4F73-4B77-9E60-8B0CE24073A8}"/>
</file>

<file path=customXml/itemProps2.xml><?xml version="1.0" encoding="utf-8"?>
<ds:datastoreItem xmlns:ds="http://schemas.openxmlformats.org/officeDocument/2006/customXml" ds:itemID="{CA86B986-C02E-4A36-BCE9-8BC584743613}"/>
</file>

<file path=customXml/itemProps3.xml><?xml version="1.0" encoding="utf-8"?>
<ds:datastoreItem xmlns:ds="http://schemas.openxmlformats.org/officeDocument/2006/customXml" ds:itemID="{A41209CE-EB7D-49C6-952D-C663F2FC1D3A}"/>
</file>

<file path=customXml/itemProps4.xml><?xml version="1.0" encoding="utf-8"?>
<ds:datastoreItem xmlns:ds="http://schemas.openxmlformats.org/officeDocument/2006/customXml" ds:itemID="{6E8F893F-DC44-4167-8138-4F7F861E3F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McKenna</dc:creator>
  <cp:keywords/>
  <dc:description/>
  <cp:lastModifiedBy>Matthew McKenna</cp:lastModifiedBy>
  <cp:revision>26</cp:revision>
  <cp:lastPrinted>2018-01-21T22:06:00Z</cp:lastPrinted>
  <dcterms:created xsi:type="dcterms:W3CDTF">2017-09-07T21:29:00Z</dcterms:created>
  <dcterms:modified xsi:type="dcterms:W3CDTF">2018-01-21T22:10:00Z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78503959-285f-486e-8787-de736e4237b5</vt:lpwstr>
  </property>
  <property fmtid="{D5CDD505-2E9C-101B-9397-08002B2CF9AE}" pid="4" name="Topic">
    <vt:lpwstr/>
  </property>
</Properties>
</file>