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2693"/>
        <w:gridCol w:w="3544"/>
        <w:gridCol w:w="4194"/>
      </w:tblGrid>
      <w:tr w:rsidR="008E654B" w:rsidRPr="00DB19E5" w14:paraId="4A94AEBD" w14:textId="77777777" w:rsidTr="008F62F7">
        <w:trPr>
          <w:trHeight w:val="557"/>
        </w:trPr>
        <w:tc>
          <w:tcPr>
            <w:tcW w:w="15388" w:type="dxa"/>
            <w:gridSpan w:val="4"/>
            <w:tcBorders>
              <w:top w:val="nil"/>
            </w:tcBorders>
            <w:shd w:val="clear" w:color="auto" w:fill="000000" w:themeFill="text1"/>
            <w:vAlign w:val="center"/>
          </w:tcPr>
          <w:p w14:paraId="7543F180" w14:textId="77777777" w:rsidR="008E654B" w:rsidRPr="00DB19E5" w:rsidRDefault="00BB115D" w:rsidP="008E654B">
            <w:pPr>
              <w:jc w:val="center"/>
              <w:rPr>
                <w:rFonts w:ascii="Univers" w:hAnsi="Univers"/>
                <w:smallCaps/>
                <w:sz w:val="28"/>
                <w:szCs w:val="28"/>
              </w:rPr>
            </w:pPr>
            <w:r w:rsidRPr="00DB19E5">
              <w:rPr>
                <w:rFonts w:ascii="Univers" w:hAnsi="Univers"/>
                <w:smallCaps/>
                <w:sz w:val="28"/>
                <w:szCs w:val="28"/>
              </w:rPr>
              <w:t>Annual</w:t>
            </w:r>
            <w:r w:rsidR="0023640D" w:rsidRPr="00DB19E5">
              <w:rPr>
                <w:rFonts w:ascii="Univers" w:hAnsi="Univers"/>
                <w:smallCaps/>
                <w:sz w:val="28"/>
                <w:szCs w:val="28"/>
              </w:rPr>
              <w:t xml:space="preserve"> Performance Reflection</w:t>
            </w:r>
          </w:p>
        </w:tc>
      </w:tr>
      <w:tr w:rsidR="00CA52DF" w:rsidRPr="00DB19E5" w14:paraId="363DE7C0" w14:textId="77777777" w:rsidTr="00187C92">
        <w:trPr>
          <w:trHeight w:val="448"/>
        </w:trPr>
        <w:tc>
          <w:tcPr>
            <w:tcW w:w="495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113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5"/>
              <w:gridCol w:w="3828"/>
              <w:gridCol w:w="3754"/>
              <w:gridCol w:w="2720"/>
            </w:tblGrid>
            <w:tr w:rsidR="00614242" w:rsidRPr="00DB19E5" w14:paraId="0B646293" w14:textId="77777777" w:rsidTr="00C15E34">
              <w:trPr>
                <w:trHeight w:val="444"/>
              </w:trPr>
              <w:tc>
                <w:tcPr>
                  <w:tcW w:w="1025" w:type="dxa"/>
                  <w:vAlign w:val="center"/>
                </w:tcPr>
                <w:p w14:paraId="45007096" w14:textId="77777777" w:rsidR="00614242" w:rsidRPr="00DB19E5" w:rsidRDefault="00614242" w:rsidP="0017116C">
                  <w:pPr>
                    <w:rPr>
                      <w:rFonts w:ascii="Univers" w:hAnsi="Univers"/>
                      <w:sz w:val="24"/>
                      <w:szCs w:val="28"/>
                    </w:rPr>
                  </w:pPr>
                  <w:r w:rsidRPr="00DB19E5">
                    <w:rPr>
                      <w:rFonts w:ascii="Univers" w:hAnsi="Univers"/>
                      <w:sz w:val="24"/>
                      <w:szCs w:val="28"/>
                    </w:rPr>
                    <w:t>Name:</w:t>
                  </w:r>
                </w:p>
              </w:tc>
              <w:tc>
                <w:tcPr>
                  <w:tcW w:w="3828" w:type="dxa"/>
                  <w:shd w:val="clear" w:color="auto" w:fill="D9D9D9" w:themeFill="background1" w:themeFillShade="D9"/>
                  <w:vAlign w:val="center"/>
                </w:tcPr>
                <w:p w14:paraId="3CEC01DC" w14:textId="77777777" w:rsidR="00614242" w:rsidRPr="00DB19E5" w:rsidRDefault="00614242" w:rsidP="00C15E34">
                  <w:pPr>
                    <w:rPr>
                      <w:rFonts w:ascii="Univers" w:hAnsi="Univers"/>
                      <w:sz w:val="16"/>
                      <w:szCs w:val="16"/>
                    </w:rPr>
                  </w:pPr>
                </w:p>
              </w:tc>
              <w:tc>
                <w:tcPr>
                  <w:tcW w:w="3754" w:type="dxa"/>
                  <w:tcBorders>
                    <w:left w:val="nil"/>
                  </w:tcBorders>
                </w:tcPr>
                <w:p w14:paraId="451026D2" w14:textId="77777777" w:rsidR="00614242" w:rsidRPr="00DB19E5" w:rsidRDefault="00614242" w:rsidP="00B14B9C">
                  <w:pPr>
                    <w:rPr>
                      <w:rFonts w:ascii="Univers" w:hAnsi="Univers"/>
                      <w:sz w:val="24"/>
                    </w:rPr>
                  </w:pPr>
                </w:p>
              </w:tc>
              <w:tc>
                <w:tcPr>
                  <w:tcW w:w="2720" w:type="dxa"/>
                </w:tcPr>
                <w:p w14:paraId="17AE0E39" w14:textId="77777777" w:rsidR="00614242" w:rsidRPr="00DB19E5" w:rsidRDefault="00614242" w:rsidP="00B14B9C">
                  <w:pPr>
                    <w:rPr>
                      <w:rFonts w:ascii="Univers" w:hAnsi="Univers"/>
                      <w:sz w:val="24"/>
                    </w:rPr>
                  </w:pPr>
                </w:p>
              </w:tc>
            </w:tr>
          </w:tbl>
          <w:p w14:paraId="252647EB" w14:textId="77777777" w:rsidR="00C02139" w:rsidRPr="00DB19E5" w:rsidRDefault="00C02139" w:rsidP="00B14B9C">
            <w:pPr>
              <w:rPr>
                <w:rFonts w:ascii="Univers" w:hAnsi="Univers"/>
                <w:sz w:val="24"/>
              </w:rPr>
            </w:pP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tbl>
            <w:tblPr>
              <w:tblStyle w:val="TableGrid"/>
              <w:tblW w:w="6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84"/>
              <w:gridCol w:w="3448"/>
            </w:tblGrid>
            <w:tr w:rsidR="00CA52DF" w:rsidRPr="00DB19E5" w14:paraId="491D78EA" w14:textId="77777777" w:rsidTr="008C703F">
              <w:trPr>
                <w:trHeight w:val="444"/>
              </w:trPr>
              <w:tc>
                <w:tcPr>
                  <w:tcW w:w="2684" w:type="dxa"/>
                  <w:vAlign w:val="center"/>
                </w:tcPr>
                <w:p w14:paraId="48A1C3C9" w14:textId="77777777" w:rsidR="00A34E4B" w:rsidRPr="00DB19E5" w:rsidRDefault="00A34E4B" w:rsidP="0017116C">
                  <w:pPr>
                    <w:rPr>
                      <w:rFonts w:ascii="Univers" w:hAnsi="Univers"/>
                      <w:sz w:val="24"/>
                      <w:szCs w:val="28"/>
                    </w:rPr>
                  </w:pPr>
                  <w:r w:rsidRPr="00DB19E5">
                    <w:rPr>
                      <w:rFonts w:ascii="Univers" w:hAnsi="Univers"/>
                      <w:sz w:val="24"/>
                      <w:szCs w:val="28"/>
                    </w:rPr>
                    <w:t>Manager/Supervisor:</w:t>
                  </w:r>
                </w:p>
              </w:tc>
              <w:tc>
                <w:tcPr>
                  <w:tcW w:w="3448" w:type="dxa"/>
                  <w:shd w:val="clear" w:color="auto" w:fill="D9D9D9" w:themeFill="background1" w:themeFillShade="D9"/>
                  <w:vAlign w:val="center"/>
                </w:tcPr>
                <w:p w14:paraId="00E0BF74" w14:textId="77777777" w:rsidR="00A34E4B" w:rsidRPr="00DB19E5" w:rsidRDefault="00A34E4B" w:rsidP="00C15E34">
                  <w:pPr>
                    <w:rPr>
                      <w:rFonts w:ascii="Univers" w:hAnsi="Univers"/>
                      <w:sz w:val="16"/>
                      <w:szCs w:val="16"/>
                    </w:rPr>
                  </w:pPr>
                </w:p>
              </w:tc>
            </w:tr>
          </w:tbl>
          <w:p w14:paraId="0AB4968F" w14:textId="77777777" w:rsidR="00C02139" w:rsidRPr="00DB19E5" w:rsidRDefault="00C02139" w:rsidP="00B14B9C">
            <w:pPr>
              <w:rPr>
                <w:rFonts w:ascii="Univers" w:hAnsi="Univers"/>
                <w:sz w:val="24"/>
              </w:rPr>
            </w:pPr>
          </w:p>
        </w:tc>
        <w:tc>
          <w:tcPr>
            <w:tcW w:w="4194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41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3"/>
              <w:gridCol w:w="3325"/>
            </w:tblGrid>
            <w:tr w:rsidR="000A6EDF" w:rsidRPr="00DB19E5" w14:paraId="62440070" w14:textId="77777777" w:rsidTr="008C703F">
              <w:trPr>
                <w:trHeight w:val="444"/>
              </w:trPr>
              <w:tc>
                <w:tcPr>
                  <w:tcW w:w="823" w:type="dxa"/>
                  <w:vAlign w:val="center"/>
                </w:tcPr>
                <w:p w14:paraId="4D0099F4" w14:textId="77777777" w:rsidR="000A6EDF" w:rsidRPr="00DB19E5" w:rsidRDefault="000A6EDF" w:rsidP="0017116C">
                  <w:pPr>
                    <w:rPr>
                      <w:rFonts w:ascii="Univers" w:hAnsi="Univers"/>
                      <w:sz w:val="24"/>
                      <w:szCs w:val="28"/>
                    </w:rPr>
                  </w:pPr>
                  <w:r w:rsidRPr="00DB19E5">
                    <w:rPr>
                      <w:rFonts w:ascii="Univers" w:hAnsi="Univers"/>
                      <w:sz w:val="24"/>
                      <w:szCs w:val="28"/>
                    </w:rPr>
                    <w:t>Date:</w:t>
                  </w:r>
                </w:p>
              </w:tc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B1F13B6" w14:textId="77777777" w:rsidR="000A6EDF" w:rsidRPr="00DB19E5" w:rsidRDefault="000A6EDF" w:rsidP="00C15E34">
                  <w:pPr>
                    <w:rPr>
                      <w:rFonts w:ascii="Univers" w:hAnsi="Univers"/>
                      <w:sz w:val="16"/>
                      <w:szCs w:val="16"/>
                    </w:rPr>
                  </w:pPr>
                </w:p>
              </w:tc>
            </w:tr>
          </w:tbl>
          <w:p w14:paraId="65D1A1ED" w14:textId="77777777" w:rsidR="00C02139" w:rsidRPr="00DB19E5" w:rsidRDefault="00C02139" w:rsidP="00B14B9C">
            <w:pPr>
              <w:rPr>
                <w:rFonts w:ascii="Univers" w:hAnsi="Univers"/>
              </w:rPr>
            </w:pPr>
          </w:p>
        </w:tc>
      </w:tr>
      <w:tr w:rsidR="00F81956" w:rsidRPr="00DB19E5" w14:paraId="49215E9D" w14:textId="77777777" w:rsidTr="00AC611B">
        <w:tc>
          <w:tcPr>
            <w:tcW w:w="15388" w:type="dxa"/>
            <w:gridSpan w:val="4"/>
            <w:tcBorders>
              <w:top w:val="single" w:sz="4" w:space="0" w:color="auto"/>
              <w:bottom w:val="nil"/>
            </w:tcBorders>
          </w:tcPr>
          <w:p w14:paraId="7FF084BE" w14:textId="77777777" w:rsidR="00F81956" w:rsidRPr="00DB19E5" w:rsidRDefault="00F81956" w:rsidP="0093620F">
            <w:pPr>
              <w:rPr>
                <w:rFonts w:ascii="Univers" w:hAnsi="Univers"/>
              </w:rPr>
            </w:pPr>
            <w:r w:rsidRPr="00DB19E5">
              <w:rPr>
                <w:rFonts w:ascii="Univers" w:hAnsi="Univers"/>
                <w:sz w:val="24"/>
                <w:szCs w:val="28"/>
              </w:rPr>
              <w:t>Overview:</w:t>
            </w:r>
            <w:r w:rsidRPr="00DB19E5">
              <w:rPr>
                <w:rFonts w:ascii="Univers" w:hAnsi="Univers"/>
                <w:sz w:val="20"/>
              </w:rPr>
              <w:t xml:space="preserve"> (What is the current operating context for the organisation/team?)</w:t>
            </w:r>
          </w:p>
        </w:tc>
      </w:tr>
      <w:tr w:rsidR="0093620F" w:rsidRPr="00DB19E5" w14:paraId="1CD69632" w14:textId="77777777" w:rsidTr="00AC611B">
        <w:tc>
          <w:tcPr>
            <w:tcW w:w="15388" w:type="dxa"/>
            <w:gridSpan w:val="4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03794F7" w14:textId="77777777" w:rsidR="000E7B19" w:rsidRPr="00DB19E5" w:rsidRDefault="000E7B19">
            <w:pPr>
              <w:rPr>
                <w:rFonts w:ascii="Univers" w:hAnsi="Univers"/>
                <w:sz w:val="24"/>
                <w:szCs w:val="28"/>
              </w:rPr>
            </w:pPr>
          </w:p>
          <w:p w14:paraId="0F5A78BD" w14:textId="77777777" w:rsidR="000E7B19" w:rsidRPr="00DB19E5" w:rsidRDefault="000E7B19">
            <w:pPr>
              <w:rPr>
                <w:rFonts w:ascii="Univers" w:hAnsi="Univers"/>
                <w:sz w:val="24"/>
                <w:szCs w:val="28"/>
              </w:rPr>
            </w:pPr>
          </w:p>
        </w:tc>
      </w:tr>
      <w:tr w:rsidR="00CA52DF" w:rsidRPr="00DB19E5" w14:paraId="2F2974DE" w14:textId="77777777" w:rsidTr="00AC611B">
        <w:tc>
          <w:tcPr>
            <w:tcW w:w="7650" w:type="dxa"/>
            <w:gridSpan w:val="2"/>
            <w:tcBorders>
              <w:top w:val="single" w:sz="4" w:space="0" w:color="auto"/>
            </w:tcBorders>
            <w:shd w:val="clear" w:color="auto" w:fill="FFC71C"/>
          </w:tcPr>
          <w:p w14:paraId="6F4CC418" w14:textId="77777777" w:rsidR="00F14735" w:rsidRPr="00DB19E5" w:rsidRDefault="00F14735" w:rsidP="00F14735">
            <w:pPr>
              <w:pStyle w:val="ListParagraph"/>
              <w:numPr>
                <w:ilvl w:val="0"/>
                <w:numId w:val="1"/>
              </w:numPr>
              <w:rPr>
                <w:rFonts w:ascii="Univers" w:hAnsi="Univers"/>
                <w:b/>
                <w:bCs/>
                <w:sz w:val="28"/>
                <w:szCs w:val="28"/>
              </w:rPr>
            </w:pPr>
            <w:r w:rsidRPr="00DB19E5">
              <w:rPr>
                <w:rFonts w:ascii="Univers" w:hAnsi="Univers"/>
                <w:b/>
                <w:bCs/>
                <w:sz w:val="28"/>
                <w:szCs w:val="28"/>
              </w:rPr>
              <w:t xml:space="preserve"> </w:t>
            </w:r>
            <w:r w:rsidR="00DD166C" w:rsidRPr="00DB19E5">
              <w:rPr>
                <w:rFonts w:ascii="Univers" w:hAnsi="Univers"/>
                <w:b/>
                <w:bCs/>
                <w:sz w:val="28"/>
                <w:szCs w:val="28"/>
              </w:rPr>
              <w:t>REFLECTION</w:t>
            </w:r>
          </w:p>
        </w:tc>
        <w:tc>
          <w:tcPr>
            <w:tcW w:w="7738" w:type="dxa"/>
            <w:gridSpan w:val="2"/>
            <w:tcBorders>
              <w:top w:val="single" w:sz="4" w:space="0" w:color="auto"/>
            </w:tcBorders>
            <w:shd w:val="clear" w:color="auto" w:fill="FFC71C"/>
          </w:tcPr>
          <w:p w14:paraId="6F0BB4F1" w14:textId="77777777" w:rsidR="00F14735" w:rsidRPr="00DB19E5" w:rsidRDefault="00F14735" w:rsidP="00F14735">
            <w:pPr>
              <w:pStyle w:val="ListParagraph"/>
              <w:numPr>
                <w:ilvl w:val="0"/>
                <w:numId w:val="1"/>
              </w:numPr>
              <w:rPr>
                <w:rFonts w:ascii="Univers" w:hAnsi="Univers"/>
                <w:b/>
                <w:bCs/>
                <w:sz w:val="28"/>
                <w:szCs w:val="28"/>
              </w:rPr>
            </w:pPr>
            <w:r w:rsidRPr="00DB19E5">
              <w:rPr>
                <w:rFonts w:ascii="Univers" w:hAnsi="Univers"/>
                <w:b/>
                <w:bCs/>
                <w:sz w:val="28"/>
                <w:szCs w:val="28"/>
              </w:rPr>
              <w:t xml:space="preserve"> </w:t>
            </w:r>
            <w:r w:rsidR="0056345F" w:rsidRPr="00DB19E5">
              <w:rPr>
                <w:rFonts w:ascii="Univers" w:hAnsi="Univers"/>
                <w:b/>
                <w:bCs/>
                <w:sz w:val="28"/>
                <w:szCs w:val="28"/>
              </w:rPr>
              <w:t>CHANGES</w:t>
            </w:r>
          </w:p>
        </w:tc>
      </w:tr>
      <w:tr w:rsidR="00CA52DF" w:rsidRPr="00DB19E5" w14:paraId="3CFA10AA" w14:textId="77777777" w:rsidTr="000E7B19">
        <w:tc>
          <w:tcPr>
            <w:tcW w:w="7650" w:type="dxa"/>
            <w:gridSpan w:val="2"/>
          </w:tcPr>
          <w:p w14:paraId="6475311A" w14:textId="77777777" w:rsidR="000E2F01" w:rsidRPr="00DB19E5" w:rsidRDefault="00F14735" w:rsidP="00C02139">
            <w:pPr>
              <w:pStyle w:val="ListParagraph"/>
              <w:ind w:left="0"/>
              <w:rPr>
                <w:rFonts w:ascii="Univers" w:hAnsi="Univers"/>
                <w:sz w:val="20"/>
                <w:szCs w:val="20"/>
              </w:rPr>
            </w:pPr>
            <w:r w:rsidRPr="00DB19E5">
              <w:rPr>
                <w:rFonts w:ascii="Univers" w:hAnsi="Univers"/>
                <w:sz w:val="20"/>
                <w:szCs w:val="20"/>
              </w:rPr>
              <w:t xml:space="preserve">Achievements against </w:t>
            </w:r>
            <w:r w:rsidR="00944AB1" w:rsidRPr="00DB19E5">
              <w:rPr>
                <w:rFonts w:ascii="Univers" w:hAnsi="Univers"/>
                <w:sz w:val="20"/>
                <w:szCs w:val="20"/>
              </w:rPr>
              <w:t xml:space="preserve">role requirements, </w:t>
            </w:r>
            <w:r w:rsidR="00DD166C" w:rsidRPr="00DB19E5">
              <w:rPr>
                <w:rFonts w:ascii="Univers" w:hAnsi="Univers"/>
                <w:sz w:val="20"/>
                <w:szCs w:val="20"/>
              </w:rPr>
              <w:t>annual</w:t>
            </w:r>
            <w:r w:rsidRPr="00DB19E5">
              <w:rPr>
                <w:rFonts w:ascii="Univers" w:hAnsi="Univers"/>
                <w:sz w:val="20"/>
                <w:szCs w:val="20"/>
              </w:rPr>
              <w:t xml:space="preserve"> goals</w:t>
            </w:r>
            <w:r w:rsidR="00944AB1" w:rsidRPr="00DB19E5">
              <w:rPr>
                <w:rFonts w:ascii="Univers" w:hAnsi="Univers"/>
                <w:sz w:val="20"/>
                <w:szCs w:val="20"/>
              </w:rPr>
              <w:t xml:space="preserve"> and KPIs</w:t>
            </w:r>
            <w:r w:rsidRPr="00DB19E5">
              <w:rPr>
                <w:rFonts w:ascii="Univers" w:hAnsi="Univers"/>
                <w:sz w:val="20"/>
                <w:szCs w:val="20"/>
              </w:rPr>
              <w:t>.  How did you go?  What went well?  What didn’t?</w:t>
            </w: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7424"/>
            </w:tblGrid>
            <w:tr w:rsidR="00BB18C2" w:rsidRPr="00DB19E5" w14:paraId="78973A9A" w14:textId="77777777" w:rsidTr="005D27A1">
              <w:tc>
                <w:tcPr>
                  <w:tcW w:w="7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7EE9A515" w14:textId="77777777" w:rsidR="000A6EDF" w:rsidRPr="00DB19E5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646F1362" w14:textId="0B58CE6B" w:rsidR="000A6EDF" w:rsidRDefault="00CA629A" w:rsidP="00CA629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>Finding different methods or managing work/tasks eg. Creating views and tags on Zendesk. Utilising Microsoft To Do for Windows.</w:t>
                  </w:r>
                </w:p>
                <w:p w14:paraId="68F38BE7" w14:textId="12D0DBC9" w:rsidR="00CA629A" w:rsidRDefault="00CA629A" w:rsidP="00CA629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Network switch for multiple </w:t>
                  </w:r>
                  <w:proofErr w:type="gramStart"/>
                  <w:r>
                    <w:rPr>
                      <w:rFonts w:ascii="Univers" w:hAnsi="Univers"/>
                      <w:sz w:val="18"/>
                    </w:rPr>
                    <w:t>laptop</w:t>
                  </w:r>
                  <w:proofErr w:type="gramEnd"/>
                  <w:r>
                    <w:rPr>
                      <w:rFonts w:ascii="Univers" w:hAnsi="Univers"/>
                      <w:sz w:val="18"/>
                    </w:rPr>
                    <w:t xml:space="preserve"> builds</w:t>
                  </w:r>
                </w:p>
                <w:p w14:paraId="718C7C77" w14:textId="32274FD5" w:rsidR="00CA629A" w:rsidRDefault="00CA629A" w:rsidP="00CA629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>Having Sue, Maureen &amp; Bradley now next door for help – they have been super helpful and have gained more NAXT and CAT related knowledge which I have also added into my word notebook.</w:t>
                  </w:r>
                </w:p>
                <w:p w14:paraId="4CC434B4" w14:textId="24C49766" w:rsidR="00CA629A" w:rsidRPr="00CA629A" w:rsidRDefault="00CA629A" w:rsidP="00CA629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Site visit to </w:t>
                  </w:r>
                  <w:proofErr w:type="spellStart"/>
                  <w:r>
                    <w:rPr>
                      <w:rFonts w:ascii="Univers" w:hAnsi="Univers"/>
                      <w:sz w:val="18"/>
                    </w:rPr>
                    <w:t>Allterra</w:t>
                  </w:r>
                  <w:proofErr w:type="spellEnd"/>
                  <w:r>
                    <w:rPr>
                      <w:rFonts w:ascii="Univers" w:hAnsi="Univers"/>
                      <w:sz w:val="18"/>
                    </w:rPr>
                    <w:t xml:space="preserve"> for network equipment setup with Ciaran – was a good experience.</w:t>
                  </w:r>
                </w:p>
                <w:p w14:paraId="14478114" w14:textId="77777777" w:rsidR="000A6EDF" w:rsidRPr="00DB19E5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162F9404" w14:textId="77777777" w:rsidR="000A6EDF" w:rsidRPr="00DB19E5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3A4E1653" w14:textId="77777777" w:rsidR="000A6EDF" w:rsidRPr="00DB19E5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60BB42D2" w14:textId="77777777" w:rsidR="000A6EDF" w:rsidRPr="00DB19E5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0AFF55DF" w14:textId="77777777" w:rsidR="008F62F7" w:rsidRPr="00DB19E5" w:rsidRDefault="008F62F7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008E0EDA" w14:textId="77777777" w:rsidR="000A6EDF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64DC7591" w14:textId="77777777" w:rsidR="00221A56" w:rsidRPr="00DB19E5" w:rsidRDefault="00221A56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</w:tc>
            </w:tr>
          </w:tbl>
          <w:p w14:paraId="5CB02612" w14:textId="77777777" w:rsidR="00F14735" w:rsidRPr="00DB19E5" w:rsidRDefault="00F14735" w:rsidP="000E2F01">
            <w:pPr>
              <w:pStyle w:val="ListParagraph"/>
              <w:ind w:left="0"/>
              <w:rPr>
                <w:rFonts w:ascii="Univers" w:hAnsi="Univers"/>
                <w:sz w:val="18"/>
              </w:rPr>
            </w:pPr>
          </w:p>
        </w:tc>
        <w:tc>
          <w:tcPr>
            <w:tcW w:w="7738" w:type="dxa"/>
            <w:gridSpan w:val="2"/>
          </w:tcPr>
          <w:p w14:paraId="6CB171C1" w14:textId="77777777" w:rsidR="00F14735" w:rsidRPr="00DB19E5" w:rsidRDefault="00810D65" w:rsidP="00C02139">
            <w:pPr>
              <w:pStyle w:val="ListParagraph"/>
              <w:ind w:left="0"/>
              <w:rPr>
                <w:rFonts w:ascii="Univers" w:hAnsi="Univers"/>
                <w:iCs/>
                <w:sz w:val="20"/>
                <w:szCs w:val="20"/>
              </w:rPr>
            </w:pPr>
            <w:r w:rsidRPr="00DB19E5">
              <w:rPr>
                <w:rFonts w:ascii="Univers" w:hAnsi="Univers"/>
                <w:iCs/>
                <w:sz w:val="20"/>
                <w:szCs w:val="20"/>
              </w:rPr>
              <w:t>What changed throughout the year</w:t>
            </w:r>
            <w:r w:rsidR="003B0860" w:rsidRPr="00DB19E5">
              <w:rPr>
                <w:rFonts w:ascii="Univers" w:hAnsi="Univers"/>
                <w:iCs/>
                <w:sz w:val="20"/>
                <w:szCs w:val="20"/>
              </w:rPr>
              <w:t xml:space="preserve"> </w:t>
            </w:r>
            <w:proofErr w:type="gramStart"/>
            <w:r w:rsidR="003B0860" w:rsidRPr="00DB19E5">
              <w:rPr>
                <w:rFonts w:ascii="Univers" w:hAnsi="Univers"/>
                <w:iCs/>
                <w:sz w:val="20"/>
                <w:szCs w:val="20"/>
              </w:rPr>
              <w:t>e.g.</w:t>
            </w:r>
            <w:proofErr w:type="gramEnd"/>
            <w:r w:rsidR="003B0860" w:rsidRPr="00DB19E5">
              <w:rPr>
                <w:rFonts w:ascii="Univers" w:hAnsi="Univers"/>
                <w:iCs/>
                <w:sz w:val="20"/>
                <w:szCs w:val="20"/>
              </w:rPr>
              <w:t xml:space="preserve"> change in role, n</w:t>
            </w:r>
            <w:r w:rsidR="003C4944" w:rsidRPr="00DB19E5">
              <w:rPr>
                <w:rFonts w:ascii="Univers" w:hAnsi="Univers"/>
                <w:iCs/>
                <w:sz w:val="20"/>
                <w:szCs w:val="20"/>
              </w:rPr>
              <w:t>ew work, changes to scope, different to original plan</w:t>
            </w: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7512"/>
            </w:tblGrid>
            <w:tr w:rsidR="00BB18C2" w:rsidRPr="00DB19E5" w14:paraId="0D21620F" w14:textId="77777777" w:rsidTr="005D27A1">
              <w:tc>
                <w:tcPr>
                  <w:tcW w:w="75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6E65E48F" w14:textId="77777777" w:rsidR="00BB18C2" w:rsidRPr="00DB19E5" w:rsidRDefault="00BB18C2" w:rsidP="00C02139">
                  <w:pPr>
                    <w:pStyle w:val="ListParagraph"/>
                    <w:ind w:left="0"/>
                    <w:rPr>
                      <w:rFonts w:ascii="Univers" w:hAnsi="Univers"/>
                      <w:sz w:val="16"/>
                      <w:szCs w:val="16"/>
                    </w:rPr>
                  </w:pPr>
                </w:p>
                <w:p w14:paraId="55FE2E12" w14:textId="070E9FEA" w:rsidR="008F62F7" w:rsidRDefault="00CA629A" w:rsidP="00CA629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Univers" w:hAnsi="Univers"/>
                      <w:sz w:val="18"/>
                      <w:szCs w:val="20"/>
                    </w:rPr>
                  </w:pPr>
                  <w:r>
                    <w:rPr>
                      <w:rFonts w:ascii="Univers" w:hAnsi="Univers"/>
                      <w:sz w:val="18"/>
                      <w:szCs w:val="20"/>
                    </w:rPr>
                    <w:t>Moved to Zendesk from Manage Engine – learning the features of Zendesk and how it all works.</w:t>
                  </w:r>
                </w:p>
                <w:p w14:paraId="57199844" w14:textId="2DF48D31" w:rsidR="00CA629A" w:rsidRDefault="00CA629A" w:rsidP="00CA629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Univers" w:hAnsi="Univers"/>
                      <w:sz w:val="18"/>
                      <w:szCs w:val="20"/>
                    </w:rPr>
                  </w:pPr>
                  <w:r>
                    <w:rPr>
                      <w:rFonts w:ascii="Univers" w:hAnsi="Univers"/>
                      <w:sz w:val="18"/>
                      <w:szCs w:val="20"/>
                    </w:rPr>
                    <w:t>Company split including IT so now we only support Terra Cat employees</w:t>
                  </w:r>
                </w:p>
                <w:p w14:paraId="19D94CBF" w14:textId="4E428A1E" w:rsidR="00CA629A" w:rsidRDefault="00CA629A" w:rsidP="00CA629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Univers" w:hAnsi="Univers"/>
                      <w:sz w:val="18"/>
                      <w:szCs w:val="20"/>
                    </w:rPr>
                  </w:pPr>
                  <w:r>
                    <w:rPr>
                      <w:rFonts w:ascii="Univers" w:hAnsi="Univers"/>
                      <w:sz w:val="18"/>
                      <w:szCs w:val="20"/>
                    </w:rPr>
                    <w:t>Have been with the company for 1 year and 7 months now.</w:t>
                  </w:r>
                </w:p>
                <w:p w14:paraId="69B98FF1" w14:textId="24F0F0A2" w:rsidR="00CA629A" w:rsidRDefault="00CA629A" w:rsidP="00CA629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Univers" w:hAnsi="Univers"/>
                      <w:sz w:val="18"/>
                      <w:szCs w:val="20"/>
                    </w:rPr>
                  </w:pPr>
                  <w:r>
                    <w:rPr>
                      <w:rFonts w:ascii="Univers" w:hAnsi="Univers"/>
                      <w:sz w:val="18"/>
                      <w:szCs w:val="20"/>
                    </w:rPr>
                    <w:t>Switch to Samsung phones – was a challenging process – documentation sent out.</w:t>
                  </w:r>
                </w:p>
                <w:p w14:paraId="4A4C42C1" w14:textId="1FABD1D2" w:rsidR="00CA629A" w:rsidRPr="00DB19E5" w:rsidRDefault="00CA629A" w:rsidP="00CA629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Univers" w:hAnsi="Univers"/>
                      <w:sz w:val="18"/>
                      <w:szCs w:val="20"/>
                    </w:rPr>
                  </w:pPr>
                  <w:r>
                    <w:rPr>
                      <w:rFonts w:ascii="Univers" w:hAnsi="Univers"/>
                      <w:sz w:val="18"/>
                      <w:szCs w:val="20"/>
                    </w:rPr>
                    <w:t>Switch to Dell laptops and PC’s – hasn’t really been an issue other than blue screens</w:t>
                  </w:r>
                </w:p>
                <w:p w14:paraId="133A4694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3DB24DAB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7C5A71E8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34D0DADA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4B68A38D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08574792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17615C5F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</w:tc>
            </w:tr>
          </w:tbl>
          <w:p w14:paraId="54BBA01B" w14:textId="77777777" w:rsidR="00DA583F" w:rsidRPr="00DB19E5" w:rsidRDefault="00DA583F" w:rsidP="00C02139">
            <w:pPr>
              <w:pStyle w:val="ListParagraph"/>
              <w:ind w:left="0"/>
              <w:rPr>
                <w:rFonts w:ascii="Univers" w:hAnsi="Univers"/>
                <w:i/>
                <w:iCs/>
                <w:sz w:val="18"/>
                <w:szCs w:val="20"/>
              </w:rPr>
            </w:pPr>
          </w:p>
        </w:tc>
      </w:tr>
      <w:tr w:rsidR="00CA52DF" w:rsidRPr="00DB19E5" w14:paraId="301D15A6" w14:textId="77777777" w:rsidTr="000E7B19">
        <w:tc>
          <w:tcPr>
            <w:tcW w:w="7650" w:type="dxa"/>
            <w:gridSpan w:val="2"/>
            <w:shd w:val="clear" w:color="auto" w:fill="FFC71C"/>
          </w:tcPr>
          <w:p w14:paraId="605E0FF7" w14:textId="77777777" w:rsidR="00F14735" w:rsidRPr="00DB19E5" w:rsidRDefault="00F14735" w:rsidP="00F14735">
            <w:pPr>
              <w:pStyle w:val="ListParagraph"/>
              <w:numPr>
                <w:ilvl w:val="0"/>
                <w:numId w:val="1"/>
              </w:numPr>
              <w:rPr>
                <w:rFonts w:ascii="Univers" w:hAnsi="Univers"/>
                <w:b/>
                <w:bCs/>
                <w:sz w:val="28"/>
                <w:szCs w:val="28"/>
              </w:rPr>
            </w:pPr>
            <w:r w:rsidRPr="00DB19E5">
              <w:rPr>
                <w:rFonts w:ascii="Univers" w:hAnsi="Univers"/>
                <w:b/>
                <w:bCs/>
                <w:sz w:val="28"/>
                <w:szCs w:val="28"/>
              </w:rPr>
              <w:t>CLARITY</w:t>
            </w:r>
          </w:p>
        </w:tc>
        <w:tc>
          <w:tcPr>
            <w:tcW w:w="7738" w:type="dxa"/>
            <w:gridSpan w:val="2"/>
            <w:shd w:val="clear" w:color="auto" w:fill="FFC71C"/>
          </w:tcPr>
          <w:p w14:paraId="13975824" w14:textId="77777777" w:rsidR="00F14735" w:rsidRPr="00DB19E5" w:rsidRDefault="0026632E" w:rsidP="00F14735">
            <w:pPr>
              <w:pStyle w:val="ListParagraph"/>
              <w:numPr>
                <w:ilvl w:val="0"/>
                <w:numId w:val="1"/>
              </w:numPr>
              <w:rPr>
                <w:rFonts w:ascii="Univers" w:hAnsi="Univers"/>
                <w:b/>
                <w:bCs/>
                <w:sz w:val="28"/>
                <w:szCs w:val="28"/>
              </w:rPr>
            </w:pPr>
            <w:r w:rsidRPr="00DB19E5">
              <w:rPr>
                <w:rFonts w:ascii="Univers" w:hAnsi="Univers"/>
                <w:b/>
                <w:bCs/>
                <w:sz w:val="28"/>
                <w:szCs w:val="28"/>
              </w:rPr>
              <w:t>FORWARD FOCUS</w:t>
            </w:r>
          </w:p>
        </w:tc>
      </w:tr>
      <w:tr w:rsidR="00CA52DF" w:rsidRPr="00DB19E5" w14:paraId="48D72207" w14:textId="77777777" w:rsidTr="000E7B19">
        <w:tc>
          <w:tcPr>
            <w:tcW w:w="7650" w:type="dxa"/>
            <w:gridSpan w:val="2"/>
          </w:tcPr>
          <w:p w14:paraId="66D46076" w14:textId="77777777" w:rsidR="00F81956" w:rsidRPr="00DB19E5" w:rsidRDefault="000E739F">
            <w:pPr>
              <w:rPr>
                <w:rFonts w:ascii="Univers" w:hAnsi="Univers"/>
                <w:sz w:val="20"/>
                <w:szCs w:val="20"/>
              </w:rPr>
            </w:pPr>
            <w:r w:rsidRPr="00DB19E5">
              <w:rPr>
                <w:rFonts w:ascii="Univers" w:hAnsi="Univers"/>
                <w:sz w:val="20"/>
                <w:szCs w:val="20"/>
              </w:rPr>
              <w:t>What did you learn about yourself</w:t>
            </w:r>
            <w:r w:rsidR="00D17569" w:rsidRPr="00DB19E5">
              <w:rPr>
                <w:rFonts w:ascii="Univers" w:hAnsi="Univers"/>
                <w:sz w:val="20"/>
                <w:szCs w:val="20"/>
              </w:rPr>
              <w:t xml:space="preserve"> (new skills / stretch goals</w:t>
            </w:r>
            <w:proofErr w:type="gramStart"/>
            <w:r w:rsidR="00D17569" w:rsidRPr="00DB19E5">
              <w:rPr>
                <w:rFonts w:ascii="Univers" w:hAnsi="Univers"/>
                <w:sz w:val="20"/>
                <w:szCs w:val="20"/>
              </w:rPr>
              <w:t>).</w:t>
            </w:r>
            <w:proofErr w:type="gramEnd"/>
            <w:r w:rsidR="00D17569" w:rsidRPr="00DB19E5">
              <w:rPr>
                <w:rFonts w:ascii="Univers" w:hAnsi="Univers"/>
                <w:sz w:val="20"/>
                <w:szCs w:val="20"/>
              </w:rPr>
              <w:t xml:space="preserve">  </w:t>
            </w:r>
            <w:r w:rsidR="00F14735" w:rsidRPr="00DB19E5">
              <w:rPr>
                <w:rFonts w:ascii="Univers" w:hAnsi="Univers"/>
                <w:sz w:val="20"/>
                <w:szCs w:val="20"/>
              </w:rPr>
              <w:t xml:space="preserve">What </w:t>
            </w:r>
            <w:r w:rsidRPr="00DB19E5">
              <w:rPr>
                <w:rFonts w:ascii="Univers" w:hAnsi="Univers"/>
                <w:sz w:val="20"/>
                <w:szCs w:val="20"/>
              </w:rPr>
              <w:t>held</w:t>
            </w:r>
            <w:r w:rsidR="00F14735" w:rsidRPr="00DB19E5">
              <w:rPr>
                <w:rFonts w:ascii="Univers" w:hAnsi="Univers"/>
                <w:sz w:val="20"/>
                <w:szCs w:val="20"/>
              </w:rPr>
              <w:t xml:space="preserve"> you back?  What </w:t>
            </w:r>
            <w:r w:rsidR="00D17569" w:rsidRPr="00DB19E5">
              <w:rPr>
                <w:rFonts w:ascii="Univers" w:hAnsi="Univers"/>
                <w:sz w:val="20"/>
                <w:szCs w:val="20"/>
              </w:rPr>
              <w:t>would you do differently?</w:t>
            </w:r>
            <w:r w:rsidR="00F14735" w:rsidRPr="00DB19E5">
              <w:rPr>
                <w:rFonts w:ascii="Univers" w:hAnsi="Univers"/>
                <w:sz w:val="20"/>
                <w:szCs w:val="20"/>
              </w:rPr>
              <w:t xml:space="preserve">  How is the pressure?  </w:t>
            </w: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7404"/>
            </w:tblGrid>
            <w:tr w:rsidR="000E2F01" w:rsidRPr="00DB19E5" w14:paraId="386ABC3A" w14:textId="77777777" w:rsidTr="008F62F7"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7C8582EE" w14:textId="77777777" w:rsidR="000E2F01" w:rsidRPr="00DB19E5" w:rsidRDefault="000E2F01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553A84DD" w14:textId="77777777" w:rsidR="00CA629A" w:rsidRDefault="00CA629A" w:rsidP="000A6ED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Univers" w:hAnsi="Univers"/>
                      <w:sz w:val="18"/>
                      <w:szCs w:val="18"/>
                    </w:rPr>
                  </w:pPr>
                  <w:r w:rsidRPr="00CA629A">
                    <w:rPr>
                      <w:rFonts w:ascii="Univers" w:hAnsi="Univers"/>
                      <w:sz w:val="18"/>
                      <w:szCs w:val="18"/>
                    </w:rPr>
                    <w:t xml:space="preserve">I learnt that I am a vocal </w:t>
                  </w:r>
                  <w:proofErr w:type="spellStart"/>
                  <w:r w:rsidRPr="00CA629A">
                    <w:rPr>
                      <w:rFonts w:ascii="Univers" w:hAnsi="Univers"/>
                      <w:sz w:val="18"/>
                      <w:szCs w:val="18"/>
                    </w:rPr>
                    <w:t>stresser.</w:t>
                  </w:r>
                  <w:proofErr w:type="spellEnd"/>
                </w:p>
                <w:p w14:paraId="04F4F43D" w14:textId="77777777" w:rsidR="00CA629A" w:rsidRDefault="00CA629A" w:rsidP="000A6ED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Univers" w:hAnsi="Univers"/>
                      <w:sz w:val="18"/>
                      <w:szCs w:val="18"/>
                    </w:rPr>
                  </w:pPr>
                  <w:r w:rsidRPr="00CA629A">
                    <w:rPr>
                      <w:rFonts w:ascii="Univers" w:hAnsi="Univers"/>
                      <w:sz w:val="18"/>
                      <w:szCs w:val="18"/>
                    </w:rPr>
                    <w:t>Pressure is high since the split as there is only 3 of us (Not including Blair) so the ticket counts are high.</w:t>
                  </w:r>
                </w:p>
                <w:p w14:paraId="2E83F191" w14:textId="504BBF41" w:rsidR="00CA629A" w:rsidRPr="00CA629A" w:rsidRDefault="00CA629A" w:rsidP="000A6ED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Univers" w:hAnsi="Univers"/>
                      <w:sz w:val="18"/>
                      <w:szCs w:val="18"/>
                    </w:rPr>
                  </w:pPr>
                  <w:r w:rsidRPr="00CA629A">
                    <w:rPr>
                      <w:rFonts w:ascii="Univers" w:hAnsi="Univers"/>
                      <w:sz w:val="18"/>
                      <w:szCs w:val="18"/>
                    </w:rPr>
                    <w:t>I can figure things out myself if I really try – sometimes I can even surprise myself on how I figured something out.</w:t>
                  </w:r>
                </w:p>
                <w:p w14:paraId="053129B9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4A1A561A" w14:textId="77777777" w:rsidR="000A6EDF" w:rsidRPr="00DB19E5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6F66109D" w14:textId="77777777" w:rsidR="000A6EDF" w:rsidRPr="00DB19E5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399849D3" w14:textId="77777777" w:rsidR="000A6EDF" w:rsidRPr="00DB19E5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225507FC" w14:textId="77777777" w:rsidR="000A6EDF" w:rsidRPr="00DB19E5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33200A57" w14:textId="77777777" w:rsidR="000A6EDF" w:rsidRPr="00DB19E5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6F39837E" w14:textId="77777777" w:rsidR="000A6EDF" w:rsidRPr="00DB19E5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0C767B74" w14:textId="77777777" w:rsidR="000A6EDF" w:rsidRPr="00DB19E5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</w:tc>
            </w:tr>
          </w:tbl>
          <w:p w14:paraId="71C3C18D" w14:textId="77777777" w:rsidR="00F81956" w:rsidRPr="00DB19E5" w:rsidRDefault="00F81956">
            <w:pPr>
              <w:rPr>
                <w:rFonts w:ascii="Univers" w:hAnsi="Univers"/>
              </w:rPr>
            </w:pPr>
          </w:p>
        </w:tc>
        <w:tc>
          <w:tcPr>
            <w:tcW w:w="7738" w:type="dxa"/>
            <w:gridSpan w:val="2"/>
          </w:tcPr>
          <w:p w14:paraId="7DE53F2C" w14:textId="77777777" w:rsidR="00F14735" w:rsidRPr="00DB19E5" w:rsidRDefault="000A1252">
            <w:pPr>
              <w:rPr>
                <w:rFonts w:ascii="Univers" w:hAnsi="Univers"/>
                <w:noProof/>
              </w:rPr>
            </w:pPr>
            <w:r w:rsidRPr="00DB19E5">
              <w:rPr>
                <w:rFonts w:ascii="Univers" w:hAnsi="Univers"/>
                <w:sz w:val="20"/>
                <w:szCs w:val="20"/>
              </w:rPr>
              <w:t>Challenges for the year ahead: business/operational priorities, values/behaviours, main personal challenge</w:t>
            </w:r>
            <w:r w:rsidR="005E4563" w:rsidRPr="00DB19E5">
              <w:rPr>
                <w:rFonts w:ascii="Univers" w:hAnsi="Univers"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7552" w:type="dxa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7552"/>
            </w:tblGrid>
            <w:tr w:rsidR="000E2F01" w:rsidRPr="00DB19E5" w14:paraId="22D8F2C3" w14:textId="77777777" w:rsidTr="000A4FAE">
              <w:tc>
                <w:tcPr>
                  <w:tcW w:w="7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5EB56C0D" w14:textId="77777777" w:rsidR="000E2F01" w:rsidRPr="00DB19E5" w:rsidRDefault="000E2F01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70FF0C4E" w14:textId="5A2186A1" w:rsidR="008F62F7" w:rsidRDefault="00CA629A" w:rsidP="00CA629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Univers" w:hAnsi="Univers"/>
                      <w:sz w:val="18"/>
                      <w:szCs w:val="18"/>
                    </w:rPr>
                  </w:pPr>
                  <w:r>
                    <w:rPr>
                      <w:rFonts w:ascii="Univers" w:hAnsi="Univers"/>
                      <w:sz w:val="18"/>
                      <w:szCs w:val="18"/>
                    </w:rPr>
                    <w:t>Managing work, life, exercise, and sleep balance – struggling a bit – not enough hours in the day to do everything.</w:t>
                  </w:r>
                </w:p>
                <w:p w14:paraId="5336B3B7" w14:textId="3D836376" w:rsidR="00CA629A" w:rsidRDefault="00CA629A" w:rsidP="00CA629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Univers" w:hAnsi="Univers"/>
                      <w:sz w:val="18"/>
                      <w:szCs w:val="18"/>
                    </w:rPr>
                  </w:pPr>
                  <w:r>
                    <w:rPr>
                      <w:rFonts w:ascii="Univers" w:hAnsi="Univers"/>
                      <w:sz w:val="18"/>
                      <w:szCs w:val="18"/>
                    </w:rPr>
                    <w:t xml:space="preserve">Moving away from Touchpoint and going to Teams calling </w:t>
                  </w:r>
                </w:p>
                <w:p w14:paraId="748B7DE8" w14:textId="11433FDF" w:rsidR="00CA629A" w:rsidRDefault="00CA629A" w:rsidP="00CA629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Univers" w:hAnsi="Univers"/>
                      <w:sz w:val="18"/>
                      <w:szCs w:val="18"/>
                    </w:rPr>
                  </w:pPr>
                  <w:r>
                    <w:rPr>
                      <w:rFonts w:ascii="Univers" w:hAnsi="Univers"/>
                      <w:sz w:val="18"/>
                      <w:szCs w:val="18"/>
                    </w:rPr>
                    <w:t>Need to get back into regular Pluralsight/</w:t>
                  </w:r>
                  <w:proofErr w:type="spellStart"/>
                  <w:r>
                    <w:rPr>
                      <w:rFonts w:ascii="Univers" w:hAnsi="Univers"/>
                      <w:sz w:val="18"/>
                      <w:szCs w:val="18"/>
                    </w:rPr>
                    <w:t>Linkedin</w:t>
                  </w:r>
                  <w:proofErr w:type="spellEnd"/>
                  <w:r>
                    <w:rPr>
                      <w:rFonts w:ascii="Univers" w:hAnsi="Univers"/>
                      <w:sz w:val="18"/>
                      <w:szCs w:val="18"/>
                    </w:rPr>
                    <w:t xml:space="preserve"> learning</w:t>
                  </w:r>
                </w:p>
                <w:p w14:paraId="5BF60B87" w14:textId="5B9A5AC7" w:rsidR="00CA629A" w:rsidRPr="00CA629A" w:rsidRDefault="00CA629A" w:rsidP="00CA629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Univers" w:hAnsi="Univers"/>
                      <w:sz w:val="18"/>
                      <w:szCs w:val="18"/>
                    </w:rPr>
                  </w:pPr>
                  <w:r>
                    <w:rPr>
                      <w:rFonts w:ascii="Univers" w:hAnsi="Univers"/>
                      <w:sz w:val="18"/>
                      <w:szCs w:val="18"/>
                    </w:rPr>
                    <w:t>Keep gaining as much knowledge as possible</w:t>
                  </w:r>
                  <w:r w:rsidR="00401DBE">
                    <w:rPr>
                      <w:rFonts w:ascii="Univers" w:hAnsi="Univers"/>
                      <w:sz w:val="18"/>
                      <w:szCs w:val="18"/>
                    </w:rPr>
                    <w:t xml:space="preserve"> and continue to add notes for future reference,</w:t>
                  </w:r>
                  <w:r>
                    <w:rPr>
                      <w:rFonts w:ascii="Univers" w:hAnsi="Univers"/>
                      <w:sz w:val="18"/>
                      <w:szCs w:val="18"/>
                    </w:rPr>
                    <w:t xml:space="preserve"> take up any opportunities</w:t>
                  </w:r>
                  <w:r w:rsidR="00401DBE">
                    <w:rPr>
                      <w:rFonts w:ascii="Univers" w:hAnsi="Univers"/>
                      <w:sz w:val="18"/>
                      <w:szCs w:val="18"/>
                    </w:rPr>
                    <w:t xml:space="preserve"> that arise, </w:t>
                  </w:r>
                </w:p>
                <w:p w14:paraId="03880786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14954479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3D70908D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22664CB6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4999B3A4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288D6608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5390175F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59DD88E1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</w:tc>
            </w:tr>
          </w:tbl>
          <w:p w14:paraId="77E5E034" w14:textId="77777777" w:rsidR="000E2F01" w:rsidRPr="00DB19E5" w:rsidRDefault="000E2F01">
            <w:pPr>
              <w:rPr>
                <w:rFonts w:ascii="Univers" w:hAnsi="Univers"/>
              </w:rPr>
            </w:pPr>
          </w:p>
        </w:tc>
      </w:tr>
      <w:tr w:rsidR="00F81956" w:rsidRPr="00DB19E5" w14:paraId="613BCDB0" w14:textId="77777777" w:rsidTr="00F809C9">
        <w:trPr>
          <w:trHeight w:val="306"/>
        </w:trPr>
        <w:tc>
          <w:tcPr>
            <w:tcW w:w="15388" w:type="dxa"/>
            <w:gridSpan w:val="4"/>
          </w:tcPr>
          <w:p w14:paraId="00413931" w14:textId="77777777" w:rsidR="00F81956" w:rsidRPr="00DB19E5" w:rsidRDefault="00F81956" w:rsidP="00D02D4C">
            <w:pPr>
              <w:rPr>
                <w:rFonts w:ascii="Univers" w:hAnsi="Univers"/>
              </w:rPr>
            </w:pPr>
            <w:r w:rsidRPr="00DB19E5">
              <w:rPr>
                <w:rFonts w:ascii="Univers" w:hAnsi="Univers"/>
                <w:sz w:val="24"/>
                <w:szCs w:val="28"/>
              </w:rPr>
              <w:lastRenderedPageBreak/>
              <w:t>Managers comments:</w:t>
            </w:r>
            <w:r w:rsidRPr="00DB19E5">
              <w:rPr>
                <w:rFonts w:ascii="Univers" w:hAnsi="Univers"/>
                <w:sz w:val="20"/>
              </w:rPr>
              <w:t xml:space="preserve"> </w:t>
            </w:r>
            <w:r w:rsidRPr="00DB19E5">
              <w:rPr>
                <w:rFonts w:ascii="Univers" w:hAnsi="Univers"/>
                <w:sz w:val="18"/>
                <w:szCs w:val="20"/>
              </w:rPr>
              <w:t>(and checkback for shared understanding)</w:t>
            </w:r>
            <w:r w:rsidR="00DA583F" w:rsidRPr="00DB19E5">
              <w:rPr>
                <w:rFonts w:ascii="Univers" w:hAnsi="Univers"/>
                <w:i/>
                <w:iCs/>
                <w:sz w:val="18"/>
                <w:szCs w:val="20"/>
              </w:rPr>
              <w:t xml:space="preserve">  </w:t>
            </w:r>
          </w:p>
        </w:tc>
      </w:tr>
      <w:tr w:rsidR="00D02D4C" w:rsidRPr="00DB19E5" w14:paraId="483409AE" w14:textId="77777777" w:rsidTr="00985FFD">
        <w:trPr>
          <w:trHeight w:val="1735"/>
        </w:trPr>
        <w:tc>
          <w:tcPr>
            <w:tcW w:w="1538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4EBE51" w14:textId="77777777" w:rsidR="00D02D4C" w:rsidRPr="00DB19E5" w:rsidRDefault="00D02D4C">
            <w:pPr>
              <w:rPr>
                <w:rFonts w:ascii="Univers" w:hAnsi="Univers"/>
                <w:sz w:val="18"/>
                <w:szCs w:val="18"/>
              </w:rPr>
            </w:pPr>
          </w:p>
          <w:p w14:paraId="3DE8086F" w14:textId="77777777" w:rsidR="00D02D4C" w:rsidRPr="00DB19E5" w:rsidRDefault="00D02D4C">
            <w:pPr>
              <w:rPr>
                <w:rFonts w:ascii="Univers" w:hAnsi="Univers"/>
                <w:sz w:val="18"/>
                <w:szCs w:val="18"/>
              </w:rPr>
            </w:pPr>
          </w:p>
          <w:p w14:paraId="09987075" w14:textId="77777777" w:rsidR="00D02D4C" w:rsidRPr="00DB19E5" w:rsidRDefault="00D02D4C">
            <w:pPr>
              <w:rPr>
                <w:rFonts w:ascii="Univers" w:hAnsi="Univers"/>
                <w:sz w:val="18"/>
                <w:szCs w:val="18"/>
              </w:rPr>
            </w:pPr>
          </w:p>
          <w:p w14:paraId="381EDBB9" w14:textId="77777777" w:rsidR="00D02D4C" w:rsidRPr="00DB19E5" w:rsidRDefault="00D02D4C">
            <w:pPr>
              <w:rPr>
                <w:rFonts w:ascii="Univers" w:hAnsi="Univers"/>
                <w:sz w:val="18"/>
                <w:szCs w:val="18"/>
              </w:rPr>
            </w:pPr>
          </w:p>
          <w:p w14:paraId="12E009EC" w14:textId="77777777" w:rsidR="00D02D4C" w:rsidRDefault="00D02D4C" w:rsidP="00344F33">
            <w:pPr>
              <w:tabs>
                <w:tab w:val="left" w:pos="6385"/>
              </w:tabs>
              <w:rPr>
                <w:rFonts w:ascii="Univers" w:hAnsi="Univers"/>
                <w:sz w:val="18"/>
                <w:szCs w:val="18"/>
              </w:rPr>
            </w:pPr>
          </w:p>
          <w:p w14:paraId="37E961AD" w14:textId="77777777" w:rsidR="003E75E0" w:rsidRDefault="003E75E0" w:rsidP="00344F33">
            <w:pPr>
              <w:tabs>
                <w:tab w:val="left" w:pos="6385"/>
              </w:tabs>
              <w:rPr>
                <w:rFonts w:ascii="Univers" w:hAnsi="Univers"/>
                <w:sz w:val="18"/>
                <w:szCs w:val="18"/>
              </w:rPr>
            </w:pPr>
          </w:p>
          <w:p w14:paraId="0F54F381" w14:textId="77777777" w:rsidR="003E75E0" w:rsidRDefault="003E75E0" w:rsidP="00344F33">
            <w:pPr>
              <w:tabs>
                <w:tab w:val="left" w:pos="6385"/>
              </w:tabs>
              <w:rPr>
                <w:rFonts w:ascii="Univers" w:hAnsi="Univers"/>
                <w:sz w:val="18"/>
                <w:szCs w:val="18"/>
              </w:rPr>
            </w:pPr>
          </w:p>
          <w:p w14:paraId="490E648B" w14:textId="77777777" w:rsidR="003E75E0" w:rsidRPr="00DB19E5" w:rsidRDefault="003E75E0" w:rsidP="003E75E0">
            <w:pPr>
              <w:tabs>
                <w:tab w:val="left" w:pos="6385"/>
              </w:tabs>
              <w:rPr>
                <w:rFonts w:ascii="Univers" w:hAnsi="Univers"/>
                <w:sz w:val="18"/>
                <w:szCs w:val="18"/>
              </w:rPr>
            </w:pPr>
          </w:p>
        </w:tc>
      </w:tr>
    </w:tbl>
    <w:p w14:paraId="0F64223E" w14:textId="77777777" w:rsidR="0042237C" w:rsidRPr="00DB19E5" w:rsidRDefault="0042237C" w:rsidP="006A328F">
      <w:pPr>
        <w:spacing w:after="0"/>
        <w:rPr>
          <w:rFonts w:ascii="Univers" w:hAnsi="Univers"/>
        </w:rPr>
      </w:pPr>
    </w:p>
    <w:sectPr w:rsidR="0042237C" w:rsidRPr="00DB19E5" w:rsidSect="00125DE3">
      <w:headerReference w:type="default" r:id="rId11"/>
      <w:footerReference w:type="default" r:id="rId12"/>
      <w:pgSz w:w="16838" w:h="11906" w:orient="landscape"/>
      <w:pgMar w:top="720" w:right="720" w:bottom="397" w:left="720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CB1C8" w14:textId="77777777" w:rsidR="00CA629A" w:rsidRDefault="00CA629A" w:rsidP="00C2691B">
      <w:pPr>
        <w:spacing w:after="0" w:line="240" w:lineRule="auto"/>
      </w:pPr>
      <w:r>
        <w:separator/>
      </w:r>
    </w:p>
  </w:endnote>
  <w:endnote w:type="continuationSeparator" w:id="0">
    <w:p w14:paraId="462EC4B3" w14:textId="77777777" w:rsidR="00CA629A" w:rsidRDefault="00CA629A" w:rsidP="00C26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3C07D" w14:textId="77777777" w:rsidR="00344F33" w:rsidRDefault="00125DE3" w:rsidP="00125DE3">
    <w:pPr>
      <w:spacing w:after="0"/>
      <w:jc w:val="center"/>
    </w:pPr>
    <w:r w:rsidRPr="00DA1642">
      <w:rPr>
        <w:rFonts w:ascii="Univers" w:hAnsi="Univers"/>
        <w:b/>
        <w:smallCaps/>
      </w:rPr>
      <w:t>Email completed forms to:</w:t>
    </w:r>
    <w:r>
      <w:t xml:space="preserve">  </w:t>
    </w:r>
    <w:hyperlink r:id="rId1" w:history="1">
      <w:r>
        <w:rPr>
          <w:rStyle w:val="Hyperlink"/>
          <w:rFonts w:ascii="Verdana" w:hAnsi="Verdana"/>
          <w:sz w:val="20"/>
          <w:szCs w:val="20"/>
        </w:rPr>
        <w:t>monthly1-1@terracat.co.nz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269AF" w14:textId="77777777" w:rsidR="00CA629A" w:rsidRDefault="00CA629A" w:rsidP="00C2691B">
      <w:pPr>
        <w:spacing w:after="0" w:line="240" w:lineRule="auto"/>
      </w:pPr>
      <w:r>
        <w:separator/>
      </w:r>
    </w:p>
  </w:footnote>
  <w:footnote w:type="continuationSeparator" w:id="0">
    <w:p w14:paraId="0F0D4313" w14:textId="77777777" w:rsidR="00CA629A" w:rsidRDefault="00CA629A" w:rsidP="00C26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D495" w14:textId="77777777" w:rsidR="0062486B" w:rsidRDefault="0062486B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5D7B9C8" wp14:editId="6FFF119C">
          <wp:simplePos x="0" y="0"/>
          <wp:positionH relativeFrom="column">
            <wp:posOffset>8591526</wp:posOffset>
          </wp:positionH>
          <wp:positionV relativeFrom="paragraph">
            <wp:posOffset>-339090</wp:posOffset>
          </wp:positionV>
          <wp:extent cx="1440000" cy="386929"/>
          <wp:effectExtent l="0" t="0" r="8255" b="0"/>
          <wp:wrapTight wrapText="bothSides">
            <wp:wrapPolygon edited="0">
              <wp:start x="0" y="0"/>
              <wp:lineTo x="0" y="20217"/>
              <wp:lineTo x="21438" y="20217"/>
              <wp:lineTo x="21438" y="0"/>
              <wp:lineTo x="0" y="0"/>
            </wp:wrapPolygon>
          </wp:wrapTight>
          <wp:docPr id="1" name="Picture 1" descr="A picture containing drawing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i-Re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869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3713"/>
    <w:multiLevelType w:val="hybridMultilevel"/>
    <w:tmpl w:val="D58C16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24691"/>
    <w:multiLevelType w:val="hybridMultilevel"/>
    <w:tmpl w:val="F8E4D6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F70F8"/>
    <w:multiLevelType w:val="hybridMultilevel"/>
    <w:tmpl w:val="560C90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41610"/>
    <w:multiLevelType w:val="hybridMultilevel"/>
    <w:tmpl w:val="323A48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47F24"/>
    <w:multiLevelType w:val="hybridMultilevel"/>
    <w:tmpl w:val="A19E96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revisionView w:inkAnnotations="0"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9A"/>
    <w:rsid w:val="00042065"/>
    <w:rsid w:val="000A1252"/>
    <w:rsid w:val="000A4FAE"/>
    <w:rsid w:val="000A6EDF"/>
    <w:rsid w:val="000E2F01"/>
    <w:rsid w:val="000E739F"/>
    <w:rsid w:val="000E7B19"/>
    <w:rsid w:val="00125DE3"/>
    <w:rsid w:val="0017116C"/>
    <w:rsid w:val="0018023A"/>
    <w:rsid w:val="00187C92"/>
    <w:rsid w:val="00192CA1"/>
    <w:rsid w:val="001A2516"/>
    <w:rsid w:val="001A6740"/>
    <w:rsid w:val="001D18F4"/>
    <w:rsid w:val="00221A56"/>
    <w:rsid w:val="0023640D"/>
    <w:rsid w:val="0026632E"/>
    <w:rsid w:val="00295522"/>
    <w:rsid w:val="002E7DD3"/>
    <w:rsid w:val="00344F33"/>
    <w:rsid w:val="00367C6C"/>
    <w:rsid w:val="003A3B59"/>
    <w:rsid w:val="003B0860"/>
    <w:rsid w:val="003C4944"/>
    <w:rsid w:val="003E75E0"/>
    <w:rsid w:val="00401DBE"/>
    <w:rsid w:val="0042237C"/>
    <w:rsid w:val="00495B98"/>
    <w:rsid w:val="004F0749"/>
    <w:rsid w:val="0056345F"/>
    <w:rsid w:val="005C2C2A"/>
    <w:rsid w:val="005D27A1"/>
    <w:rsid w:val="005E4563"/>
    <w:rsid w:val="00614242"/>
    <w:rsid w:val="0062486B"/>
    <w:rsid w:val="00661F28"/>
    <w:rsid w:val="006A328F"/>
    <w:rsid w:val="006E28D9"/>
    <w:rsid w:val="00810D65"/>
    <w:rsid w:val="0083197C"/>
    <w:rsid w:val="008558EA"/>
    <w:rsid w:val="008C703F"/>
    <w:rsid w:val="008E194E"/>
    <w:rsid w:val="008E28A6"/>
    <w:rsid w:val="008E654B"/>
    <w:rsid w:val="008F62F7"/>
    <w:rsid w:val="0093620F"/>
    <w:rsid w:val="00944AB1"/>
    <w:rsid w:val="00946193"/>
    <w:rsid w:val="00985FFD"/>
    <w:rsid w:val="009F5A47"/>
    <w:rsid w:val="00A34E4B"/>
    <w:rsid w:val="00A55671"/>
    <w:rsid w:val="00A904EC"/>
    <w:rsid w:val="00AC611B"/>
    <w:rsid w:val="00AE420E"/>
    <w:rsid w:val="00B14B9C"/>
    <w:rsid w:val="00B3609D"/>
    <w:rsid w:val="00B54289"/>
    <w:rsid w:val="00BB115D"/>
    <w:rsid w:val="00BB18C2"/>
    <w:rsid w:val="00BE4731"/>
    <w:rsid w:val="00C02139"/>
    <w:rsid w:val="00C15E34"/>
    <w:rsid w:val="00C2691B"/>
    <w:rsid w:val="00C275A5"/>
    <w:rsid w:val="00C66CEC"/>
    <w:rsid w:val="00C845F2"/>
    <w:rsid w:val="00CA1B71"/>
    <w:rsid w:val="00CA52DF"/>
    <w:rsid w:val="00CA629A"/>
    <w:rsid w:val="00CA70E6"/>
    <w:rsid w:val="00D02D4C"/>
    <w:rsid w:val="00D17569"/>
    <w:rsid w:val="00D672D3"/>
    <w:rsid w:val="00DA1642"/>
    <w:rsid w:val="00DA583F"/>
    <w:rsid w:val="00DB19E5"/>
    <w:rsid w:val="00DD166C"/>
    <w:rsid w:val="00E122CB"/>
    <w:rsid w:val="00E25102"/>
    <w:rsid w:val="00E83699"/>
    <w:rsid w:val="00E931E1"/>
    <w:rsid w:val="00E9721E"/>
    <w:rsid w:val="00F14735"/>
    <w:rsid w:val="00F47CAE"/>
    <w:rsid w:val="00F809C9"/>
    <w:rsid w:val="00F8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7B5FD"/>
  <w15:chartTrackingRefBased/>
  <w15:docId w15:val="{8F20F044-7914-4B4F-9FF2-2C31E822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47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91B"/>
  </w:style>
  <w:style w:type="paragraph" w:styleId="Footer">
    <w:name w:val="footer"/>
    <w:basedOn w:val="Normal"/>
    <w:link w:val="FooterChar"/>
    <w:uiPriority w:val="99"/>
    <w:unhideWhenUsed/>
    <w:rsid w:val="00C26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91B"/>
  </w:style>
  <w:style w:type="character" w:styleId="Hyperlink">
    <w:name w:val="Hyperlink"/>
    <w:basedOn w:val="DefaultParagraphFont"/>
    <w:uiPriority w:val="99"/>
    <w:semiHidden/>
    <w:unhideWhenUsed/>
    <w:rsid w:val="00DA1642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CA70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nthly1-1@terracat.co.n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w\OneDrive%20-%20Gough%20Group\Documents\Performance%20Reviews\Annual%20Performance%20Reflection%2020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50E46ECC16614FB29AEC15DA3D216B" ma:contentTypeVersion="13" ma:contentTypeDescription="Create a new document." ma:contentTypeScope="" ma:versionID="6811ab13ef5288bba5a76a39372abf95">
  <xsd:schema xmlns:xsd="http://www.w3.org/2001/XMLSchema" xmlns:xs="http://www.w3.org/2001/XMLSchema" xmlns:p="http://schemas.microsoft.com/office/2006/metadata/properties" xmlns:ns3="ac967749-a434-4a6b-9b37-5f3bdb0a4679" xmlns:ns4="f0b55186-8515-4c8b-b144-6d902d98f17e" targetNamespace="http://schemas.microsoft.com/office/2006/metadata/properties" ma:root="true" ma:fieldsID="dbae9a2a3044338f0e49aeafba8a2b69" ns3:_="" ns4:_="">
    <xsd:import namespace="ac967749-a434-4a6b-9b37-5f3bdb0a4679"/>
    <xsd:import namespace="f0b55186-8515-4c8b-b144-6d902d98f1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67749-a434-4a6b-9b37-5f3bdb0a46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55186-8515-4c8b-b144-6d902d98f1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AAA34-E8CE-4DED-90F5-BA23EBD89C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8DDFFD-C2C1-462B-8B1D-31904BC3DA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3A9BA7-6AC7-42B6-ACE9-51829E238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967749-a434-4a6b-9b37-5f3bdb0a4679"/>
    <ds:schemaRef ds:uri="f0b55186-8515-4c8b-b144-6d902d98f1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2FF469-9929-44B8-A0EF-547DD5BA5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Performance Reflection 2021.dotx</Template>
  <TotalTime>15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Webber</dc:creator>
  <cp:keywords/>
  <dc:description/>
  <cp:lastModifiedBy>Jess Beattie</cp:lastModifiedBy>
  <cp:revision>1</cp:revision>
  <dcterms:created xsi:type="dcterms:W3CDTF">2021-05-06T02:49:00Z</dcterms:created>
  <dcterms:modified xsi:type="dcterms:W3CDTF">2021-05-06T03:04:00Z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0x0101001B50E46ECC16614FB29AEC15DA3D216B</vt:lpwstr>
  </property>
</Properties>
</file>