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3AFC7A" w14:textId="79700B12" w:rsidR="00AE7D21" w:rsidRPr="00C133C5" w:rsidRDefault="00AE7D21">
      <w:pPr>
        <w:rPr>
          <w:sz w:val="36"/>
          <w:szCs w:val="36"/>
        </w:rPr>
      </w:pPr>
      <w:r w:rsidRPr="00C133C5">
        <w:rPr>
          <w:sz w:val="36"/>
          <w:szCs w:val="36"/>
        </w:rPr>
        <w:t>Welcome to my Stats library!</w:t>
      </w:r>
    </w:p>
    <w:p w14:paraId="69AF3367" w14:textId="24FD46DA" w:rsidR="00075366" w:rsidRDefault="00C133C5">
      <w:r>
        <w:rPr>
          <w:noProof/>
        </w:rPr>
        <w:drawing>
          <wp:inline distT="0" distB="0" distL="0" distR="0" wp14:anchorId="39C5A1B0" wp14:editId="18A64C68">
            <wp:extent cx="5943600" cy="3444240"/>
            <wp:effectExtent l="0" t="0" r="0" b="3810"/>
            <wp:docPr id="395101968" name="Picture 1" descr="A drawing of a cat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01968" name="Picture 1" descr="A drawing of a cat and te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721BA58E" w14:textId="77777777" w:rsidR="00C133C5" w:rsidRDefault="00C133C5"/>
    <w:p w14:paraId="237CAE4A" w14:textId="3ED02B64" w:rsidR="00253309" w:rsidRDefault="00253309">
      <w:r>
        <w:t>First open the folder “</w:t>
      </w:r>
      <w:proofErr w:type="spellStart"/>
      <w:r>
        <w:t>StatsLibrary</w:t>
      </w:r>
      <w:proofErr w:type="spellEnd"/>
      <w:r>
        <w:t>” in the IDE of your choosing.</w:t>
      </w:r>
    </w:p>
    <w:p w14:paraId="31B375FE" w14:textId="29A113AD" w:rsidR="00AE7D21" w:rsidRDefault="003D0D61">
      <w:r>
        <w:t>To</w:t>
      </w:r>
      <w:r w:rsidR="00AE7D21">
        <w:t xml:space="preserve"> use the Stats library, the user must insert values into the </w:t>
      </w:r>
      <w:proofErr w:type="spellStart"/>
      <w:r w:rsidR="00AE7D21">
        <w:t>printlines</w:t>
      </w:r>
      <w:proofErr w:type="spellEnd"/>
      <w:r w:rsidR="00AE7D21">
        <w:t xml:space="preserve"> in the “</w:t>
      </w:r>
      <w:proofErr w:type="spellStart"/>
      <w:r w:rsidR="00AE7D21">
        <w:t>StatslibraryTester</w:t>
      </w:r>
      <w:proofErr w:type="spellEnd"/>
      <w:r w:rsidR="00AE7D21">
        <w:t xml:space="preserve">” class. </w:t>
      </w:r>
    </w:p>
    <w:p w14:paraId="15239F95" w14:textId="77777777" w:rsidR="00AE7D21" w:rsidRDefault="00AE7D21"/>
    <w:p w14:paraId="09A8A00D" w14:textId="462505BC" w:rsidR="00AE7D21" w:rsidRPr="0052063F" w:rsidRDefault="00AE7D21">
      <w:pPr>
        <w:rPr>
          <w:b/>
          <w:bCs/>
        </w:rPr>
      </w:pPr>
      <w:r w:rsidRPr="0052063F">
        <w:rPr>
          <w:b/>
          <w:bCs/>
        </w:rPr>
        <w:t xml:space="preserve">Here you can see it computing the mean, median, mode, </w:t>
      </w:r>
      <w:proofErr w:type="spellStart"/>
      <w:r w:rsidRPr="0052063F">
        <w:rPr>
          <w:b/>
          <w:bCs/>
        </w:rPr>
        <w:t>sdv</w:t>
      </w:r>
      <w:proofErr w:type="spellEnd"/>
      <w:r w:rsidRPr="0052063F">
        <w:rPr>
          <w:b/>
          <w:bCs/>
        </w:rPr>
        <w:t xml:space="preserve">, and variation of two </w:t>
      </w:r>
      <w:proofErr w:type="spellStart"/>
      <w:r w:rsidRPr="0052063F">
        <w:rPr>
          <w:b/>
          <w:bCs/>
        </w:rPr>
        <w:t>Arraylists</w:t>
      </w:r>
      <w:proofErr w:type="spellEnd"/>
      <w:r w:rsidRPr="0052063F">
        <w:rPr>
          <w:b/>
          <w:bCs/>
        </w:rPr>
        <w:t xml:space="preserve"> above. </w:t>
      </w:r>
    </w:p>
    <w:p w14:paraId="25D329B4" w14:textId="47BCA9A3" w:rsidR="000C68C2" w:rsidRDefault="00AE7D21">
      <w:r w:rsidRPr="00AE7D21">
        <w:rPr>
          <w:noProof/>
        </w:rPr>
        <w:drawing>
          <wp:inline distT="0" distB="0" distL="0" distR="0" wp14:anchorId="51E23ED6" wp14:editId="4C0D237C">
            <wp:extent cx="5219698" cy="1631950"/>
            <wp:effectExtent l="0" t="0" r="635" b="6350"/>
            <wp:docPr id="8863443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44398" name="Picture 1" descr="A screenshot of a computer screen&#10;&#10;Description automatically generated"/>
                    <pic:cNvPicPr/>
                  </pic:nvPicPr>
                  <pic:blipFill>
                    <a:blip r:embed="rId11"/>
                    <a:stretch>
                      <a:fillRect/>
                    </a:stretch>
                  </pic:blipFill>
                  <pic:spPr>
                    <a:xfrm>
                      <a:off x="0" y="0"/>
                      <a:ext cx="5233913" cy="1636394"/>
                    </a:xfrm>
                    <a:prstGeom prst="rect">
                      <a:avLst/>
                    </a:prstGeom>
                  </pic:spPr>
                </pic:pic>
              </a:graphicData>
            </a:graphic>
          </wp:inline>
        </w:drawing>
      </w:r>
    </w:p>
    <w:p w14:paraId="708C6614" w14:textId="34081B0A" w:rsidR="007445CB" w:rsidRPr="0052063F" w:rsidRDefault="007445CB">
      <w:pPr>
        <w:rPr>
          <w:b/>
          <w:bCs/>
        </w:rPr>
      </w:pPr>
      <w:r w:rsidRPr="0052063F">
        <w:rPr>
          <w:b/>
          <w:bCs/>
        </w:rPr>
        <w:t>The location of the coded methods for these is available in MeanMedMode.java.</w:t>
      </w:r>
    </w:p>
    <w:p w14:paraId="0A73C50C" w14:textId="3356A1F0" w:rsidR="003D0D61" w:rsidRDefault="000C68C2">
      <w:r>
        <w:lastRenderedPageBreak/>
        <w:t>However, the code will be presented below. If you so choose</w:t>
      </w:r>
      <w:r w:rsidR="005C09F5">
        <w:t>,</w:t>
      </w:r>
      <w:r>
        <w:t xml:space="preserve"> not to open the program.</w:t>
      </w:r>
    </w:p>
    <w:p w14:paraId="7978897E" w14:textId="77777777" w:rsidR="000D6097" w:rsidRDefault="000D6097"/>
    <w:p w14:paraId="76E5A268" w14:textId="1CD05E2A" w:rsidR="00DF2082" w:rsidRDefault="00DF2082">
      <w:r>
        <w:t>MEAN METHOD</w:t>
      </w:r>
    </w:p>
    <w:p w14:paraId="6F90F6A5" w14:textId="708EF5D6" w:rsidR="00DF2082" w:rsidRDefault="00DF2082">
      <w:r w:rsidRPr="00DF2082">
        <w:rPr>
          <w:noProof/>
        </w:rPr>
        <w:drawing>
          <wp:inline distT="0" distB="0" distL="0" distR="0" wp14:anchorId="3779F978" wp14:editId="10981219">
            <wp:extent cx="5943600" cy="2278380"/>
            <wp:effectExtent l="0" t="0" r="0" b="7620"/>
            <wp:docPr id="149229313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93130" name="Picture 1" descr="A computer screen shot of text&#10;&#10;Description automatically generated"/>
                    <pic:cNvPicPr/>
                  </pic:nvPicPr>
                  <pic:blipFill>
                    <a:blip r:embed="rId12"/>
                    <a:stretch>
                      <a:fillRect/>
                    </a:stretch>
                  </pic:blipFill>
                  <pic:spPr>
                    <a:xfrm>
                      <a:off x="0" y="0"/>
                      <a:ext cx="5943600" cy="2278380"/>
                    </a:xfrm>
                    <a:prstGeom prst="rect">
                      <a:avLst/>
                    </a:prstGeom>
                  </pic:spPr>
                </pic:pic>
              </a:graphicData>
            </a:graphic>
          </wp:inline>
        </w:drawing>
      </w:r>
    </w:p>
    <w:p w14:paraId="13523848" w14:textId="03F31BD4" w:rsidR="004D300A" w:rsidRDefault="00DF2082">
      <w:r>
        <w:t>So basically</w:t>
      </w:r>
      <w:r w:rsidR="00476AE5">
        <w:t>, this method is</w:t>
      </w:r>
      <w:r>
        <w:t xml:space="preserve"> taking </w:t>
      </w:r>
      <w:r w:rsidR="002B3B87">
        <w:t>the parameter (</w:t>
      </w:r>
      <w:proofErr w:type="spellStart"/>
      <w:r w:rsidR="002B3B87">
        <w:t>listOfNumbers</w:t>
      </w:r>
      <w:proofErr w:type="spellEnd"/>
      <w:r w:rsidR="002B3B87">
        <w:t xml:space="preserve">) which is an </w:t>
      </w:r>
      <w:proofErr w:type="spellStart"/>
      <w:r w:rsidR="002B3B87">
        <w:t>arraylist</w:t>
      </w:r>
      <w:proofErr w:type="spellEnd"/>
      <w:r w:rsidR="002B3B87">
        <w:t xml:space="preserve"> with integers, we then use that </w:t>
      </w:r>
      <w:r w:rsidR="001B7EDA">
        <w:t>array list</w:t>
      </w:r>
      <w:r w:rsidR="002B3B87">
        <w:t xml:space="preserve"> to find the average. </w:t>
      </w:r>
      <w:r w:rsidR="007D0D4B">
        <w:t>The loop counts all the numbers up</w:t>
      </w:r>
      <w:r w:rsidR="00476AE5">
        <w:t xml:space="preserve"> (finding the sum)</w:t>
      </w:r>
      <w:r w:rsidR="007D0D4B">
        <w:t xml:space="preserve"> and then </w:t>
      </w:r>
      <w:r w:rsidR="008C74CE">
        <w:t>the return statement divide</w:t>
      </w:r>
      <w:r w:rsidR="00476AE5">
        <w:t>s</w:t>
      </w:r>
      <w:r w:rsidR="008C74CE">
        <w:t xml:space="preserve"> the sum of the numbers over the </w:t>
      </w:r>
      <w:proofErr w:type="gramStart"/>
      <w:r w:rsidR="00476AE5">
        <w:t>amount</w:t>
      </w:r>
      <w:proofErr w:type="gramEnd"/>
      <w:r w:rsidR="008C74CE">
        <w:t xml:space="preserve"> of numbers. So here,</w:t>
      </w:r>
      <w:r w:rsidR="001B7EDA">
        <w:t xml:space="preserve"> “</w:t>
      </w:r>
      <w:proofErr w:type="spellStart"/>
      <w:r w:rsidR="008C74CE">
        <w:t>listOfNumbers.size</w:t>
      </w:r>
      <w:proofErr w:type="spellEnd"/>
      <w:r w:rsidR="008C74CE">
        <w:t>()</w:t>
      </w:r>
      <w:r w:rsidR="001B7EDA">
        <w:t>”</w:t>
      </w:r>
      <w:r w:rsidR="008C74CE">
        <w:t xml:space="preserve"> would give us the size of the </w:t>
      </w:r>
      <w:r w:rsidR="001B7EDA">
        <w:t>array list</w:t>
      </w:r>
      <w:r w:rsidR="008C74CE">
        <w:t>… or in</w:t>
      </w:r>
      <w:r w:rsidR="004D300A">
        <w:t xml:space="preserve"> </w:t>
      </w:r>
      <w:r w:rsidR="008C74CE">
        <w:t xml:space="preserve">other words, </w:t>
      </w:r>
      <w:r w:rsidR="00476AE5">
        <w:t>how man</w:t>
      </w:r>
      <w:r w:rsidR="001B7EDA">
        <w:t xml:space="preserve">y number overall we have. </w:t>
      </w:r>
    </w:p>
    <w:p w14:paraId="42FED7B7" w14:textId="10FF6DE2" w:rsidR="004D300A" w:rsidRDefault="004D300A">
      <w:r>
        <w:t>MEDIAN MET</w:t>
      </w:r>
      <w:r w:rsidR="000D6097">
        <w:t>HOD</w:t>
      </w:r>
      <w:r w:rsidR="000D6097" w:rsidRPr="004D300A">
        <w:rPr>
          <w:noProof/>
        </w:rPr>
        <w:drawing>
          <wp:inline distT="0" distB="0" distL="0" distR="0" wp14:anchorId="581B6A70" wp14:editId="2ECF3636">
            <wp:extent cx="5491927" cy="3397250"/>
            <wp:effectExtent l="0" t="0" r="0" b="0"/>
            <wp:docPr id="121746882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68827" name="Picture 1" descr="A computer screen shot of a program&#10;&#10;Description automatically generated"/>
                    <pic:cNvPicPr/>
                  </pic:nvPicPr>
                  <pic:blipFill>
                    <a:blip r:embed="rId13"/>
                    <a:stretch>
                      <a:fillRect/>
                    </a:stretch>
                  </pic:blipFill>
                  <pic:spPr>
                    <a:xfrm>
                      <a:off x="0" y="0"/>
                      <a:ext cx="5494005" cy="3398536"/>
                    </a:xfrm>
                    <a:prstGeom prst="rect">
                      <a:avLst/>
                    </a:prstGeom>
                  </pic:spPr>
                </pic:pic>
              </a:graphicData>
            </a:graphic>
          </wp:inline>
        </w:drawing>
      </w:r>
      <w:r>
        <w:t>HOD</w:t>
      </w:r>
    </w:p>
    <w:p w14:paraId="04F0A258" w14:textId="7098AE9B" w:rsidR="00636B6E" w:rsidRDefault="00636B6E"/>
    <w:p w14:paraId="7F84F7A5" w14:textId="1C3F7911" w:rsidR="003D4DAA" w:rsidRDefault="007867A2">
      <w:r>
        <w:t xml:space="preserve">The median method takes the parameter </w:t>
      </w:r>
      <w:proofErr w:type="spellStart"/>
      <w:r>
        <w:t>numberList</w:t>
      </w:r>
      <w:proofErr w:type="spellEnd"/>
      <w:r>
        <w:t xml:space="preserve"> in which is an </w:t>
      </w:r>
      <w:r w:rsidR="00844CA5">
        <w:t>a</w:t>
      </w:r>
      <w:r>
        <w:t>rray</w:t>
      </w:r>
      <w:r w:rsidR="001B7EDA">
        <w:t xml:space="preserve"> </w:t>
      </w:r>
      <w:r>
        <w:t>list filled with integers. It makes sure to sort the list just in case</w:t>
      </w:r>
      <w:r w:rsidR="001B7EDA">
        <w:t xml:space="preserve"> using collections</w:t>
      </w:r>
      <w:r>
        <w:t xml:space="preserve">. </w:t>
      </w:r>
      <w:r w:rsidR="00200360">
        <w:t>The size variable holds the array</w:t>
      </w:r>
      <w:r w:rsidR="001B7EDA">
        <w:t xml:space="preserve"> </w:t>
      </w:r>
      <w:r w:rsidR="00200360">
        <w:t xml:space="preserve">list’s size. </w:t>
      </w:r>
      <w:r w:rsidR="001B7EDA">
        <w:t>To</w:t>
      </w:r>
      <w:r w:rsidR="00200360">
        <w:t xml:space="preserve"> find the two events, one being odd and one being even, we have a special if statement. </w:t>
      </w:r>
      <w:r w:rsidR="00CF60CD">
        <w:t xml:space="preserve">The first part gives us if it’s </w:t>
      </w:r>
      <w:r w:rsidR="001B7EDA">
        <w:t>odd</w:t>
      </w:r>
      <w:r w:rsidR="00CF60CD">
        <w:t xml:space="preserve">, second if </w:t>
      </w:r>
      <w:r w:rsidR="001B7EDA">
        <w:t>even</w:t>
      </w:r>
      <w:r w:rsidR="00CF60CD">
        <w:t xml:space="preserve">. </w:t>
      </w:r>
      <w:r w:rsidR="001B7EDA">
        <w:t xml:space="preserve">If the median is odd, the value is the middle number since it evens out. If it is even, there are two numbers left over. They are added together and divided by two. </w:t>
      </w:r>
      <w:r w:rsidR="00CF60CD">
        <w:t xml:space="preserve">Then we return the median value. </w:t>
      </w:r>
    </w:p>
    <w:p w14:paraId="3C7C3D38" w14:textId="77777777" w:rsidR="000D6097" w:rsidRDefault="000D6097"/>
    <w:p w14:paraId="11F38446" w14:textId="70BAC058" w:rsidR="00CF60CD" w:rsidRDefault="000D6097">
      <w:r>
        <w:t>MODE METHOD</w:t>
      </w:r>
    </w:p>
    <w:p w14:paraId="4E1B0D9E" w14:textId="14351252" w:rsidR="007867A2" w:rsidRDefault="00D4266B">
      <w:r w:rsidRPr="00D4266B">
        <w:rPr>
          <w:noProof/>
        </w:rPr>
        <w:drawing>
          <wp:inline distT="0" distB="0" distL="0" distR="0" wp14:anchorId="530C8DB5" wp14:editId="79DD98E9">
            <wp:extent cx="5943600" cy="5403850"/>
            <wp:effectExtent l="0" t="0" r="0" b="6350"/>
            <wp:docPr id="6113466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46639" name="Picture 1" descr="A screenshot of a computer program&#10;&#10;Description automatically generated"/>
                    <pic:cNvPicPr/>
                  </pic:nvPicPr>
                  <pic:blipFill>
                    <a:blip r:embed="rId14"/>
                    <a:stretch>
                      <a:fillRect/>
                    </a:stretch>
                  </pic:blipFill>
                  <pic:spPr>
                    <a:xfrm>
                      <a:off x="0" y="0"/>
                      <a:ext cx="5943600" cy="5403850"/>
                    </a:xfrm>
                    <a:prstGeom prst="rect">
                      <a:avLst/>
                    </a:prstGeom>
                  </pic:spPr>
                </pic:pic>
              </a:graphicData>
            </a:graphic>
          </wp:inline>
        </w:drawing>
      </w:r>
      <w:r w:rsidR="002A6243">
        <w:t xml:space="preserve"> </w:t>
      </w:r>
    </w:p>
    <w:p w14:paraId="7B69259D" w14:textId="307842FB" w:rsidR="00476AE5" w:rsidRDefault="00D4266B">
      <w:r>
        <w:lastRenderedPageBreak/>
        <w:t>Basically, our parameter is the same – an array</w:t>
      </w:r>
      <w:r w:rsidR="001B7EDA">
        <w:t xml:space="preserve"> </w:t>
      </w:r>
      <w:r>
        <w:t>list. We are manipulating this array</w:t>
      </w:r>
      <w:r w:rsidR="001B7EDA">
        <w:t xml:space="preserve"> </w:t>
      </w:r>
      <w:r>
        <w:t xml:space="preserve">list </w:t>
      </w:r>
      <w:r w:rsidR="000C015C">
        <w:t>to</w:t>
      </w:r>
      <w:r>
        <w:t xml:space="preserve"> find values that are the same which would output us the mode. </w:t>
      </w:r>
      <w:r w:rsidR="008D3262">
        <w:t>Within the for loops, this is being done as it understands the size of the array</w:t>
      </w:r>
      <w:r w:rsidR="001B7EDA">
        <w:t xml:space="preserve"> </w:t>
      </w:r>
      <w:r w:rsidR="008D3262">
        <w:t xml:space="preserve">list and the values within it, counting each time there’s a </w:t>
      </w:r>
      <w:r w:rsidR="000C015C">
        <w:t xml:space="preserve">same value. </w:t>
      </w:r>
      <w:r>
        <w:t>So</w:t>
      </w:r>
      <w:r w:rsidR="00F94FBB">
        <w:t>,</w:t>
      </w:r>
      <w:r>
        <w:t xml:space="preserve"> the return statement was cut </w:t>
      </w:r>
      <w:r w:rsidR="001B7EDA">
        <w:t>off,</w:t>
      </w:r>
      <w:r>
        <w:t xml:space="preserve"> but the mode is just returned that the end. </w:t>
      </w:r>
      <w:r w:rsidR="001B7EDA">
        <w:t xml:space="preserve">The mode can be defined as the number which appears most. For example, in {5, 2, 3, 5}, 5 would be the mode. </w:t>
      </w:r>
    </w:p>
    <w:p w14:paraId="62AF2ED4" w14:textId="77777777" w:rsidR="000D6097" w:rsidRDefault="000D6097"/>
    <w:p w14:paraId="7535067A" w14:textId="11CDDCB0" w:rsidR="000D6097" w:rsidRDefault="000D6097">
      <w:r>
        <w:t>VARIANCE METHOD</w:t>
      </w:r>
    </w:p>
    <w:p w14:paraId="1EB228C1" w14:textId="27DA70B6" w:rsidR="000C015C" w:rsidRDefault="001C5D07">
      <w:r w:rsidRPr="001C5D07">
        <w:rPr>
          <w:noProof/>
        </w:rPr>
        <w:drawing>
          <wp:inline distT="0" distB="0" distL="0" distR="0" wp14:anchorId="0222AC5F" wp14:editId="50BE7178">
            <wp:extent cx="5943600" cy="3579495"/>
            <wp:effectExtent l="0" t="0" r="0" b="1905"/>
            <wp:docPr id="79573304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33043" name="Picture 1" descr="A computer screen shot of a program&#10;&#10;Description automatically generated"/>
                    <pic:cNvPicPr/>
                  </pic:nvPicPr>
                  <pic:blipFill>
                    <a:blip r:embed="rId15"/>
                    <a:stretch>
                      <a:fillRect/>
                    </a:stretch>
                  </pic:blipFill>
                  <pic:spPr>
                    <a:xfrm>
                      <a:off x="0" y="0"/>
                      <a:ext cx="5943600" cy="3579495"/>
                    </a:xfrm>
                    <a:prstGeom prst="rect">
                      <a:avLst/>
                    </a:prstGeom>
                  </pic:spPr>
                </pic:pic>
              </a:graphicData>
            </a:graphic>
          </wp:inline>
        </w:drawing>
      </w:r>
    </w:p>
    <w:p w14:paraId="0626F82F" w14:textId="05A01708" w:rsidR="00476AE5" w:rsidRDefault="001C5D07">
      <w:r>
        <w:t>Here is variance. The parameter is another array list!</w:t>
      </w:r>
      <w:r w:rsidR="00A42946">
        <w:t xml:space="preserve"> </w:t>
      </w:r>
      <w:r w:rsidR="001B7EDA">
        <w:t>So,</w:t>
      </w:r>
      <w:r w:rsidR="00A42946">
        <w:t xml:space="preserve"> this could be within standard deviation (it still is but called by this method)</w:t>
      </w:r>
      <w:r w:rsidR="001B7EDA">
        <w:t>,</w:t>
      </w:r>
      <w:r w:rsidR="00A42946">
        <w:t xml:space="preserve"> but I thought what if someone wanted just the </w:t>
      </w:r>
      <w:r w:rsidR="00B203CC">
        <w:t>variance</w:t>
      </w:r>
      <w:r w:rsidR="00A42946">
        <w:t>. Why? I mean, maybe they do. This method is just using the mean method to give us the mean</w:t>
      </w:r>
      <w:r w:rsidR="001529CE">
        <w:t xml:space="preserve">, inputting that into the </w:t>
      </w:r>
      <w:r w:rsidR="001B7EDA">
        <w:t>for-loop’s</w:t>
      </w:r>
      <w:r w:rsidR="001529CE">
        <w:t xml:space="preserve"> body, meaning the number </w:t>
      </w:r>
      <w:r w:rsidR="001B7EDA">
        <w:t>minus</w:t>
      </w:r>
      <w:r w:rsidR="001529CE">
        <w:t xml:space="preserve"> mean to the power of 2.</w:t>
      </w:r>
      <w:r w:rsidR="001A36D8">
        <w:t xml:space="preserve"> It’s the formula, but the for loop does the heavy work. Then we </w:t>
      </w:r>
      <w:r w:rsidR="00081B3D">
        <w:t>return</w:t>
      </w:r>
      <w:r w:rsidR="001A36D8">
        <w:t xml:space="preserve"> the variance. </w:t>
      </w:r>
    </w:p>
    <w:p w14:paraId="46B3F706" w14:textId="77777777" w:rsidR="00E82F40" w:rsidRDefault="00E82F40"/>
    <w:p w14:paraId="23F7B7B2" w14:textId="3B82B954" w:rsidR="00E82F40" w:rsidRDefault="00E82F40">
      <w:r>
        <w:t>And lastly, from that class, we have the Standard Deviation method.</w:t>
      </w:r>
    </w:p>
    <w:p w14:paraId="7C27F1A0" w14:textId="60FABFC7" w:rsidR="00E82F40" w:rsidRDefault="00191E29">
      <w:r w:rsidRPr="00191E29">
        <w:rPr>
          <w:noProof/>
        </w:rPr>
        <w:lastRenderedPageBreak/>
        <w:drawing>
          <wp:anchor distT="0" distB="0" distL="114300" distR="114300" simplePos="0" relativeHeight="251658240" behindDoc="0" locked="0" layoutInCell="1" allowOverlap="1" wp14:anchorId="5D7E59ED" wp14:editId="749AF17B">
            <wp:simplePos x="914400" y="914400"/>
            <wp:positionH relativeFrom="column">
              <wp:align>left</wp:align>
            </wp:positionH>
            <wp:positionV relativeFrom="paragraph">
              <wp:align>top</wp:align>
            </wp:positionV>
            <wp:extent cx="5626389" cy="3778444"/>
            <wp:effectExtent l="0" t="0" r="0" b="0"/>
            <wp:wrapSquare wrapText="bothSides"/>
            <wp:docPr id="11766955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95596" name="Picture 1"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26389" cy="3778444"/>
                    </a:xfrm>
                    <a:prstGeom prst="rect">
                      <a:avLst/>
                    </a:prstGeom>
                  </pic:spPr>
                </pic:pic>
              </a:graphicData>
            </a:graphic>
          </wp:anchor>
        </w:drawing>
      </w:r>
    </w:p>
    <w:p w14:paraId="117B717B" w14:textId="5068A1F8" w:rsidR="00191E29" w:rsidRDefault="00191E29">
      <w:r>
        <w:t>Taking the famous array list in</w:t>
      </w:r>
      <w:r w:rsidR="00F4138A">
        <w:t xml:space="preserve"> as a parameter</w:t>
      </w:r>
      <w:r>
        <w:t xml:space="preserve">, it basically calls the variance from the method… </w:t>
      </w:r>
      <w:r w:rsidR="001B7EDA">
        <w:t>It takes</w:t>
      </w:r>
      <w:r w:rsidR="008D10B9">
        <w:t xml:space="preserve"> the square </w:t>
      </w:r>
      <w:r w:rsidR="001B7EDA">
        <w:t xml:space="preserve">root </w:t>
      </w:r>
      <w:r w:rsidR="008D10B9">
        <w:t>of that</w:t>
      </w:r>
      <w:r w:rsidR="001B7EDA">
        <w:t xml:space="preserve"> existing number</w:t>
      </w:r>
      <w:r w:rsidR="008D10B9">
        <w:t xml:space="preserve"> over how many numbers</w:t>
      </w:r>
      <w:r w:rsidR="001B7EDA">
        <w:t xml:space="preserve"> in the list</w:t>
      </w:r>
      <w:r w:rsidR="008D10B9">
        <w:t xml:space="preserve"> to give us the standard deviation. The variance method did </w:t>
      </w:r>
      <w:r w:rsidR="00F4138A">
        <w:t>all</w:t>
      </w:r>
      <w:r w:rsidR="008D10B9">
        <w:t xml:space="preserve"> the hardcore work.</w:t>
      </w:r>
      <w:r w:rsidR="001B7EDA">
        <w:t xml:space="preserve"> This is the population version but in the sample version, it would be the </w:t>
      </w:r>
      <w:proofErr w:type="gramStart"/>
      <w:r w:rsidR="001B7EDA">
        <w:t>amount</w:t>
      </w:r>
      <w:proofErr w:type="gramEnd"/>
      <w:r w:rsidR="001B7EDA">
        <w:t xml:space="preserve"> of numbers minus one on the bottom.</w:t>
      </w:r>
    </w:p>
    <w:p w14:paraId="5657DD8E" w14:textId="77777777" w:rsidR="00823CE3" w:rsidRDefault="00823CE3"/>
    <w:p w14:paraId="15E1B9F7" w14:textId="0943162A" w:rsidR="00823CE3" w:rsidRDefault="00823CE3"/>
    <w:p w14:paraId="71ED4C89" w14:textId="77777777" w:rsidR="00A46DEC" w:rsidRDefault="00A46DEC"/>
    <w:p w14:paraId="579EC8AA" w14:textId="668B988C" w:rsidR="0052063F" w:rsidRDefault="003D4DAA">
      <w:pPr>
        <w:rPr>
          <w:b/>
          <w:bCs/>
        </w:rPr>
      </w:pPr>
      <w:r w:rsidRPr="003D4DAA">
        <w:rPr>
          <w:b/>
          <w:bCs/>
        </w:rPr>
        <w:t>Then, we have set</w:t>
      </w:r>
      <w:r>
        <w:rPr>
          <w:b/>
          <w:bCs/>
        </w:rPr>
        <w:t xml:space="preserve"> o</w:t>
      </w:r>
      <w:r w:rsidRPr="003D4DAA">
        <w:rPr>
          <w:b/>
          <w:bCs/>
        </w:rPr>
        <w:t xml:space="preserve">perations such as union, intersection and the complement. </w:t>
      </w:r>
    </w:p>
    <w:p w14:paraId="78F52717" w14:textId="14BD0995" w:rsidR="003D4DAA" w:rsidRDefault="003D4DAA">
      <w:pPr>
        <w:rPr>
          <w:b/>
          <w:bCs/>
        </w:rPr>
      </w:pPr>
      <w:r>
        <w:rPr>
          <w:b/>
          <w:bCs/>
        </w:rPr>
        <w:t xml:space="preserve">These can be found in SetOperations.java. </w:t>
      </w:r>
    </w:p>
    <w:p w14:paraId="45135502" w14:textId="77777777" w:rsidR="00C20758" w:rsidRDefault="00C20758">
      <w:pPr>
        <w:rPr>
          <w:b/>
          <w:bCs/>
        </w:rPr>
      </w:pPr>
    </w:p>
    <w:p w14:paraId="3CB8B14E" w14:textId="77777777" w:rsidR="00AA2AEA" w:rsidRDefault="00AA2AEA">
      <w:pPr>
        <w:rPr>
          <w:b/>
          <w:bCs/>
        </w:rPr>
      </w:pPr>
    </w:p>
    <w:p w14:paraId="2FB9390B" w14:textId="77777777" w:rsidR="00AA2AEA" w:rsidRDefault="00AA2AEA">
      <w:pPr>
        <w:rPr>
          <w:b/>
          <w:bCs/>
        </w:rPr>
      </w:pPr>
    </w:p>
    <w:p w14:paraId="552123AA" w14:textId="77777777" w:rsidR="00AA2AEA" w:rsidRPr="003D4DAA" w:rsidRDefault="00AA2AEA">
      <w:pPr>
        <w:rPr>
          <w:b/>
          <w:bCs/>
        </w:rPr>
      </w:pPr>
    </w:p>
    <w:p w14:paraId="65C06DBC" w14:textId="77777777" w:rsidR="0052063F" w:rsidRDefault="0052063F"/>
    <w:p w14:paraId="1CD767BF" w14:textId="7C85A437" w:rsidR="001E37FE" w:rsidRPr="0052063F" w:rsidRDefault="001E37FE">
      <w:pPr>
        <w:rPr>
          <w:b/>
          <w:bCs/>
        </w:rPr>
      </w:pPr>
      <w:r w:rsidRPr="0052063F">
        <w:rPr>
          <w:b/>
          <w:bCs/>
        </w:rPr>
        <w:t xml:space="preserve">Next, we have the combination and permutation class, which features factorials! (in its own method). </w:t>
      </w:r>
    </w:p>
    <w:p w14:paraId="61F31E69" w14:textId="77777777" w:rsidR="001E37FE" w:rsidRDefault="001E37FE"/>
    <w:p w14:paraId="530BEBAC" w14:textId="171A5395" w:rsidR="0052063F" w:rsidRDefault="0052063F">
      <w:r w:rsidRPr="0052063F">
        <w:rPr>
          <w:noProof/>
        </w:rPr>
        <w:drawing>
          <wp:inline distT="0" distB="0" distL="0" distR="0" wp14:anchorId="6805460E" wp14:editId="060D56EA">
            <wp:extent cx="4832350" cy="863600"/>
            <wp:effectExtent l="0" t="0" r="6350" b="0"/>
            <wp:docPr id="28155029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0294" name="Picture 1" descr="A black background with white text&#10;&#10;Description automatically generated"/>
                    <pic:cNvPicPr/>
                  </pic:nvPicPr>
                  <pic:blipFill>
                    <a:blip r:embed="rId17"/>
                    <a:stretch>
                      <a:fillRect/>
                    </a:stretch>
                  </pic:blipFill>
                  <pic:spPr>
                    <a:xfrm>
                      <a:off x="0" y="0"/>
                      <a:ext cx="4832598" cy="863644"/>
                    </a:xfrm>
                    <a:prstGeom prst="rect">
                      <a:avLst/>
                    </a:prstGeom>
                  </pic:spPr>
                </pic:pic>
              </a:graphicData>
            </a:graphic>
          </wp:inline>
        </w:drawing>
      </w:r>
    </w:p>
    <w:p w14:paraId="5AA1F9DD" w14:textId="5CCEE668" w:rsidR="0052063F" w:rsidRDefault="0052063F">
      <w:pPr>
        <w:rPr>
          <w:b/>
          <w:bCs/>
        </w:rPr>
      </w:pPr>
      <w:r w:rsidRPr="008017AE">
        <w:rPr>
          <w:b/>
          <w:bCs/>
        </w:rPr>
        <w:t>The location of said methods is in ComboPerm.java.</w:t>
      </w:r>
    </w:p>
    <w:p w14:paraId="0212F4E9" w14:textId="77777777" w:rsidR="00112C8F" w:rsidRDefault="00112C8F">
      <w:pPr>
        <w:rPr>
          <w:b/>
          <w:bCs/>
        </w:rPr>
      </w:pPr>
    </w:p>
    <w:p w14:paraId="16FFA795" w14:textId="73BD8DF6" w:rsidR="00112C8F" w:rsidRPr="00112C8F" w:rsidRDefault="00112C8F">
      <w:r w:rsidRPr="00112C8F">
        <w:t>FACTORIAL METHOD</w:t>
      </w:r>
    </w:p>
    <w:p w14:paraId="7D72B969" w14:textId="52988668" w:rsidR="001E37FE" w:rsidRDefault="001E37FE">
      <w:r w:rsidRPr="001E37FE">
        <w:rPr>
          <w:noProof/>
        </w:rPr>
        <w:drawing>
          <wp:inline distT="0" distB="0" distL="0" distR="0" wp14:anchorId="40691D79" wp14:editId="5B4F5DEE">
            <wp:extent cx="5486682" cy="4064209"/>
            <wp:effectExtent l="0" t="0" r="0" b="0"/>
            <wp:docPr id="15420179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17956" name="Picture 1" descr="A screenshot of a computer program&#10;&#10;Description automatically generated"/>
                    <pic:cNvPicPr/>
                  </pic:nvPicPr>
                  <pic:blipFill>
                    <a:blip r:embed="rId18"/>
                    <a:stretch>
                      <a:fillRect/>
                    </a:stretch>
                  </pic:blipFill>
                  <pic:spPr>
                    <a:xfrm>
                      <a:off x="0" y="0"/>
                      <a:ext cx="5486682" cy="4064209"/>
                    </a:xfrm>
                    <a:prstGeom prst="rect">
                      <a:avLst/>
                    </a:prstGeom>
                  </pic:spPr>
                </pic:pic>
              </a:graphicData>
            </a:graphic>
          </wp:inline>
        </w:drawing>
      </w:r>
    </w:p>
    <w:p w14:paraId="5C2DE387" w14:textId="06769CE4" w:rsidR="00112C8F" w:rsidRDefault="001E37FE">
      <w:r>
        <w:t>In the factorial method, it takes in an integer as the parameter. After that, it uses a loop to</w:t>
      </w:r>
      <w:r w:rsidR="001B7EDA">
        <w:t xml:space="preserve"> make sure the inputted number is dealt with properly</w:t>
      </w:r>
      <w:r>
        <w:t xml:space="preserve">. The number will be multiplied by everything less than it until </w:t>
      </w:r>
      <w:r w:rsidR="001B7EDA">
        <w:t xml:space="preserve">hitting </w:t>
      </w:r>
      <w:r w:rsidR="00F2541A">
        <w:t>one, then stops after. It then returns that number</w:t>
      </w:r>
    </w:p>
    <w:p w14:paraId="7FE84AD1" w14:textId="77777777" w:rsidR="00112C8F" w:rsidRDefault="00112C8F"/>
    <w:p w14:paraId="0D5CA9C3" w14:textId="5AD23105" w:rsidR="00473393" w:rsidRDefault="00112C8F">
      <w:r>
        <w:t>COMBINATION METHOD</w:t>
      </w:r>
    </w:p>
    <w:p w14:paraId="2FE441F8" w14:textId="30D0E124" w:rsidR="00473393" w:rsidRDefault="00473393">
      <w:r w:rsidRPr="00473393">
        <w:rPr>
          <w:noProof/>
        </w:rPr>
        <w:drawing>
          <wp:inline distT="0" distB="0" distL="0" distR="0" wp14:anchorId="5859F83F" wp14:editId="2C3D4D79">
            <wp:extent cx="5943600" cy="2853690"/>
            <wp:effectExtent l="0" t="0" r="0" b="3810"/>
            <wp:docPr id="115694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45852" name=""/>
                    <pic:cNvPicPr/>
                  </pic:nvPicPr>
                  <pic:blipFill>
                    <a:blip r:embed="rId19"/>
                    <a:stretch>
                      <a:fillRect/>
                    </a:stretch>
                  </pic:blipFill>
                  <pic:spPr>
                    <a:xfrm>
                      <a:off x="0" y="0"/>
                      <a:ext cx="5943600" cy="2853690"/>
                    </a:xfrm>
                    <a:prstGeom prst="rect">
                      <a:avLst/>
                    </a:prstGeom>
                  </pic:spPr>
                </pic:pic>
              </a:graphicData>
            </a:graphic>
          </wp:inline>
        </w:drawing>
      </w:r>
    </w:p>
    <w:p w14:paraId="75EF12B8" w14:textId="47FB158D" w:rsidR="001F2286" w:rsidRDefault="00473393">
      <w:r>
        <w:t xml:space="preserve">The combination method takes n and r as </w:t>
      </w:r>
      <w:r w:rsidR="00503B29">
        <w:t>parameters</w:t>
      </w:r>
      <w:r>
        <w:t xml:space="preserve">. It then computes the formula which uses the factorial method within it. </w:t>
      </w:r>
      <w:r w:rsidR="00503B29">
        <w:t>It computes: the factorial of n divided by the factorial of (n-r) times the factorial of r. Then, it returns the final value</w:t>
      </w:r>
      <w:r w:rsidR="001B7B57">
        <w:t xml:space="preserve"> as a double. </w:t>
      </w:r>
    </w:p>
    <w:p w14:paraId="7723723B" w14:textId="77777777" w:rsidR="001B7B57" w:rsidRDefault="001B7B57"/>
    <w:p w14:paraId="7096581C" w14:textId="4F01C30E" w:rsidR="008E0151" w:rsidRDefault="001F2286">
      <w:r>
        <w:t>PERMUTAT</w:t>
      </w:r>
      <w:r w:rsidR="001B7B57">
        <w:t>I</w:t>
      </w:r>
      <w:r>
        <w:t>ON METHOD</w:t>
      </w:r>
    </w:p>
    <w:p w14:paraId="0B9B4D1C" w14:textId="1F0637B1" w:rsidR="008E0151" w:rsidRDefault="001F2286">
      <w:r w:rsidRPr="001F2286">
        <w:rPr>
          <w:noProof/>
        </w:rPr>
        <w:drawing>
          <wp:inline distT="0" distB="0" distL="0" distR="0" wp14:anchorId="4C933646" wp14:editId="6AA52F70">
            <wp:extent cx="5943600" cy="2955925"/>
            <wp:effectExtent l="0" t="0" r="0" b="0"/>
            <wp:docPr id="78720333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03333" name="Picture 1" descr="A computer screen shot of a computer code&#10;&#10;Description automatically generated"/>
                    <pic:cNvPicPr/>
                  </pic:nvPicPr>
                  <pic:blipFill>
                    <a:blip r:embed="rId20"/>
                    <a:stretch>
                      <a:fillRect/>
                    </a:stretch>
                  </pic:blipFill>
                  <pic:spPr>
                    <a:xfrm>
                      <a:off x="0" y="0"/>
                      <a:ext cx="5943600" cy="2955925"/>
                    </a:xfrm>
                    <a:prstGeom prst="rect">
                      <a:avLst/>
                    </a:prstGeom>
                  </pic:spPr>
                </pic:pic>
              </a:graphicData>
            </a:graphic>
          </wp:inline>
        </w:drawing>
      </w:r>
    </w:p>
    <w:p w14:paraId="40676A95" w14:textId="5C56EA4D" w:rsidR="001F2286" w:rsidRDefault="001F2286">
      <w:r>
        <w:lastRenderedPageBreak/>
        <w:t>It’s very similar to the combination one except it’s the permutation formula being expressed. It takes n and r in as well</w:t>
      </w:r>
      <w:r w:rsidR="003D7494">
        <w:t xml:space="preserve"> and uses the factorial method within the formula. It is the factorial of n over the factorial of (n-r).</w:t>
      </w:r>
      <w:r w:rsidR="006B1840">
        <w:t xml:space="preserve"> That is then returned. </w:t>
      </w:r>
    </w:p>
    <w:p w14:paraId="018FB697" w14:textId="77777777" w:rsidR="001E37FE" w:rsidRDefault="001E37FE"/>
    <w:p w14:paraId="2259CC26" w14:textId="77777777" w:rsidR="000514A4" w:rsidRDefault="000514A4"/>
    <w:p w14:paraId="26DB368F" w14:textId="0582A586" w:rsidR="000514A4" w:rsidRDefault="000514A4">
      <w:pPr>
        <w:rPr>
          <w:b/>
          <w:bCs/>
        </w:rPr>
      </w:pPr>
      <w:r w:rsidRPr="000514A4">
        <w:rPr>
          <w:b/>
          <w:bCs/>
        </w:rPr>
        <w:t>Next, we have conditional, bayes and independence check.</w:t>
      </w:r>
    </w:p>
    <w:p w14:paraId="39A7822A" w14:textId="59732BFA" w:rsidR="00FB373D" w:rsidRDefault="00FB373D">
      <w:pPr>
        <w:rPr>
          <w:b/>
          <w:bCs/>
        </w:rPr>
      </w:pPr>
      <w:r w:rsidRPr="00FB373D">
        <w:rPr>
          <w:b/>
          <w:bCs/>
          <w:noProof/>
        </w:rPr>
        <w:drawing>
          <wp:inline distT="0" distB="0" distL="0" distR="0" wp14:anchorId="326B0AC9" wp14:editId="6A6339FC">
            <wp:extent cx="5131064" cy="901746"/>
            <wp:effectExtent l="0" t="0" r="0" b="0"/>
            <wp:docPr id="1868845640" name="Picture 1" descr="A computer screen 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45640" name="Picture 1" descr="A computer screen shot of a math problem&#10;&#10;Description automatically generated"/>
                    <pic:cNvPicPr/>
                  </pic:nvPicPr>
                  <pic:blipFill>
                    <a:blip r:embed="rId21"/>
                    <a:stretch>
                      <a:fillRect/>
                    </a:stretch>
                  </pic:blipFill>
                  <pic:spPr>
                    <a:xfrm>
                      <a:off x="0" y="0"/>
                      <a:ext cx="5131064" cy="901746"/>
                    </a:xfrm>
                    <a:prstGeom prst="rect">
                      <a:avLst/>
                    </a:prstGeom>
                  </pic:spPr>
                </pic:pic>
              </a:graphicData>
            </a:graphic>
          </wp:inline>
        </w:drawing>
      </w:r>
    </w:p>
    <w:p w14:paraId="3338C5EC" w14:textId="693E166E" w:rsidR="000514A4" w:rsidRDefault="000514A4">
      <w:pPr>
        <w:rPr>
          <w:b/>
          <w:bCs/>
        </w:rPr>
      </w:pPr>
      <w:r>
        <w:rPr>
          <w:b/>
          <w:bCs/>
        </w:rPr>
        <w:t>You can find them in Conditional.java.</w:t>
      </w:r>
    </w:p>
    <w:p w14:paraId="3D35B916" w14:textId="77777777" w:rsidR="00714B8E" w:rsidRDefault="00714B8E">
      <w:pPr>
        <w:rPr>
          <w:b/>
          <w:bCs/>
        </w:rPr>
      </w:pPr>
    </w:p>
    <w:p w14:paraId="0B5366B7" w14:textId="674F56B0" w:rsidR="00714B8E" w:rsidRPr="001B7B57" w:rsidRDefault="00714B8E">
      <w:pPr>
        <w:rPr>
          <w:b/>
          <w:bCs/>
        </w:rPr>
      </w:pPr>
      <w:r w:rsidRPr="00714B8E">
        <w:rPr>
          <w:b/>
          <w:bCs/>
          <w:noProof/>
        </w:rPr>
        <w:drawing>
          <wp:inline distT="0" distB="0" distL="0" distR="0" wp14:anchorId="0CF4ABF2" wp14:editId="050F9904">
            <wp:extent cx="5943600" cy="3276600"/>
            <wp:effectExtent l="0" t="0" r="0" b="0"/>
            <wp:docPr id="3113796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79690" name="Picture 1" descr="A computer screen shot of text&#10;&#10;Description automatically generated"/>
                    <pic:cNvPicPr/>
                  </pic:nvPicPr>
                  <pic:blipFill>
                    <a:blip r:embed="rId22"/>
                    <a:stretch>
                      <a:fillRect/>
                    </a:stretch>
                  </pic:blipFill>
                  <pic:spPr>
                    <a:xfrm>
                      <a:off x="0" y="0"/>
                      <a:ext cx="5943600" cy="3276600"/>
                    </a:xfrm>
                    <a:prstGeom prst="rect">
                      <a:avLst/>
                    </a:prstGeom>
                  </pic:spPr>
                </pic:pic>
              </a:graphicData>
            </a:graphic>
          </wp:inline>
        </w:drawing>
      </w:r>
    </w:p>
    <w:p w14:paraId="7FB1AFF4" w14:textId="7A241C11" w:rsidR="00714B8E" w:rsidRPr="00C94953" w:rsidRDefault="00C94953">
      <w:r w:rsidRPr="00C94953">
        <w:t>This method takes in the probability of A and B as a parameter.</w:t>
      </w:r>
      <w:r>
        <w:t xml:space="preserve"> It returns </w:t>
      </w:r>
      <w:r w:rsidR="001B7B57">
        <w:t>Baye’s</w:t>
      </w:r>
      <w:r>
        <w:t xml:space="preserve"> theorem which is PA * BA divided by </w:t>
      </w:r>
      <w:r w:rsidR="00B327B9">
        <w:t>PB.</w:t>
      </w:r>
      <w:r w:rsidR="001B7B57">
        <w:t xml:space="preserve"> BA can be found from the probability of a and b divided by the probability of b. </w:t>
      </w:r>
    </w:p>
    <w:p w14:paraId="63AEA65B" w14:textId="126CABD7" w:rsidR="00A971AC" w:rsidRDefault="00A971AC">
      <w:pPr>
        <w:rPr>
          <w:b/>
          <w:bCs/>
        </w:rPr>
      </w:pPr>
      <w:r w:rsidRPr="00A971AC">
        <w:rPr>
          <w:b/>
          <w:bCs/>
          <w:noProof/>
        </w:rPr>
        <w:lastRenderedPageBreak/>
        <w:drawing>
          <wp:inline distT="0" distB="0" distL="0" distR="0" wp14:anchorId="6E090F00" wp14:editId="06EA5286">
            <wp:extent cx="5943600" cy="3186430"/>
            <wp:effectExtent l="0" t="0" r="0" b="0"/>
            <wp:docPr id="148115675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56753" name="Picture 1" descr="A computer screen with text&#10;&#10;Description automatically generated"/>
                    <pic:cNvPicPr/>
                  </pic:nvPicPr>
                  <pic:blipFill>
                    <a:blip r:embed="rId23"/>
                    <a:stretch>
                      <a:fillRect/>
                    </a:stretch>
                  </pic:blipFill>
                  <pic:spPr>
                    <a:xfrm>
                      <a:off x="0" y="0"/>
                      <a:ext cx="5943600" cy="3186430"/>
                    </a:xfrm>
                    <a:prstGeom prst="rect">
                      <a:avLst/>
                    </a:prstGeom>
                  </pic:spPr>
                </pic:pic>
              </a:graphicData>
            </a:graphic>
          </wp:inline>
        </w:drawing>
      </w:r>
    </w:p>
    <w:p w14:paraId="69E81247" w14:textId="5B4DF056" w:rsidR="00EF2FCA" w:rsidRPr="0043387D" w:rsidRDefault="00EF2FCA">
      <w:r w:rsidRPr="0043387D">
        <w:t>Conditional probability takes in probability</w:t>
      </w:r>
      <w:r w:rsidR="0043387D">
        <w:t xml:space="preserve"> of A and B</w:t>
      </w:r>
      <w:r w:rsidR="001B7B57">
        <w:t xml:space="preserve"> as parameters</w:t>
      </w:r>
      <w:r w:rsidR="0043387D">
        <w:t xml:space="preserve">. It returns the formula for conditional probability by multiplying the values to get </w:t>
      </w:r>
      <w:r w:rsidR="001B7B57">
        <w:t>PANB</w:t>
      </w:r>
      <w:r w:rsidR="0043387D">
        <w:t xml:space="preserve"> and returns it as a double value (the percent). </w:t>
      </w:r>
    </w:p>
    <w:p w14:paraId="7303F2C8" w14:textId="13EBA556" w:rsidR="00A971AC" w:rsidRDefault="00A971AC">
      <w:pPr>
        <w:rPr>
          <w:b/>
          <w:bCs/>
        </w:rPr>
      </w:pPr>
      <w:r w:rsidRPr="00A971AC">
        <w:rPr>
          <w:b/>
          <w:bCs/>
          <w:noProof/>
        </w:rPr>
        <w:lastRenderedPageBreak/>
        <w:drawing>
          <wp:inline distT="0" distB="0" distL="0" distR="0" wp14:anchorId="52329A13" wp14:editId="2F499636">
            <wp:extent cx="5943600" cy="4354195"/>
            <wp:effectExtent l="0" t="0" r="0" b="8255"/>
            <wp:docPr id="129632766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27664" name="Picture 1" descr="A computer screen shot of text&#10;&#10;Description automatically generated"/>
                    <pic:cNvPicPr/>
                  </pic:nvPicPr>
                  <pic:blipFill>
                    <a:blip r:embed="rId24"/>
                    <a:stretch>
                      <a:fillRect/>
                    </a:stretch>
                  </pic:blipFill>
                  <pic:spPr>
                    <a:xfrm>
                      <a:off x="0" y="0"/>
                      <a:ext cx="5943600" cy="4354195"/>
                    </a:xfrm>
                    <a:prstGeom prst="rect">
                      <a:avLst/>
                    </a:prstGeom>
                  </pic:spPr>
                </pic:pic>
              </a:graphicData>
            </a:graphic>
          </wp:inline>
        </w:drawing>
      </w:r>
    </w:p>
    <w:p w14:paraId="0873623C" w14:textId="239B51C2" w:rsidR="00EF2FCA" w:rsidRDefault="00FD35FD">
      <w:r w:rsidRPr="00EF2FCA">
        <w:t xml:space="preserve">This is just a series of if statements that check the independence </w:t>
      </w:r>
      <w:r w:rsidR="00EF2FCA" w:rsidRPr="00EF2FCA">
        <w:t xml:space="preserve">rules. If it doesn’t meet them, then it’s dependent. </w:t>
      </w:r>
      <w:r w:rsidR="00EF2FCA">
        <w:t>The parameters are just the probability of A, B and A and B. Then it returns true or false</w:t>
      </w:r>
      <w:r w:rsidR="001B7B57">
        <w:t xml:space="preserve"> based on if the parameters included end up independent. </w:t>
      </w:r>
    </w:p>
    <w:p w14:paraId="1AE5A5F5" w14:textId="77777777" w:rsidR="00EF2FCA" w:rsidRDefault="00EF2FCA"/>
    <w:p w14:paraId="58C5CC3A" w14:textId="4D8C4FFE" w:rsidR="00A46DEC" w:rsidRDefault="00A46DEC">
      <w:pPr>
        <w:rPr>
          <w:b/>
          <w:bCs/>
        </w:rPr>
      </w:pPr>
      <w:r w:rsidRPr="008017AE">
        <w:rPr>
          <w:b/>
          <w:bCs/>
        </w:rPr>
        <w:t>Next, we have Binominal and geometric distributions. Those being the only distributions we have done so far. (Thankfully, they are easy to mix up.)</w:t>
      </w:r>
    </w:p>
    <w:p w14:paraId="137F3263" w14:textId="0EE4C9BC" w:rsidR="00592408" w:rsidRPr="008017AE" w:rsidRDefault="00592408">
      <w:pPr>
        <w:rPr>
          <w:b/>
          <w:bCs/>
        </w:rPr>
      </w:pPr>
      <w:r w:rsidRPr="00592408">
        <w:rPr>
          <w:b/>
          <w:bCs/>
          <w:noProof/>
        </w:rPr>
        <w:drawing>
          <wp:inline distT="0" distB="0" distL="0" distR="0" wp14:anchorId="7A1BE153" wp14:editId="0AB4535E">
            <wp:extent cx="5550185" cy="730288"/>
            <wp:effectExtent l="0" t="0" r="0" b="0"/>
            <wp:docPr id="488893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93819" name="Picture 1" descr="A screenshot of a computer&#10;&#10;Description automatically generated"/>
                    <pic:cNvPicPr/>
                  </pic:nvPicPr>
                  <pic:blipFill>
                    <a:blip r:embed="rId25"/>
                    <a:stretch>
                      <a:fillRect/>
                    </a:stretch>
                  </pic:blipFill>
                  <pic:spPr>
                    <a:xfrm>
                      <a:off x="0" y="0"/>
                      <a:ext cx="5550185" cy="730288"/>
                    </a:xfrm>
                    <a:prstGeom prst="rect">
                      <a:avLst/>
                    </a:prstGeom>
                  </pic:spPr>
                </pic:pic>
              </a:graphicData>
            </a:graphic>
          </wp:inline>
        </w:drawing>
      </w:r>
    </w:p>
    <w:p w14:paraId="10173C92" w14:textId="1465225B" w:rsidR="00A46DEC" w:rsidRDefault="00A46DEC">
      <w:pPr>
        <w:rPr>
          <w:b/>
          <w:bCs/>
        </w:rPr>
      </w:pPr>
      <w:r w:rsidRPr="008017AE">
        <w:rPr>
          <w:b/>
          <w:bCs/>
        </w:rPr>
        <w:t xml:space="preserve">You can find the code for these in distributionTypes.java. </w:t>
      </w:r>
    </w:p>
    <w:p w14:paraId="671C160C" w14:textId="77777777" w:rsidR="00B10C90" w:rsidRDefault="00B10C90">
      <w:pPr>
        <w:rPr>
          <w:b/>
          <w:bCs/>
        </w:rPr>
      </w:pPr>
    </w:p>
    <w:p w14:paraId="7EE5067B" w14:textId="77777777" w:rsidR="00CC6880" w:rsidRDefault="00CC6880"/>
    <w:p w14:paraId="3247FCCB" w14:textId="77777777" w:rsidR="00CC6880" w:rsidRDefault="00CC6880"/>
    <w:p w14:paraId="0523CD49" w14:textId="77777777" w:rsidR="00CC6880" w:rsidRDefault="00CC6880"/>
    <w:p w14:paraId="0645D194" w14:textId="36C65307" w:rsidR="00CC6880" w:rsidRDefault="00CC6880">
      <w:r>
        <w:t>BINOMINAL DISTRIBUTION METHOD</w:t>
      </w:r>
    </w:p>
    <w:p w14:paraId="22C851F2" w14:textId="46E5D2A7" w:rsidR="00F4138A" w:rsidRDefault="00A46DEC">
      <w:r w:rsidRPr="00A46DEC">
        <w:rPr>
          <w:noProof/>
        </w:rPr>
        <w:drawing>
          <wp:inline distT="0" distB="0" distL="0" distR="0" wp14:anchorId="79CF2F99" wp14:editId="6D81ED23">
            <wp:extent cx="5943600" cy="3117850"/>
            <wp:effectExtent l="0" t="0" r="0" b="6350"/>
            <wp:docPr id="19477156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15637" name="Picture 1" descr="A screenshot of a computer code&#10;&#10;Description automatically generated"/>
                    <pic:cNvPicPr/>
                  </pic:nvPicPr>
                  <pic:blipFill>
                    <a:blip r:embed="rId26"/>
                    <a:stretch>
                      <a:fillRect/>
                    </a:stretch>
                  </pic:blipFill>
                  <pic:spPr>
                    <a:xfrm>
                      <a:off x="0" y="0"/>
                      <a:ext cx="5943600" cy="3117850"/>
                    </a:xfrm>
                    <a:prstGeom prst="rect">
                      <a:avLst/>
                    </a:prstGeom>
                  </pic:spPr>
                </pic:pic>
              </a:graphicData>
            </a:graphic>
          </wp:inline>
        </w:drawing>
      </w:r>
    </w:p>
    <w:p w14:paraId="38C4E487" w14:textId="3F57FE67" w:rsidR="009A203C" w:rsidRDefault="00AB39C5">
      <w:r>
        <w:t xml:space="preserve">The binominal distribution method takes in the probability (p), the </w:t>
      </w:r>
      <w:r w:rsidR="004A724A">
        <w:t>number</w:t>
      </w:r>
      <w:r>
        <w:t xml:space="preserve"> of trials and the value x </w:t>
      </w:r>
      <w:r w:rsidR="00860242">
        <w:t xml:space="preserve">into it as parameters. It uses the combination method (specified before in another class) to take the combination of trials and x. Then, it returns the formula to binominal distribution using </w:t>
      </w:r>
      <w:proofErr w:type="spellStart"/>
      <w:r w:rsidR="004A724A">
        <w:t>Math.pow</w:t>
      </w:r>
      <w:proofErr w:type="spellEnd"/>
      <w:r w:rsidR="004A724A">
        <w:t xml:space="preserve"> which helps square the values to each other, like the formula. </w:t>
      </w:r>
    </w:p>
    <w:p w14:paraId="5AF81259" w14:textId="77777777" w:rsidR="001B7B57" w:rsidRDefault="001B7B57"/>
    <w:p w14:paraId="570918AE" w14:textId="77777777" w:rsidR="001B7B57" w:rsidRDefault="001B7B57"/>
    <w:p w14:paraId="373952FF" w14:textId="77777777" w:rsidR="001B7B57" w:rsidRDefault="001B7B57"/>
    <w:p w14:paraId="6938F2CA" w14:textId="77777777" w:rsidR="001B7B57" w:rsidRDefault="001B7B57"/>
    <w:p w14:paraId="17F5D328" w14:textId="77777777" w:rsidR="001B7B57" w:rsidRDefault="001B7B57"/>
    <w:p w14:paraId="720A6804" w14:textId="77777777" w:rsidR="001B7B57" w:rsidRDefault="001B7B57"/>
    <w:p w14:paraId="42141A8F" w14:textId="77777777" w:rsidR="001B7B57" w:rsidRDefault="001B7B57"/>
    <w:p w14:paraId="2A9F3D84" w14:textId="77777777" w:rsidR="001B7B57" w:rsidRDefault="001B7B57"/>
    <w:p w14:paraId="550D612C" w14:textId="77777777" w:rsidR="001B7B57" w:rsidRDefault="001B7B57"/>
    <w:p w14:paraId="5B4604A4" w14:textId="77777777" w:rsidR="001B7B57" w:rsidRDefault="001B7B57"/>
    <w:p w14:paraId="5F9CAC9F" w14:textId="77777777" w:rsidR="001B7B57" w:rsidRDefault="001B7B57"/>
    <w:p w14:paraId="6A15F7C5" w14:textId="343764D2" w:rsidR="009A203C" w:rsidRDefault="009A203C">
      <w:r>
        <w:lastRenderedPageBreak/>
        <w:t>GEOMETRIC DISTRIBUTION</w:t>
      </w:r>
    </w:p>
    <w:p w14:paraId="2068F5B9" w14:textId="79ABB8CD" w:rsidR="001C77D7" w:rsidRDefault="001C77D7">
      <w:r w:rsidRPr="00D64B93">
        <w:rPr>
          <w:noProof/>
        </w:rPr>
        <w:drawing>
          <wp:inline distT="0" distB="0" distL="0" distR="0" wp14:anchorId="4BDD910D" wp14:editId="7591E3CD">
            <wp:extent cx="5943600" cy="3571875"/>
            <wp:effectExtent l="0" t="0" r="0" b="9525"/>
            <wp:docPr id="14065898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89864" name="Picture 1" descr="A screenshot of a computer program&#10;&#10;Description automatically generated"/>
                    <pic:cNvPicPr/>
                  </pic:nvPicPr>
                  <pic:blipFill>
                    <a:blip r:embed="rId27"/>
                    <a:stretch>
                      <a:fillRect/>
                    </a:stretch>
                  </pic:blipFill>
                  <pic:spPr>
                    <a:xfrm>
                      <a:off x="0" y="0"/>
                      <a:ext cx="5943600" cy="3571875"/>
                    </a:xfrm>
                    <a:prstGeom prst="rect">
                      <a:avLst/>
                    </a:prstGeom>
                  </pic:spPr>
                </pic:pic>
              </a:graphicData>
            </a:graphic>
          </wp:inline>
        </w:drawing>
      </w:r>
    </w:p>
    <w:p w14:paraId="6D3C93ED" w14:textId="51FAB342" w:rsidR="001C77D7" w:rsidRDefault="001B7B57" w:rsidP="001C77D7">
      <w:r>
        <w:t>So,</w:t>
      </w:r>
      <w:r w:rsidR="001C77D7">
        <w:t xml:space="preserve"> this method takes in the probability ‘p’, ‘n’ number of trials and X which is the trial where the first success is talked about as the parameters. Then there’s an if-statement which figures out if X equals to n or if less than or equal to n, and that determines which formula is used, returning 0 if no condition is met. It returns the geometric distribution formula. </w:t>
      </w:r>
    </w:p>
    <w:p w14:paraId="343B97D5" w14:textId="77777777" w:rsidR="001C77D7" w:rsidRDefault="001C77D7"/>
    <w:sectPr w:rsidR="001C77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E75F3" w14:textId="77777777" w:rsidR="00A92A3A" w:rsidRDefault="00A92A3A" w:rsidP="005F59F4">
      <w:pPr>
        <w:spacing w:after="0" w:line="240" w:lineRule="auto"/>
      </w:pPr>
      <w:r>
        <w:separator/>
      </w:r>
    </w:p>
  </w:endnote>
  <w:endnote w:type="continuationSeparator" w:id="0">
    <w:p w14:paraId="69179908" w14:textId="77777777" w:rsidR="00A92A3A" w:rsidRDefault="00A92A3A" w:rsidP="005F5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BE38E" w14:textId="77777777" w:rsidR="00A92A3A" w:rsidRDefault="00A92A3A" w:rsidP="005F59F4">
      <w:pPr>
        <w:spacing w:after="0" w:line="240" w:lineRule="auto"/>
      </w:pPr>
      <w:r>
        <w:separator/>
      </w:r>
    </w:p>
  </w:footnote>
  <w:footnote w:type="continuationSeparator" w:id="0">
    <w:p w14:paraId="4BABCD0D" w14:textId="77777777" w:rsidR="00A92A3A" w:rsidRDefault="00A92A3A" w:rsidP="005F59F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D21"/>
    <w:rsid w:val="00007635"/>
    <w:rsid w:val="000344EC"/>
    <w:rsid w:val="000514A4"/>
    <w:rsid w:val="00075366"/>
    <w:rsid w:val="00081B3D"/>
    <w:rsid w:val="000C015C"/>
    <w:rsid w:val="000C68C2"/>
    <w:rsid w:val="000D6097"/>
    <w:rsid w:val="000E4CEA"/>
    <w:rsid w:val="00112C8F"/>
    <w:rsid w:val="001529CE"/>
    <w:rsid w:val="00191E29"/>
    <w:rsid w:val="001A36D8"/>
    <w:rsid w:val="001B7B57"/>
    <w:rsid w:val="001B7EDA"/>
    <w:rsid w:val="001C5D07"/>
    <w:rsid w:val="001C77D7"/>
    <w:rsid w:val="001E37FE"/>
    <w:rsid w:val="001F2286"/>
    <w:rsid w:val="00200360"/>
    <w:rsid w:val="00253309"/>
    <w:rsid w:val="002A6243"/>
    <w:rsid w:val="002B3B87"/>
    <w:rsid w:val="003D0D61"/>
    <w:rsid w:val="003D4DAA"/>
    <w:rsid w:val="003D7494"/>
    <w:rsid w:val="0043387D"/>
    <w:rsid w:val="00473393"/>
    <w:rsid w:val="00476AE5"/>
    <w:rsid w:val="004A724A"/>
    <w:rsid w:val="004D300A"/>
    <w:rsid w:val="004E6931"/>
    <w:rsid w:val="00502684"/>
    <w:rsid w:val="00503B29"/>
    <w:rsid w:val="0052063F"/>
    <w:rsid w:val="00592408"/>
    <w:rsid w:val="005C09F5"/>
    <w:rsid w:val="005F59F4"/>
    <w:rsid w:val="00636B6E"/>
    <w:rsid w:val="00681771"/>
    <w:rsid w:val="006B1840"/>
    <w:rsid w:val="00714B8E"/>
    <w:rsid w:val="00722782"/>
    <w:rsid w:val="007445CB"/>
    <w:rsid w:val="007867A2"/>
    <w:rsid w:val="007D0D4B"/>
    <w:rsid w:val="008017AE"/>
    <w:rsid w:val="00823CE3"/>
    <w:rsid w:val="00844CA5"/>
    <w:rsid w:val="00860242"/>
    <w:rsid w:val="008C4CB5"/>
    <w:rsid w:val="008C74CE"/>
    <w:rsid w:val="008D10B9"/>
    <w:rsid w:val="008D3262"/>
    <w:rsid w:val="008E0151"/>
    <w:rsid w:val="0092535A"/>
    <w:rsid w:val="009828ED"/>
    <w:rsid w:val="009864EA"/>
    <w:rsid w:val="009A203C"/>
    <w:rsid w:val="009B1CEC"/>
    <w:rsid w:val="00A14DC2"/>
    <w:rsid w:val="00A42946"/>
    <w:rsid w:val="00A46DEC"/>
    <w:rsid w:val="00A92A3A"/>
    <w:rsid w:val="00A971AC"/>
    <w:rsid w:val="00AA2AEA"/>
    <w:rsid w:val="00AB39C5"/>
    <w:rsid w:val="00AE7D21"/>
    <w:rsid w:val="00B10C90"/>
    <w:rsid w:val="00B203CC"/>
    <w:rsid w:val="00B327B9"/>
    <w:rsid w:val="00BF108A"/>
    <w:rsid w:val="00C133C5"/>
    <w:rsid w:val="00C20758"/>
    <w:rsid w:val="00C82B64"/>
    <w:rsid w:val="00C94953"/>
    <w:rsid w:val="00CC6880"/>
    <w:rsid w:val="00CF60CD"/>
    <w:rsid w:val="00D23821"/>
    <w:rsid w:val="00D33063"/>
    <w:rsid w:val="00D4266B"/>
    <w:rsid w:val="00D64B93"/>
    <w:rsid w:val="00DF2082"/>
    <w:rsid w:val="00E82F40"/>
    <w:rsid w:val="00EF2FCA"/>
    <w:rsid w:val="00F2541A"/>
    <w:rsid w:val="00F4138A"/>
    <w:rsid w:val="00F94FBB"/>
    <w:rsid w:val="00FB373D"/>
    <w:rsid w:val="00FD3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CD400"/>
  <w15:chartTrackingRefBased/>
  <w15:docId w15:val="{79CE5285-0A21-4EB6-9237-CDC560740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7D7"/>
  </w:style>
  <w:style w:type="paragraph" w:styleId="Heading1">
    <w:name w:val="heading 1"/>
    <w:basedOn w:val="Normal"/>
    <w:next w:val="Normal"/>
    <w:link w:val="Heading1Char"/>
    <w:uiPriority w:val="9"/>
    <w:qFormat/>
    <w:rsid w:val="00AE7D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7D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7D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7D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7D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7D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7D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7D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7D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D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7D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7D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7D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7D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7D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7D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7D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7D21"/>
    <w:rPr>
      <w:rFonts w:eastAsiaTheme="majorEastAsia" w:cstheme="majorBidi"/>
      <w:color w:val="272727" w:themeColor="text1" w:themeTint="D8"/>
    </w:rPr>
  </w:style>
  <w:style w:type="paragraph" w:styleId="Title">
    <w:name w:val="Title"/>
    <w:basedOn w:val="Normal"/>
    <w:next w:val="Normal"/>
    <w:link w:val="TitleChar"/>
    <w:uiPriority w:val="10"/>
    <w:qFormat/>
    <w:rsid w:val="00AE7D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7D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7D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7D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7D21"/>
    <w:pPr>
      <w:spacing w:before="160"/>
      <w:jc w:val="center"/>
    </w:pPr>
    <w:rPr>
      <w:i/>
      <w:iCs/>
      <w:color w:val="404040" w:themeColor="text1" w:themeTint="BF"/>
    </w:rPr>
  </w:style>
  <w:style w:type="character" w:customStyle="1" w:styleId="QuoteChar">
    <w:name w:val="Quote Char"/>
    <w:basedOn w:val="DefaultParagraphFont"/>
    <w:link w:val="Quote"/>
    <w:uiPriority w:val="29"/>
    <w:rsid w:val="00AE7D21"/>
    <w:rPr>
      <w:i/>
      <w:iCs/>
      <w:color w:val="404040" w:themeColor="text1" w:themeTint="BF"/>
    </w:rPr>
  </w:style>
  <w:style w:type="paragraph" w:styleId="ListParagraph">
    <w:name w:val="List Paragraph"/>
    <w:basedOn w:val="Normal"/>
    <w:uiPriority w:val="34"/>
    <w:qFormat/>
    <w:rsid w:val="00AE7D21"/>
    <w:pPr>
      <w:ind w:left="720"/>
      <w:contextualSpacing/>
    </w:pPr>
  </w:style>
  <w:style w:type="character" w:styleId="IntenseEmphasis">
    <w:name w:val="Intense Emphasis"/>
    <w:basedOn w:val="DefaultParagraphFont"/>
    <w:uiPriority w:val="21"/>
    <w:qFormat/>
    <w:rsid w:val="00AE7D21"/>
    <w:rPr>
      <w:i/>
      <w:iCs/>
      <w:color w:val="0F4761" w:themeColor="accent1" w:themeShade="BF"/>
    </w:rPr>
  </w:style>
  <w:style w:type="paragraph" w:styleId="IntenseQuote">
    <w:name w:val="Intense Quote"/>
    <w:basedOn w:val="Normal"/>
    <w:next w:val="Normal"/>
    <w:link w:val="IntenseQuoteChar"/>
    <w:uiPriority w:val="30"/>
    <w:qFormat/>
    <w:rsid w:val="00AE7D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7D21"/>
    <w:rPr>
      <w:i/>
      <w:iCs/>
      <w:color w:val="0F4761" w:themeColor="accent1" w:themeShade="BF"/>
    </w:rPr>
  </w:style>
  <w:style w:type="character" w:styleId="IntenseReference">
    <w:name w:val="Intense Reference"/>
    <w:basedOn w:val="DefaultParagraphFont"/>
    <w:uiPriority w:val="32"/>
    <w:qFormat/>
    <w:rsid w:val="00AE7D21"/>
    <w:rPr>
      <w:b/>
      <w:bCs/>
      <w:smallCaps/>
      <w:color w:val="0F4761" w:themeColor="accent1" w:themeShade="BF"/>
      <w:spacing w:val="5"/>
    </w:rPr>
  </w:style>
  <w:style w:type="paragraph" w:styleId="Header">
    <w:name w:val="header"/>
    <w:basedOn w:val="Normal"/>
    <w:link w:val="HeaderChar"/>
    <w:uiPriority w:val="99"/>
    <w:unhideWhenUsed/>
    <w:rsid w:val="005F59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9F4"/>
  </w:style>
  <w:style w:type="paragraph" w:styleId="Footer">
    <w:name w:val="footer"/>
    <w:basedOn w:val="Normal"/>
    <w:link w:val="FooterChar"/>
    <w:uiPriority w:val="99"/>
    <w:unhideWhenUsed/>
    <w:rsid w:val="005F59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9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AC1F1241E6C11409B151EA2DF07B02C" ma:contentTypeVersion="16" ma:contentTypeDescription="Create a new document." ma:contentTypeScope="" ma:versionID="57dd6c8cbead3334e76301b066799076">
  <xsd:schema xmlns:xsd="http://www.w3.org/2001/XMLSchema" xmlns:xs="http://www.w3.org/2001/XMLSchema" xmlns:p="http://schemas.microsoft.com/office/2006/metadata/properties" xmlns:ns3="e74ff796-939a-472e-a8ec-5833e2f12fac" xmlns:ns4="cfb8a935-eb01-442d-b490-d7b589231b9a" targetNamespace="http://schemas.microsoft.com/office/2006/metadata/properties" ma:root="true" ma:fieldsID="d5f6ee3cab5f2348bf77d9a0472efa65" ns3:_="" ns4:_="">
    <xsd:import namespace="e74ff796-939a-472e-a8ec-5833e2f12fac"/>
    <xsd:import namespace="cfb8a935-eb01-442d-b490-d7b589231b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4ff796-939a-472e-a8ec-5833e2f12f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b8a935-eb01-442d-b490-d7b589231b9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e74ff796-939a-472e-a8ec-5833e2f12fac" xsi:nil="true"/>
  </documentManagement>
</p:properties>
</file>

<file path=customXml/itemProps1.xml><?xml version="1.0" encoding="utf-8"?>
<ds:datastoreItem xmlns:ds="http://schemas.openxmlformats.org/officeDocument/2006/customXml" ds:itemID="{E032B4A1-80B8-4B23-8269-6E0C13A356FA}">
  <ds:schemaRefs>
    <ds:schemaRef ds:uri="http://schemas.microsoft.com/sharepoint/v3/contenttype/forms"/>
  </ds:schemaRefs>
</ds:datastoreItem>
</file>

<file path=customXml/itemProps2.xml><?xml version="1.0" encoding="utf-8"?>
<ds:datastoreItem xmlns:ds="http://schemas.openxmlformats.org/officeDocument/2006/customXml" ds:itemID="{B0EA238B-EB01-4BFF-93B9-99C7E6C61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4ff796-939a-472e-a8ec-5833e2f12fac"/>
    <ds:schemaRef ds:uri="cfb8a935-eb01-442d-b490-d7b589231b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8A054A-A95F-495E-9C6E-F7410BEC0197}">
  <ds:schemaRefs>
    <ds:schemaRef ds:uri="http://schemas.openxmlformats.org/officeDocument/2006/bibliography"/>
  </ds:schemaRefs>
</ds:datastoreItem>
</file>

<file path=customXml/itemProps4.xml><?xml version="1.0" encoding="utf-8"?>
<ds:datastoreItem xmlns:ds="http://schemas.openxmlformats.org/officeDocument/2006/customXml" ds:itemID="{5AD45971-B985-414B-A06E-2EF6614D5A4E}">
  <ds:schemaRefs>
    <ds:schemaRef ds:uri="http://schemas.microsoft.com/office/2006/metadata/properties"/>
    <ds:schemaRef ds:uri="http://schemas.microsoft.com/office/infopath/2007/PartnerControls"/>
    <ds:schemaRef ds:uri="e74ff796-939a-472e-a8ec-5833e2f12fac"/>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12</Pages>
  <Words>876</Words>
  <Characters>4995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L Smith</dc:creator>
  <cp:keywords/>
  <dc:description/>
  <cp:lastModifiedBy>Jessica L Smith</cp:lastModifiedBy>
  <cp:revision>4</cp:revision>
  <dcterms:created xsi:type="dcterms:W3CDTF">2024-10-28T20:29:00Z</dcterms:created>
  <dcterms:modified xsi:type="dcterms:W3CDTF">2024-11-02T01:10:00Z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0x0101007AC1F1241E6C11409B151EA2DF07B02C</vt:lpwstr>
  </property>
</Properties>
</file>