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B589" w14:textId="29FFCB65" w:rsidR="00E202EA" w:rsidRPr="001F6D77" w:rsidRDefault="00E94D80" w:rsidP="001F6D77">
      <w:pPr>
        <w:spacing w:line="240" w:lineRule="auto"/>
        <w:jc w:val="center"/>
        <w:rPr>
          <w:rFonts w:ascii="Times New Roman" w:hAnsi="Times New Roman" w:cs="Times New Roman"/>
        </w:rPr>
      </w:pPr>
      <w:r w:rsidRPr="001F6D77">
        <w:rPr>
          <w:rFonts w:ascii="Times New Roman" w:hAnsi="Times New Roman" w:cs="Times New Roman"/>
        </w:rPr>
        <w:t xml:space="preserve">Report on </w:t>
      </w:r>
      <w:r w:rsidR="00FA0716" w:rsidRPr="001F6D77">
        <w:rPr>
          <w:rFonts w:ascii="Times New Roman" w:hAnsi="Times New Roman" w:cs="Times New Roman"/>
        </w:rPr>
        <w:t>MATLAB</w:t>
      </w:r>
      <w:r w:rsidRPr="001F6D77">
        <w:rPr>
          <w:rFonts w:ascii="Times New Roman" w:hAnsi="Times New Roman" w:cs="Times New Roman"/>
        </w:rPr>
        <w:t xml:space="preserve"> version</w:t>
      </w:r>
    </w:p>
    <w:p w14:paraId="09A0FC3D" w14:textId="77777777" w:rsidR="00FF332C" w:rsidRPr="001F6D77" w:rsidRDefault="00FF332C" w:rsidP="001F6D77">
      <w:pPr>
        <w:spacing w:line="240" w:lineRule="auto"/>
        <w:jc w:val="center"/>
        <w:rPr>
          <w:rFonts w:ascii="Times New Roman" w:hAnsi="Times New Roman" w:cs="Times New Roman"/>
        </w:rPr>
      </w:pPr>
    </w:p>
    <w:p w14:paraId="02A386B0" w14:textId="0A3D4E79" w:rsidR="00FA0716" w:rsidRPr="001F6D77" w:rsidRDefault="00FF332C" w:rsidP="001F6D77">
      <w:pPr>
        <w:spacing w:line="240" w:lineRule="auto"/>
        <w:rPr>
          <w:rFonts w:ascii="Times New Roman" w:hAnsi="Times New Roman" w:cs="Times New Roman"/>
          <w:b/>
          <w:bCs/>
          <w:u w:val="single"/>
        </w:rPr>
      </w:pPr>
      <w:r w:rsidRPr="001F6D77">
        <w:rPr>
          <w:rFonts w:ascii="Times New Roman" w:hAnsi="Times New Roman" w:cs="Times New Roman"/>
          <w:b/>
          <w:bCs/>
          <w:u w:val="single"/>
        </w:rPr>
        <w:t>Introduction:</w:t>
      </w:r>
    </w:p>
    <w:p w14:paraId="26020443" w14:textId="77777777" w:rsidR="006359B9" w:rsidRPr="001F6D77" w:rsidRDefault="006359B9" w:rsidP="001F6D77">
      <w:pPr>
        <w:spacing w:line="240" w:lineRule="auto"/>
        <w:rPr>
          <w:rFonts w:ascii="Times New Roman" w:hAnsi="Times New Roman" w:cs="Times New Roman"/>
          <w:b/>
          <w:bCs/>
          <w:u w:val="single"/>
        </w:rPr>
      </w:pPr>
    </w:p>
    <w:p w14:paraId="6941A8E7" w14:textId="28445434" w:rsidR="00FA0716" w:rsidRPr="001F6D77" w:rsidRDefault="00FA0716" w:rsidP="001F6D77">
      <w:pPr>
        <w:spacing w:line="240" w:lineRule="auto"/>
        <w:ind w:firstLine="720"/>
        <w:rPr>
          <w:rFonts w:ascii="Times New Roman" w:hAnsi="Times New Roman" w:cs="Times New Roman"/>
        </w:rPr>
      </w:pPr>
      <w:r w:rsidRPr="001F6D77">
        <w:rPr>
          <w:rFonts w:ascii="Times New Roman" w:hAnsi="Times New Roman" w:cs="Times New Roman"/>
        </w:rPr>
        <w:t xml:space="preserve">This report describes the purpose of the MATLAB project, the process of learning MATLAB and the results of </w:t>
      </w:r>
      <w:r w:rsidR="006B23B7" w:rsidRPr="001F6D77">
        <w:rPr>
          <w:rFonts w:ascii="Times New Roman" w:hAnsi="Times New Roman" w:cs="Times New Roman"/>
        </w:rPr>
        <w:t xml:space="preserve">creating and generating three equations into graphs. Instead of making nine separate graphs (one for plotting, one for salting and one for smoothing), </w:t>
      </w:r>
      <w:r w:rsidR="00351E60" w:rsidRPr="001F6D77">
        <w:rPr>
          <w:rFonts w:ascii="Times New Roman" w:hAnsi="Times New Roman" w:cs="Times New Roman"/>
        </w:rPr>
        <w:t>all</w:t>
      </w:r>
      <w:r w:rsidR="006B23B7" w:rsidRPr="001F6D77">
        <w:rPr>
          <w:rFonts w:ascii="Times New Roman" w:hAnsi="Times New Roman" w:cs="Times New Roman"/>
        </w:rPr>
        <w:t xml:space="preserve"> the </w:t>
      </w:r>
      <w:r w:rsidR="00E06583" w:rsidRPr="001F6D77">
        <w:rPr>
          <w:rFonts w:ascii="Times New Roman" w:hAnsi="Times New Roman" w:cs="Times New Roman"/>
        </w:rPr>
        <w:t>formulas</w:t>
      </w:r>
      <w:r w:rsidR="006B23B7" w:rsidRPr="001F6D77">
        <w:rPr>
          <w:rFonts w:ascii="Times New Roman" w:hAnsi="Times New Roman" w:cs="Times New Roman"/>
        </w:rPr>
        <w:t xml:space="preserve"> </w:t>
      </w:r>
      <w:r w:rsidR="00E06583" w:rsidRPr="001F6D77">
        <w:rPr>
          <w:rFonts w:ascii="Times New Roman" w:hAnsi="Times New Roman" w:cs="Times New Roman"/>
        </w:rPr>
        <w:t>had their own graph with all three actions done denoted by three colors.</w:t>
      </w:r>
      <w:r w:rsidR="002616CF" w:rsidRPr="001F6D77">
        <w:rPr>
          <w:rFonts w:ascii="Times New Roman" w:hAnsi="Times New Roman" w:cs="Times New Roman"/>
        </w:rPr>
        <w:t xml:space="preserve"> </w:t>
      </w:r>
      <w:r w:rsidR="00B03C55" w:rsidRPr="001F6D77">
        <w:rPr>
          <w:rFonts w:ascii="Times New Roman" w:hAnsi="Times New Roman" w:cs="Times New Roman"/>
        </w:rPr>
        <w:t>It will detail the graphs and their properties as well as talk about the process of creating these graphs. However, for in detail MATLAB code explanation, that can be found in the documentation folder under “</w:t>
      </w:r>
      <w:r w:rsidR="006359B9" w:rsidRPr="001F6D77">
        <w:rPr>
          <w:rFonts w:ascii="Times New Roman" w:hAnsi="Times New Roman" w:cs="Times New Roman"/>
        </w:rPr>
        <w:t>MATLAB</w:t>
      </w:r>
      <w:r w:rsidR="00B03C55" w:rsidRPr="001F6D77">
        <w:rPr>
          <w:rFonts w:ascii="Times New Roman" w:hAnsi="Times New Roman" w:cs="Times New Roman"/>
        </w:rPr>
        <w:t xml:space="preserve"> Plotter Salter Smoother Documentation”.</w:t>
      </w:r>
    </w:p>
    <w:p w14:paraId="302FF592" w14:textId="77777777" w:rsidR="00D21105" w:rsidRPr="001F6D77" w:rsidRDefault="00D21105" w:rsidP="001F6D77">
      <w:pPr>
        <w:spacing w:line="240" w:lineRule="auto"/>
        <w:rPr>
          <w:rFonts w:ascii="Times New Roman" w:hAnsi="Times New Roman" w:cs="Times New Roman"/>
        </w:rPr>
      </w:pPr>
    </w:p>
    <w:p w14:paraId="4F7408EF" w14:textId="534164DC" w:rsidR="00943619" w:rsidRPr="001F6D77" w:rsidRDefault="00D45D75" w:rsidP="001F6D77">
      <w:pPr>
        <w:spacing w:line="240" w:lineRule="auto"/>
        <w:ind w:firstLine="720"/>
        <w:rPr>
          <w:rFonts w:ascii="Times New Roman" w:hAnsi="Times New Roman" w:cs="Times New Roman"/>
        </w:rPr>
      </w:pPr>
      <w:r w:rsidRPr="001F6D77">
        <w:rPr>
          <w:rFonts w:ascii="Times New Roman" w:hAnsi="Times New Roman" w:cs="Times New Roman"/>
        </w:rPr>
        <w:t xml:space="preserve">The report will go over all the steps taken to get to this point. Because MATLAB was new knowledge, it took a little bit of time to </w:t>
      </w:r>
      <w:r w:rsidR="000962BD" w:rsidRPr="001F6D77">
        <w:rPr>
          <w:rFonts w:ascii="Times New Roman" w:hAnsi="Times New Roman" w:cs="Times New Roman"/>
        </w:rPr>
        <w:t xml:space="preserve">understand it and produce what was produced. At first, nine graphs were going to be produced, but that sounded tedious when </w:t>
      </w:r>
      <w:r w:rsidR="00D21105" w:rsidRPr="001F6D77">
        <w:rPr>
          <w:rFonts w:ascii="Times New Roman" w:hAnsi="Times New Roman" w:cs="Times New Roman"/>
        </w:rPr>
        <w:t>all</w:t>
      </w:r>
      <w:r w:rsidR="000962BD" w:rsidRPr="001F6D77">
        <w:rPr>
          <w:rFonts w:ascii="Times New Roman" w:hAnsi="Times New Roman" w:cs="Times New Roman"/>
        </w:rPr>
        <w:t xml:space="preserve"> the data for each equation could be condensed into one. That seemed a bit</w:t>
      </w:r>
      <w:r w:rsidR="00D21105" w:rsidRPr="001F6D77">
        <w:rPr>
          <w:rFonts w:ascii="Times New Roman" w:hAnsi="Times New Roman" w:cs="Times New Roman"/>
        </w:rPr>
        <w:t xml:space="preserve"> of a hassle to do in Java, so it was done in MATLAB. In the process of creating the graphs, a personal MATLAB tutorial was created which can be found in the project folder out in the open named “MATLAB tutorial”. </w:t>
      </w:r>
      <w:r w:rsidR="00E060BC" w:rsidRPr="001F6D77">
        <w:rPr>
          <w:rFonts w:ascii="Times New Roman" w:hAnsi="Times New Roman" w:cs="Times New Roman"/>
        </w:rPr>
        <w:t>That was created</w:t>
      </w:r>
      <w:r w:rsidR="00966239" w:rsidRPr="001F6D77">
        <w:rPr>
          <w:rFonts w:ascii="Times New Roman" w:hAnsi="Times New Roman" w:cs="Times New Roman"/>
        </w:rPr>
        <w:t xml:space="preserve"> </w:t>
      </w:r>
      <w:r w:rsidR="00CD640B" w:rsidRPr="001F6D77">
        <w:rPr>
          <w:rFonts w:ascii="Times New Roman" w:hAnsi="Times New Roman" w:cs="Times New Roman"/>
        </w:rPr>
        <w:t>off</w:t>
      </w:r>
      <w:r w:rsidR="00966239" w:rsidRPr="001F6D77">
        <w:rPr>
          <w:rFonts w:ascii="Times New Roman" w:hAnsi="Times New Roman" w:cs="Times New Roman"/>
        </w:rPr>
        <w:t xml:space="preserve"> a MATLAB website and worked through personally</w:t>
      </w:r>
      <w:r w:rsidR="00CD640B" w:rsidRPr="001F6D77">
        <w:rPr>
          <w:rFonts w:ascii="Times New Roman" w:hAnsi="Times New Roman" w:cs="Times New Roman"/>
        </w:rPr>
        <w:t xml:space="preserve">, step-by-step and developed into a mini </w:t>
      </w:r>
      <w:r w:rsidR="00211CD1" w:rsidRPr="001F6D77">
        <w:rPr>
          <w:rFonts w:ascii="Times New Roman" w:hAnsi="Times New Roman" w:cs="Times New Roman"/>
        </w:rPr>
        <w:t>secondhand tutorial. This report will document that process and the results of it.</w:t>
      </w:r>
      <w:r w:rsidR="00FF332C" w:rsidRPr="001F6D77">
        <w:rPr>
          <w:rFonts w:ascii="Times New Roman" w:hAnsi="Times New Roman" w:cs="Times New Roman"/>
        </w:rPr>
        <w:t xml:space="preserve"> </w:t>
      </w:r>
      <w:r w:rsidR="00943619" w:rsidRPr="001F6D77">
        <w:rPr>
          <w:rFonts w:ascii="Times New Roman" w:hAnsi="Times New Roman" w:cs="Times New Roman"/>
        </w:rPr>
        <w:t xml:space="preserve">The tutorial </w:t>
      </w:r>
      <w:r w:rsidR="00A534A6" w:rsidRPr="001F6D77">
        <w:rPr>
          <w:rFonts w:ascii="Times New Roman" w:hAnsi="Times New Roman" w:cs="Times New Roman"/>
        </w:rPr>
        <w:t xml:space="preserve">portion will be written in </w:t>
      </w:r>
      <w:r w:rsidR="00FF332C" w:rsidRPr="001F6D77">
        <w:rPr>
          <w:rFonts w:ascii="Times New Roman" w:hAnsi="Times New Roman" w:cs="Times New Roman"/>
        </w:rPr>
        <w:t>first-person,</w:t>
      </w:r>
      <w:r w:rsidR="00A534A6" w:rsidRPr="001F6D77">
        <w:rPr>
          <w:rFonts w:ascii="Times New Roman" w:hAnsi="Times New Roman" w:cs="Times New Roman"/>
        </w:rPr>
        <w:t xml:space="preserve"> and the rest of the report is going to </w:t>
      </w:r>
      <w:r w:rsidR="00FF332C" w:rsidRPr="001F6D77">
        <w:rPr>
          <w:rFonts w:ascii="Times New Roman" w:hAnsi="Times New Roman" w:cs="Times New Roman"/>
        </w:rPr>
        <w:t>be written</w:t>
      </w:r>
      <w:r w:rsidR="00A534A6" w:rsidRPr="001F6D77">
        <w:rPr>
          <w:rFonts w:ascii="Times New Roman" w:hAnsi="Times New Roman" w:cs="Times New Roman"/>
        </w:rPr>
        <w:t xml:space="preserve"> in </w:t>
      </w:r>
      <w:r w:rsidR="00FF332C" w:rsidRPr="001F6D77">
        <w:rPr>
          <w:rFonts w:ascii="Times New Roman" w:hAnsi="Times New Roman" w:cs="Times New Roman"/>
        </w:rPr>
        <w:t>third person</w:t>
      </w:r>
      <w:r w:rsidR="00A534A6" w:rsidRPr="001F6D77">
        <w:rPr>
          <w:rFonts w:ascii="Times New Roman" w:hAnsi="Times New Roman" w:cs="Times New Roman"/>
        </w:rPr>
        <w:t xml:space="preserve"> for professional purposes. </w:t>
      </w:r>
      <w:r w:rsidR="00FF332C" w:rsidRPr="001F6D77">
        <w:rPr>
          <w:rFonts w:ascii="Times New Roman" w:hAnsi="Times New Roman" w:cs="Times New Roman"/>
        </w:rPr>
        <w:t xml:space="preserve">The purpose of this report is truly to show the ease MATLAB brings to statistical activities </w:t>
      </w:r>
      <w:r w:rsidR="00AF4E6F" w:rsidRPr="001F6D77">
        <w:rPr>
          <w:rFonts w:ascii="Times New Roman" w:hAnsi="Times New Roman" w:cs="Times New Roman"/>
        </w:rPr>
        <w:t>vs</w:t>
      </w:r>
      <w:r w:rsidR="00FF332C" w:rsidRPr="001F6D77">
        <w:rPr>
          <w:rFonts w:ascii="Times New Roman" w:hAnsi="Times New Roman" w:cs="Times New Roman"/>
        </w:rPr>
        <w:t>. Java and the Java library.</w:t>
      </w:r>
    </w:p>
    <w:p w14:paraId="1A872463" w14:textId="77777777" w:rsidR="00AF4E6F" w:rsidRPr="001F6D77" w:rsidRDefault="00AF4E6F" w:rsidP="001F6D77">
      <w:pPr>
        <w:spacing w:line="240" w:lineRule="auto"/>
        <w:ind w:firstLine="720"/>
        <w:rPr>
          <w:rFonts w:ascii="Times New Roman" w:hAnsi="Times New Roman" w:cs="Times New Roman"/>
          <w:b/>
          <w:bCs/>
          <w:u w:val="single"/>
        </w:rPr>
      </w:pPr>
    </w:p>
    <w:p w14:paraId="1794AE2B" w14:textId="77777777" w:rsidR="00AF4E6F" w:rsidRPr="001F6D77" w:rsidRDefault="00AF4E6F" w:rsidP="001F6D77">
      <w:pPr>
        <w:spacing w:line="240" w:lineRule="auto"/>
        <w:ind w:firstLine="720"/>
        <w:rPr>
          <w:rFonts w:ascii="Times New Roman" w:hAnsi="Times New Roman" w:cs="Times New Roman"/>
          <w:b/>
          <w:bCs/>
          <w:u w:val="single"/>
        </w:rPr>
      </w:pPr>
    </w:p>
    <w:p w14:paraId="6256C405" w14:textId="77777777" w:rsidR="00AF4E6F" w:rsidRPr="001F6D77" w:rsidRDefault="00AF4E6F" w:rsidP="001F6D77">
      <w:pPr>
        <w:spacing w:line="240" w:lineRule="auto"/>
        <w:ind w:firstLine="720"/>
        <w:rPr>
          <w:rFonts w:ascii="Times New Roman" w:hAnsi="Times New Roman" w:cs="Times New Roman"/>
          <w:b/>
          <w:bCs/>
          <w:u w:val="single"/>
        </w:rPr>
      </w:pPr>
    </w:p>
    <w:p w14:paraId="6F649BF1" w14:textId="77777777" w:rsidR="006359B9" w:rsidRPr="001F6D77" w:rsidRDefault="006359B9" w:rsidP="001F6D77">
      <w:pPr>
        <w:spacing w:line="240" w:lineRule="auto"/>
        <w:ind w:firstLine="720"/>
        <w:rPr>
          <w:rFonts w:ascii="Times New Roman" w:hAnsi="Times New Roman" w:cs="Times New Roman"/>
          <w:b/>
          <w:bCs/>
          <w:u w:val="single"/>
        </w:rPr>
      </w:pPr>
    </w:p>
    <w:p w14:paraId="28379460" w14:textId="77777777" w:rsidR="006359B9" w:rsidRPr="001F6D77" w:rsidRDefault="006359B9" w:rsidP="001F6D77">
      <w:pPr>
        <w:spacing w:line="240" w:lineRule="auto"/>
        <w:ind w:firstLine="720"/>
        <w:rPr>
          <w:rFonts w:ascii="Times New Roman" w:hAnsi="Times New Roman" w:cs="Times New Roman"/>
          <w:b/>
          <w:bCs/>
          <w:u w:val="single"/>
        </w:rPr>
      </w:pPr>
    </w:p>
    <w:p w14:paraId="762CEE7B" w14:textId="77777777" w:rsidR="006359B9" w:rsidRPr="001F6D77" w:rsidRDefault="006359B9" w:rsidP="001F6D77">
      <w:pPr>
        <w:spacing w:line="240" w:lineRule="auto"/>
        <w:ind w:firstLine="720"/>
        <w:rPr>
          <w:rFonts w:ascii="Times New Roman" w:hAnsi="Times New Roman" w:cs="Times New Roman"/>
          <w:b/>
          <w:bCs/>
          <w:u w:val="single"/>
        </w:rPr>
      </w:pPr>
    </w:p>
    <w:p w14:paraId="23167664" w14:textId="77777777" w:rsidR="006359B9" w:rsidRPr="001F6D77" w:rsidRDefault="006359B9" w:rsidP="001F6D77">
      <w:pPr>
        <w:spacing w:line="240" w:lineRule="auto"/>
        <w:ind w:firstLine="720"/>
        <w:rPr>
          <w:rFonts w:ascii="Times New Roman" w:hAnsi="Times New Roman" w:cs="Times New Roman"/>
          <w:b/>
          <w:bCs/>
          <w:u w:val="single"/>
        </w:rPr>
      </w:pPr>
    </w:p>
    <w:p w14:paraId="604DE337" w14:textId="77777777" w:rsidR="00D50048" w:rsidRPr="001F6D77" w:rsidRDefault="00D50048" w:rsidP="001F6D77">
      <w:pPr>
        <w:spacing w:line="240" w:lineRule="auto"/>
        <w:ind w:firstLine="720"/>
        <w:rPr>
          <w:rFonts w:ascii="Times New Roman" w:hAnsi="Times New Roman" w:cs="Times New Roman"/>
          <w:b/>
          <w:bCs/>
          <w:u w:val="single"/>
        </w:rPr>
      </w:pPr>
    </w:p>
    <w:p w14:paraId="1161F8E8" w14:textId="77777777" w:rsidR="00D50048" w:rsidRPr="001F6D77" w:rsidRDefault="00D50048" w:rsidP="001F6D77">
      <w:pPr>
        <w:spacing w:line="240" w:lineRule="auto"/>
        <w:ind w:firstLine="720"/>
        <w:rPr>
          <w:rFonts w:ascii="Times New Roman" w:hAnsi="Times New Roman" w:cs="Times New Roman"/>
          <w:b/>
          <w:bCs/>
          <w:u w:val="single"/>
        </w:rPr>
      </w:pPr>
    </w:p>
    <w:p w14:paraId="3BDB0AAC" w14:textId="77777777" w:rsidR="006359B9" w:rsidRPr="001F6D77" w:rsidRDefault="006359B9" w:rsidP="001F6D77">
      <w:pPr>
        <w:spacing w:line="240" w:lineRule="auto"/>
        <w:ind w:firstLine="720"/>
        <w:rPr>
          <w:rFonts w:ascii="Times New Roman" w:hAnsi="Times New Roman" w:cs="Times New Roman"/>
          <w:b/>
          <w:bCs/>
          <w:u w:val="single"/>
        </w:rPr>
      </w:pPr>
    </w:p>
    <w:p w14:paraId="5EFC1ECC" w14:textId="77777777" w:rsidR="006359B9" w:rsidRPr="001F6D77" w:rsidRDefault="006359B9" w:rsidP="001F6D77">
      <w:pPr>
        <w:spacing w:line="240" w:lineRule="auto"/>
        <w:ind w:firstLine="720"/>
        <w:rPr>
          <w:rFonts w:ascii="Times New Roman" w:hAnsi="Times New Roman" w:cs="Times New Roman"/>
          <w:b/>
          <w:bCs/>
          <w:u w:val="single"/>
        </w:rPr>
      </w:pPr>
    </w:p>
    <w:p w14:paraId="5F617A98" w14:textId="77777777" w:rsidR="006359B9" w:rsidRPr="001F6D77" w:rsidRDefault="006359B9" w:rsidP="001F6D77">
      <w:pPr>
        <w:spacing w:line="240" w:lineRule="auto"/>
        <w:rPr>
          <w:rFonts w:ascii="Times New Roman" w:hAnsi="Times New Roman" w:cs="Times New Roman"/>
          <w:b/>
          <w:bCs/>
          <w:u w:val="single"/>
        </w:rPr>
      </w:pPr>
    </w:p>
    <w:p w14:paraId="324691C1" w14:textId="7C05091F" w:rsidR="00FA0716" w:rsidRPr="001F6D77" w:rsidRDefault="00AF4E6F" w:rsidP="001F6D77">
      <w:pPr>
        <w:spacing w:line="240" w:lineRule="auto"/>
        <w:rPr>
          <w:rFonts w:ascii="Times New Roman" w:hAnsi="Times New Roman" w:cs="Times New Roman"/>
          <w:b/>
          <w:bCs/>
          <w:u w:val="single"/>
        </w:rPr>
      </w:pPr>
      <w:r w:rsidRPr="001F6D77">
        <w:rPr>
          <w:rFonts w:ascii="Times New Roman" w:hAnsi="Times New Roman" w:cs="Times New Roman"/>
          <w:b/>
          <w:bCs/>
          <w:u w:val="single"/>
        </w:rPr>
        <w:lastRenderedPageBreak/>
        <w:t>The tutorial process</w:t>
      </w:r>
      <w:r w:rsidR="004C309A" w:rsidRPr="001F6D77">
        <w:rPr>
          <w:rFonts w:ascii="Times New Roman" w:hAnsi="Times New Roman" w:cs="Times New Roman"/>
          <w:b/>
          <w:bCs/>
          <w:u w:val="single"/>
        </w:rPr>
        <w:t xml:space="preserve"> (see: MATLAB tutorial</w:t>
      </w:r>
      <w:r w:rsidR="00C861C9" w:rsidRPr="001F6D77">
        <w:rPr>
          <w:rFonts w:ascii="Times New Roman" w:hAnsi="Times New Roman" w:cs="Times New Roman"/>
          <w:b/>
          <w:bCs/>
          <w:u w:val="single"/>
        </w:rPr>
        <w:t xml:space="preserve"> doc</w:t>
      </w:r>
      <w:r w:rsidR="004C309A" w:rsidRPr="001F6D77">
        <w:rPr>
          <w:rFonts w:ascii="Times New Roman" w:hAnsi="Times New Roman" w:cs="Times New Roman"/>
          <w:b/>
          <w:bCs/>
          <w:u w:val="single"/>
        </w:rPr>
        <w:t>)</w:t>
      </w:r>
    </w:p>
    <w:p w14:paraId="36D06990" w14:textId="77777777" w:rsidR="004C309A" w:rsidRPr="001F6D77" w:rsidRDefault="004C309A" w:rsidP="001F6D77">
      <w:pPr>
        <w:spacing w:line="240" w:lineRule="auto"/>
        <w:rPr>
          <w:rFonts w:ascii="Times New Roman" w:hAnsi="Times New Roman" w:cs="Times New Roman"/>
          <w:b/>
          <w:bCs/>
          <w:u w:val="single"/>
        </w:rPr>
      </w:pPr>
    </w:p>
    <w:p w14:paraId="7E23FB86" w14:textId="2E5A776A" w:rsidR="00323EEE" w:rsidRPr="008F1EE8" w:rsidRDefault="00E636CB"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 xml:space="preserve">While reading and understanding the tutorial, a personal tutorial was made step-by-step to prove understanding. </w:t>
      </w:r>
      <w:r w:rsidR="002149F1" w:rsidRPr="001F6D77">
        <w:rPr>
          <w:rFonts w:ascii="Times New Roman" w:hAnsi="Times New Roman" w:cs="Times New Roman"/>
        </w:rPr>
        <w:t xml:space="preserve">(MATLAB Tutorial found in </w:t>
      </w:r>
      <w:r w:rsidR="00DB0BB4" w:rsidRPr="001F6D77">
        <w:rPr>
          <w:rFonts w:ascii="Times New Roman" w:hAnsi="Times New Roman" w:cs="Times New Roman"/>
        </w:rPr>
        <w:t xml:space="preserve">first directory). </w:t>
      </w:r>
      <w:r w:rsidR="00053FF4" w:rsidRPr="001F6D77">
        <w:rPr>
          <w:rFonts w:ascii="Times New Roman" w:hAnsi="Times New Roman" w:cs="Times New Roman"/>
        </w:rPr>
        <w:t>The principle you do not know it until you do it was put forth here. It shows personal screenshots and an explanation of each part to prove the tutorial was worked through</w:t>
      </w:r>
      <w:r w:rsidR="00765620" w:rsidRPr="001F6D77">
        <w:rPr>
          <w:rFonts w:ascii="Times New Roman" w:hAnsi="Times New Roman" w:cs="Times New Roman"/>
        </w:rPr>
        <w:t xml:space="preserve"> and understood. </w:t>
      </w:r>
    </w:p>
    <w:p w14:paraId="12EFF65F" w14:textId="51527C44" w:rsidR="008F1EE8" w:rsidRPr="001F6D77" w:rsidRDefault="008F1EE8" w:rsidP="001F6D77">
      <w:pPr>
        <w:pStyle w:val="ListParagraph"/>
        <w:numPr>
          <w:ilvl w:val="0"/>
          <w:numId w:val="2"/>
        </w:numPr>
        <w:spacing w:line="240" w:lineRule="auto"/>
        <w:rPr>
          <w:rFonts w:ascii="Times New Roman" w:hAnsi="Times New Roman" w:cs="Times New Roman"/>
          <w:b/>
          <w:bCs/>
          <w:u w:val="single"/>
        </w:rPr>
      </w:pPr>
      <w:r>
        <w:rPr>
          <w:rFonts w:ascii="Times New Roman" w:hAnsi="Times New Roman" w:cs="Times New Roman"/>
        </w:rPr>
        <w:t xml:space="preserve">The tutorials that helped were located at: </w:t>
      </w:r>
      <w:hyperlink r:id="rId10" w:history="1">
        <w:r w:rsidRPr="000D60EF">
          <w:rPr>
            <w:rStyle w:val="Hyperlink"/>
            <w:rFonts w:ascii="Times New Roman" w:hAnsi="Times New Roman" w:cs="Times New Roman"/>
          </w:rPr>
          <w:t>https://www.tutorialspoint.com/matlab/index.htm</w:t>
        </w:r>
      </w:hyperlink>
      <w:r>
        <w:rPr>
          <w:rFonts w:ascii="Times New Roman" w:hAnsi="Times New Roman" w:cs="Times New Roman"/>
        </w:rPr>
        <w:t xml:space="preserve"> </w:t>
      </w:r>
      <w:hyperlink r:id="rId11" w:history="1">
        <w:r w:rsidRPr="000D60EF">
          <w:rPr>
            <w:rStyle w:val="Hyperlink"/>
            <w:rFonts w:ascii="Times New Roman" w:hAnsi="Times New Roman" w:cs="Times New Roman"/>
          </w:rPr>
          <w:t>https://www.mathworks.com/help/matlab/getting-started-with-matlab.html</w:t>
        </w:r>
      </w:hyperlink>
      <w:r>
        <w:rPr>
          <w:rFonts w:ascii="Times New Roman" w:hAnsi="Times New Roman" w:cs="Times New Roman"/>
        </w:rPr>
        <w:t xml:space="preserve">. </w:t>
      </w:r>
    </w:p>
    <w:p w14:paraId="56C80095" w14:textId="77777777" w:rsidR="00765620" w:rsidRPr="001F6D77" w:rsidRDefault="00765620"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While the tutorial was worked through, there was a realization. The syntax was much simpler, but the properties of MATLAB were very similar to other programming languages. For example, there were variables and for – loops. There were also math functions which Python and Java also have.</w:t>
      </w:r>
    </w:p>
    <w:p w14:paraId="0E4A6316" w14:textId="2CC43C20" w:rsidR="00765620" w:rsidRPr="001F6D77" w:rsidRDefault="00282EF8"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 xml:space="preserve">The tutorial process started by learning how to set up either MATLAB or Octave. Octave being the very similar free version. That version was chosen. It </w:t>
      </w:r>
      <w:r w:rsidR="0001662D" w:rsidRPr="001F6D77">
        <w:rPr>
          <w:rFonts w:ascii="Times New Roman" w:hAnsi="Times New Roman" w:cs="Times New Roman"/>
        </w:rPr>
        <w:t xml:space="preserve">was a series of simple installation steps like any other program. </w:t>
      </w:r>
    </w:p>
    <w:p w14:paraId="55AD3EB5" w14:textId="2C983965" w:rsidR="0001662D" w:rsidRPr="001F6D77" w:rsidRDefault="0001662D"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The next part of the tutorial explained how to use the program</w:t>
      </w:r>
      <w:r w:rsidR="00995E58" w:rsidRPr="001F6D77">
        <w:rPr>
          <w:rFonts w:ascii="Times New Roman" w:hAnsi="Times New Roman" w:cs="Times New Roman"/>
        </w:rPr>
        <w:t xml:space="preserve">. It went over the workspace, the command window, the file explorer and even how to create files. </w:t>
      </w:r>
      <w:r w:rsidR="000422EC" w:rsidRPr="001F6D77">
        <w:rPr>
          <w:rFonts w:ascii="Times New Roman" w:hAnsi="Times New Roman" w:cs="Times New Roman"/>
        </w:rPr>
        <w:t>Understanding these basic principles made navigating much easier.</w:t>
      </w:r>
    </w:p>
    <w:p w14:paraId="06AC56DC" w14:textId="41CA7B5A" w:rsidR="000422EC" w:rsidRPr="001F6D77" w:rsidRDefault="00A4208F"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After that, simple mathematical operations were gone over. For example</w:t>
      </w:r>
      <w:r w:rsidR="00F37662" w:rsidRPr="001F6D77">
        <w:rPr>
          <w:rFonts w:ascii="Times New Roman" w:hAnsi="Times New Roman" w:cs="Times New Roman"/>
        </w:rPr>
        <w:t>,</w:t>
      </w:r>
      <w:r w:rsidRPr="001F6D77">
        <w:rPr>
          <w:rFonts w:ascii="Times New Roman" w:hAnsi="Times New Roman" w:cs="Times New Roman"/>
        </w:rPr>
        <w:t xml:space="preserve"> multiplication, division, addition and </w:t>
      </w:r>
      <w:r w:rsidR="00F37662" w:rsidRPr="001F6D77">
        <w:rPr>
          <w:rFonts w:ascii="Times New Roman" w:hAnsi="Times New Roman" w:cs="Times New Roman"/>
        </w:rPr>
        <w:t xml:space="preserve">subtraction. This also included some fancy values like pi and </w:t>
      </w:r>
      <w:r w:rsidR="00C861C9" w:rsidRPr="001F6D77">
        <w:rPr>
          <w:rFonts w:ascii="Times New Roman" w:hAnsi="Times New Roman" w:cs="Times New Roman"/>
        </w:rPr>
        <w:t xml:space="preserve">square rooting. </w:t>
      </w:r>
    </w:p>
    <w:p w14:paraId="25036D9D" w14:textId="38B49D92" w:rsidR="00C861C9" w:rsidRPr="001F6D77" w:rsidRDefault="001A266D"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Some housekeeping tasks were gone over like adding comments</w:t>
      </w:r>
      <w:r w:rsidR="00133723" w:rsidRPr="001F6D77">
        <w:rPr>
          <w:rFonts w:ascii="Times New Roman" w:hAnsi="Times New Roman" w:cs="Times New Roman"/>
        </w:rPr>
        <w:t xml:space="preserve"> as well as saving, clearing and loading within the command window. </w:t>
      </w:r>
    </w:p>
    <w:p w14:paraId="771B18B2" w14:textId="6C954DA2" w:rsidR="00133723" w:rsidRPr="001F6D77" w:rsidRDefault="00757077"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 xml:space="preserve">A big portion of the tutorial for someone who never learned a programming language before was the declaring variables section. (ex: x = 50). For me, it was a piece of cake—since I’ve worked in </w:t>
      </w:r>
      <w:r w:rsidR="002149F1" w:rsidRPr="001F6D77">
        <w:rPr>
          <w:rFonts w:ascii="Times New Roman" w:hAnsi="Times New Roman" w:cs="Times New Roman"/>
        </w:rPr>
        <w:t>object-oriented</w:t>
      </w:r>
      <w:r w:rsidRPr="001F6D77">
        <w:rPr>
          <w:rFonts w:ascii="Times New Roman" w:hAnsi="Times New Roman" w:cs="Times New Roman"/>
        </w:rPr>
        <w:t xml:space="preserve"> programming languages like Java, but for a newcomer this would be something new. </w:t>
      </w:r>
      <w:r w:rsidR="002149F1" w:rsidRPr="001F6D77">
        <w:rPr>
          <w:rFonts w:ascii="Times New Roman" w:hAnsi="Times New Roman" w:cs="Times New Roman"/>
        </w:rPr>
        <w:t>It explained how to declare variables and perform operations with them.</w:t>
      </w:r>
    </w:p>
    <w:p w14:paraId="69B85E90" w14:textId="1CC9654F" w:rsidR="002149F1" w:rsidRPr="001F6D77" w:rsidRDefault="000D3BC7"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 xml:space="preserve">The next couple of areas were </w:t>
      </w:r>
      <w:r w:rsidR="003A0B02" w:rsidRPr="001F6D77">
        <w:rPr>
          <w:rFonts w:ascii="Times New Roman" w:hAnsi="Times New Roman" w:cs="Times New Roman"/>
        </w:rPr>
        <w:t xml:space="preserve">commands, data types, creating vectors and matrices (always good to know) and other </w:t>
      </w:r>
      <w:r w:rsidR="009A15B0" w:rsidRPr="001F6D77">
        <w:rPr>
          <w:rFonts w:ascii="Times New Roman" w:hAnsi="Times New Roman" w:cs="Times New Roman"/>
        </w:rPr>
        <w:t xml:space="preserve">important tools a user would need to understand how to work the program to make graphs and perform math. </w:t>
      </w:r>
    </w:p>
    <w:p w14:paraId="3C14000E" w14:textId="20A370E3" w:rsidR="009A15B0" w:rsidRPr="001F6D77" w:rsidRDefault="009A15B0"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After that,</w:t>
      </w:r>
      <w:r w:rsidR="001E6C74" w:rsidRPr="001F6D77">
        <w:rPr>
          <w:rFonts w:ascii="Times New Roman" w:hAnsi="Times New Roman" w:cs="Times New Roman"/>
        </w:rPr>
        <w:t xml:space="preserve"> it dived into the more programming side of things. That was if-statements and for-loops! Personally, I did not see the need to use them for my graph output, but with a larger process of mathematical steps, it would come in handy.</w:t>
      </w:r>
    </w:p>
    <w:p w14:paraId="7AF7F2FD" w14:textId="4915E93A" w:rsidR="00FA0716" w:rsidRPr="001F6D77" w:rsidRDefault="001E6C74" w:rsidP="001F6D77">
      <w:pPr>
        <w:pStyle w:val="ListParagraph"/>
        <w:numPr>
          <w:ilvl w:val="0"/>
          <w:numId w:val="2"/>
        </w:numPr>
        <w:spacing w:line="240" w:lineRule="auto"/>
        <w:rPr>
          <w:rFonts w:ascii="Times New Roman" w:hAnsi="Times New Roman" w:cs="Times New Roman"/>
          <w:b/>
          <w:bCs/>
          <w:u w:val="single"/>
        </w:rPr>
      </w:pPr>
      <w:r w:rsidRPr="001F6D77">
        <w:rPr>
          <w:rFonts w:ascii="Times New Roman" w:hAnsi="Times New Roman" w:cs="Times New Roman"/>
        </w:rPr>
        <w:t xml:space="preserve">Lastly, </w:t>
      </w:r>
      <w:r w:rsidR="0056575E" w:rsidRPr="001F6D77">
        <w:rPr>
          <w:rFonts w:ascii="Times New Roman" w:hAnsi="Times New Roman" w:cs="Times New Roman"/>
        </w:rPr>
        <w:t>plotting was briefly mentioned. This was new. In the Java version of this project, it was done by exporting an .csv file from Java into excel to generate graphs. The Java library part, however, was able to create a graph like MATLAB! (more steps).</w:t>
      </w:r>
    </w:p>
    <w:p w14:paraId="4EEC166F" w14:textId="77777777" w:rsidR="00C42A81" w:rsidRPr="001F6D77" w:rsidRDefault="00C42A81" w:rsidP="001F6D77">
      <w:pPr>
        <w:spacing w:line="240" w:lineRule="auto"/>
        <w:rPr>
          <w:rFonts w:ascii="Times New Roman" w:hAnsi="Times New Roman" w:cs="Times New Roman"/>
          <w:b/>
          <w:bCs/>
          <w:u w:val="single"/>
        </w:rPr>
      </w:pPr>
    </w:p>
    <w:p w14:paraId="194CA9D5" w14:textId="77777777" w:rsidR="00C42A81" w:rsidRPr="001F6D77" w:rsidRDefault="00C42A81" w:rsidP="001F6D77">
      <w:pPr>
        <w:spacing w:line="240" w:lineRule="auto"/>
        <w:rPr>
          <w:rFonts w:ascii="Times New Roman" w:hAnsi="Times New Roman" w:cs="Times New Roman"/>
          <w:b/>
          <w:bCs/>
          <w:u w:val="single"/>
        </w:rPr>
      </w:pPr>
    </w:p>
    <w:p w14:paraId="2BD45FE8" w14:textId="77777777" w:rsidR="00382AAB" w:rsidRPr="001F6D77" w:rsidRDefault="00382AAB" w:rsidP="001F6D77">
      <w:pPr>
        <w:spacing w:line="240" w:lineRule="auto"/>
        <w:rPr>
          <w:rFonts w:ascii="Times New Roman" w:hAnsi="Times New Roman" w:cs="Times New Roman"/>
          <w:b/>
          <w:bCs/>
          <w:u w:val="single"/>
        </w:rPr>
      </w:pPr>
    </w:p>
    <w:p w14:paraId="0A3C34E2" w14:textId="617B4A8C" w:rsidR="00364991" w:rsidRPr="001F6D77" w:rsidRDefault="00364991" w:rsidP="001F6D77">
      <w:pPr>
        <w:pStyle w:val="ListParagraph"/>
        <w:numPr>
          <w:ilvl w:val="0"/>
          <w:numId w:val="2"/>
        </w:numPr>
        <w:spacing w:line="240" w:lineRule="auto"/>
        <w:rPr>
          <w:rFonts w:ascii="Times New Roman" w:hAnsi="Times New Roman" w:cs="Times New Roman"/>
        </w:rPr>
      </w:pPr>
      <w:r w:rsidRPr="001F6D77">
        <w:rPr>
          <w:rFonts w:ascii="Times New Roman" w:hAnsi="Times New Roman" w:cs="Times New Roman"/>
        </w:rPr>
        <w:lastRenderedPageBreak/>
        <w:t xml:space="preserve">Three equations were plotted. A quadratic, </w:t>
      </w:r>
      <w:r w:rsidR="00D66679" w:rsidRPr="001F6D77">
        <w:rPr>
          <w:rFonts w:ascii="Times New Roman" w:hAnsi="Times New Roman" w:cs="Times New Roman"/>
        </w:rPr>
        <w:t xml:space="preserve">a cubic </w:t>
      </w:r>
      <w:r w:rsidRPr="001F6D77">
        <w:rPr>
          <w:rFonts w:ascii="Times New Roman" w:hAnsi="Times New Roman" w:cs="Times New Roman"/>
        </w:rPr>
        <w:t xml:space="preserve">and the absolute value formula. </w:t>
      </w:r>
      <w:r w:rsidR="00D66679" w:rsidRPr="001F6D77">
        <w:rPr>
          <w:rFonts w:ascii="Times New Roman" w:hAnsi="Times New Roman" w:cs="Times New Roman"/>
        </w:rPr>
        <w:t xml:space="preserve">They were put onto three graphs below in MATLAB. They were combined for efficiency and the preciseness of it. </w:t>
      </w:r>
    </w:p>
    <w:p w14:paraId="7D3DC93C" w14:textId="77777777" w:rsidR="00FA0716" w:rsidRPr="001F6D77" w:rsidRDefault="00FA0716" w:rsidP="001F6D77">
      <w:pPr>
        <w:spacing w:line="240" w:lineRule="auto"/>
        <w:rPr>
          <w:rFonts w:ascii="Times New Roman" w:hAnsi="Times New Roman" w:cs="Times New Roman"/>
        </w:rPr>
      </w:pPr>
    </w:p>
    <w:p w14:paraId="61B662EC" w14:textId="2A2E70E8" w:rsidR="00E94D80" w:rsidRPr="001F6D77" w:rsidRDefault="00E94D80" w:rsidP="001F6D77">
      <w:pPr>
        <w:spacing w:line="240" w:lineRule="auto"/>
        <w:jc w:val="center"/>
        <w:rPr>
          <w:rFonts w:ascii="Times New Roman" w:hAnsi="Times New Roman" w:cs="Times New Roman"/>
        </w:rPr>
      </w:pPr>
      <w:r w:rsidRPr="001F6D77">
        <w:rPr>
          <w:rFonts w:ascii="Times New Roman" w:hAnsi="Times New Roman" w:cs="Times New Roman"/>
        </w:rPr>
        <w:t xml:space="preserve">The equation is </w:t>
      </w:r>
    </w:p>
    <w:bookmarkStart w:id="0" w:name="_Hlk183448176"/>
    <w:p w14:paraId="00FE0F36" w14:textId="36260BF7" w:rsidR="00E94D80" w:rsidRPr="001F6D77" w:rsidRDefault="00000000" w:rsidP="001F6D77">
      <w:pPr>
        <w:spacing w:line="240" w:lineRule="auto"/>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+3</m:t>
          </m:r>
          <m:r>
            <w:rPr>
              <w:rFonts w:ascii="Cambria Math" w:hAnsi="Cambria Math" w:cs="Times New Roman"/>
            </w:rPr>
            <m:t>x</m:t>
          </m:r>
          <m:r>
            <w:rPr>
              <w:rFonts w:ascii="Cambria Math" w:hAnsi="Cambria Math" w:cs="Times New Roman"/>
            </w:rPr>
            <m:t>+2</m:t>
          </m:r>
        </m:oMath>
      </m:oMathPara>
    </w:p>
    <w:bookmarkEnd w:id="0"/>
    <w:p w14:paraId="6DF30E25" w14:textId="603FAD71" w:rsidR="00E94D80" w:rsidRPr="001F6D77" w:rsidRDefault="00C12582" w:rsidP="001F6D77">
      <w:pPr>
        <w:spacing w:line="240" w:lineRule="auto"/>
        <w:jc w:val="center"/>
        <w:rPr>
          <w:rFonts w:ascii="Times New Roman" w:hAnsi="Times New Roman" w:cs="Times New Roman"/>
        </w:rPr>
      </w:pPr>
      <w:r w:rsidRPr="001F6D77">
        <w:rPr>
          <w:rFonts w:ascii="Times New Roman" w:hAnsi="Times New Roman" w:cs="Times New Roman"/>
          <w:noProof/>
        </w:rPr>
        <w:drawing>
          <wp:inline distT="0" distB="0" distL="0" distR="0" wp14:anchorId="05EDBBBE" wp14:editId="4983DB94">
            <wp:extent cx="5943600" cy="2827020"/>
            <wp:effectExtent l="0" t="0" r="0" b="0"/>
            <wp:docPr id="269895690"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95690" name="Picture 1" descr="A graph with a line graph&#10;&#10;Description automatically generated with medium confidence"/>
                    <pic:cNvPicPr/>
                  </pic:nvPicPr>
                  <pic:blipFill>
                    <a:blip r:embed="rId12"/>
                    <a:stretch>
                      <a:fillRect/>
                    </a:stretch>
                  </pic:blipFill>
                  <pic:spPr>
                    <a:xfrm>
                      <a:off x="0" y="0"/>
                      <a:ext cx="5943600" cy="2827020"/>
                    </a:xfrm>
                    <a:prstGeom prst="rect">
                      <a:avLst/>
                    </a:prstGeom>
                  </pic:spPr>
                </pic:pic>
              </a:graphicData>
            </a:graphic>
          </wp:inline>
        </w:drawing>
      </w:r>
    </w:p>
    <w:p w14:paraId="2C56DEBE" w14:textId="27AA507B" w:rsidR="00504182" w:rsidRPr="001F6D77" w:rsidRDefault="00F8243D" w:rsidP="001F6D77">
      <w:pPr>
        <w:spacing w:line="240" w:lineRule="auto"/>
        <w:rPr>
          <w:rFonts w:ascii="Times New Roman" w:hAnsi="Times New Roman" w:cs="Times New Roman"/>
        </w:rPr>
      </w:pPr>
      <w:r w:rsidRPr="001F6D77">
        <w:rPr>
          <w:rFonts w:ascii="Times New Roman" w:hAnsi="Times New Roman" w:cs="Times New Roman"/>
        </w:rPr>
        <w:t xml:space="preserve">The </w:t>
      </w:r>
      <w:r w:rsidR="00F8316F" w:rsidRPr="001F6D77">
        <w:rPr>
          <w:rFonts w:ascii="Times New Roman" w:hAnsi="Times New Roman" w:cs="Times New Roman"/>
        </w:rPr>
        <w:t>original function shows a quadratic. Then, the noise (or salt) is extremely visible in this one.</w:t>
      </w:r>
      <w:r w:rsidR="00504182" w:rsidRPr="001F6D77">
        <w:rPr>
          <w:rFonts w:ascii="Times New Roman" w:hAnsi="Times New Roman" w:cs="Times New Roman"/>
        </w:rPr>
        <w:t xml:space="preserve"> That was done by creating a ‘salt magnitude which was 2000 here. That was added to the original times a random value and subtracted by 0.5. The movmean function was used to smooth the function back to looking pretty. It made it much more like the original. Three colors were used on purpose here to show the differences between all three </w:t>
      </w:r>
      <w:r w:rsidR="00382AAB" w:rsidRPr="001F6D77">
        <w:rPr>
          <w:rFonts w:ascii="Times New Roman" w:hAnsi="Times New Roman" w:cs="Times New Roman"/>
        </w:rPr>
        <w:t>functions. One the original, one the salted and one the smoothed.</w:t>
      </w:r>
    </w:p>
    <w:p w14:paraId="0D15A73F" w14:textId="1BABDCB1" w:rsidR="00F8243D" w:rsidRPr="001F6D77" w:rsidRDefault="00F8243D" w:rsidP="001F6D77">
      <w:pPr>
        <w:spacing w:line="240" w:lineRule="auto"/>
        <w:jc w:val="center"/>
        <w:rPr>
          <w:rFonts w:ascii="Times New Roman" w:hAnsi="Times New Roman" w:cs="Times New Roman"/>
        </w:rPr>
      </w:pPr>
    </w:p>
    <w:p w14:paraId="7690F77E" w14:textId="77777777" w:rsidR="00D66679" w:rsidRPr="001F6D77" w:rsidRDefault="00D66679" w:rsidP="001F6D77">
      <w:pPr>
        <w:spacing w:line="240" w:lineRule="auto"/>
        <w:jc w:val="center"/>
        <w:rPr>
          <w:rFonts w:ascii="Times New Roman" w:hAnsi="Times New Roman" w:cs="Times New Roman"/>
        </w:rPr>
      </w:pPr>
    </w:p>
    <w:p w14:paraId="18F52D96" w14:textId="77777777" w:rsidR="00D66679" w:rsidRPr="001F6D77" w:rsidRDefault="00D66679" w:rsidP="001F6D77">
      <w:pPr>
        <w:spacing w:line="240" w:lineRule="auto"/>
        <w:jc w:val="center"/>
        <w:rPr>
          <w:rFonts w:ascii="Times New Roman" w:hAnsi="Times New Roman" w:cs="Times New Roman"/>
        </w:rPr>
      </w:pPr>
    </w:p>
    <w:p w14:paraId="5F7FF152" w14:textId="77777777" w:rsidR="00D66679" w:rsidRPr="001F6D77" w:rsidRDefault="00D66679" w:rsidP="001F6D77">
      <w:pPr>
        <w:spacing w:line="240" w:lineRule="auto"/>
        <w:jc w:val="center"/>
        <w:rPr>
          <w:rFonts w:ascii="Times New Roman" w:hAnsi="Times New Roman" w:cs="Times New Roman"/>
        </w:rPr>
      </w:pPr>
    </w:p>
    <w:p w14:paraId="71CAD4C4" w14:textId="77777777" w:rsidR="00D66679" w:rsidRPr="001F6D77" w:rsidRDefault="00D66679" w:rsidP="001F6D77">
      <w:pPr>
        <w:spacing w:line="240" w:lineRule="auto"/>
        <w:jc w:val="center"/>
        <w:rPr>
          <w:rFonts w:ascii="Times New Roman" w:hAnsi="Times New Roman" w:cs="Times New Roman"/>
        </w:rPr>
      </w:pPr>
    </w:p>
    <w:p w14:paraId="3635BEFC" w14:textId="77777777" w:rsidR="006359B9" w:rsidRPr="001F6D77" w:rsidRDefault="006359B9" w:rsidP="001F6D77">
      <w:pPr>
        <w:spacing w:line="240" w:lineRule="auto"/>
        <w:jc w:val="center"/>
        <w:rPr>
          <w:rFonts w:ascii="Times New Roman" w:hAnsi="Times New Roman" w:cs="Times New Roman"/>
        </w:rPr>
      </w:pPr>
    </w:p>
    <w:p w14:paraId="7E78C7D1" w14:textId="77777777" w:rsidR="006359B9" w:rsidRPr="001F6D77" w:rsidRDefault="006359B9" w:rsidP="001F6D77">
      <w:pPr>
        <w:spacing w:line="240" w:lineRule="auto"/>
        <w:jc w:val="center"/>
        <w:rPr>
          <w:rFonts w:ascii="Times New Roman" w:hAnsi="Times New Roman" w:cs="Times New Roman"/>
        </w:rPr>
      </w:pPr>
    </w:p>
    <w:p w14:paraId="7CE08649" w14:textId="77777777" w:rsidR="006359B9" w:rsidRPr="001F6D77" w:rsidRDefault="006359B9" w:rsidP="001F6D77">
      <w:pPr>
        <w:spacing w:line="240" w:lineRule="auto"/>
        <w:jc w:val="center"/>
        <w:rPr>
          <w:rFonts w:ascii="Times New Roman" w:hAnsi="Times New Roman" w:cs="Times New Roman"/>
        </w:rPr>
      </w:pPr>
    </w:p>
    <w:p w14:paraId="3A26139A" w14:textId="7DFC0CCC" w:rsidR="00E94D80" w:rsidRPr="001F6D77" w:rsidRDefault="00E94D80" w:rsidP="001F6D77">
      <w:pPr>
        <w:spacing w:line="240" w:lineRule="auto"/>
        <w:rPr>
          <w:rFonts w:ascii="Times New Roman" w:hAnsi="Times New Roman" w:cs="Times New Roman"/>
        </w:rPr>
      </w:pPr>
    </w:p>
    <w:p w14:paraId="77D112E7" w14:textId="77777777" w:rsidR="00D50048" w:rsidRPr="001F6D77" w:rsidRDefault="00D50048" w:rsidP="001F6D77">
      <w:pPr>
        <w:spacing w:line="240" w:lineRule="auto"/>
        <w:rPr>
          <w:rFonts w:ascii="Times New Roman" w:hAnsi="Times New Roman" w:cs="Times New Roman"/>
        </w:rPr>
      </w:pPr>
    </w:p>
    <w:p w14:paraId="7DE41866" w14:textId="021E45DB" w:rsidR="00C62AC3" w:rsidRPr="001F6D77" w:rsidRDefault="00C62AC3" w:rsidP="001F6D77">
      <w:pPr>
        <w:spacing w:line="240" w:lineRule="auto"/>
        <w:jc w:val="center"/>
        <w:rPr>
          <w:rFonts w:ascii="Times New Roman" w:hAnsi="Times New Roman" w:cs="Times New Roman"/>
        </w:rPr>
      </w:pPr>
      <w:r w:rsidRPr="001F6D77">
        <w:rPr>
          <w:rFonts w:ascii="Times New Roman" w:hAnsi="Times New Roman" w:cs="Times New Roman"/>
        </w:rPr>
        <w:lastRenderedPageBreak/>
        <w:t xml:space="preserve">The equation is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+3x+6</m:t>
        </m:r>
      </m:oMath>
    </w:p>
    <w:p w14:paraId="49955A3E" w14:textId="11BA59F6" w:rsidR="00C62AC3" w:rsidRPr="001F6D77" w:rsidRDefault="00C62AC3" w:rsidP="001F6D77">
      <w:pPr>
        <w:spacing w:line="240" w:lineRule="auto"/>
        <w:rPr>
          <w:rFonts w:ascii="Times New Roman" w:hAnsi="Times New Roman" w:cs="Times New Roman"/>
        </w:rPr>
      </w:pPr>
      <w:r w:rsidRPr="001F6D77">
        <w:rPr>
          <w:rFonts w:ascii="Times New Roman" w:hAnsi="Times New Roman" w:cs="Times New Roman"/>
          <w:noProof/>
        </w:rPr>
        <w:drawing>
          <wp:inline distT="0" distB="0" distL="0" distR="0" wp14:anchorId="3519FD85" wp14:editId="78ED30EA">
            <wp:extent cx="5607338" cy="3359323"/>
            <wp:effectExtent l="0" t="0" r="0" b="0"/>
            <wp:docPr id="458408162" name="Picture 1" descr="A graph with a line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08162" name="Picture 1" descr="A graph with a line and a square&#10;&#10;Description automatically generated with medium confidence"/>
                    <pic:cNvPicPr/>
                  </pic:nvPicPr>
                  <pic:blipFill>
                    <a:blip r:embed="rId13"/>
                    <a:stretch>
                      <a:fillRect/>
                    </a:stretch>
                  </pic:blipFill>
                  <pic:spPr>
                    <a:xfrm>
                      <a:off x="0" y="0"/>
                      <a:ext cx="5607338" cy="3359323"/>
                    </a:xfrm>
                    <a:prstGeom prst="rect">
                      <a:avLst/>
                    </a:prstGeom>
                  </pic:spPr>
                </pic:pic>
              </a:graphicData>
            </a:graphic>
          </wp:inline>
        </w:drawing>
      </w:r>
    </w:p>
    <w:p w14:paraId="433E8CD8" w14:textId="52CC6DCB" w:rsidR="00D66679" w:rsidRPr="001F6D77" w:rsidRDefault="00D66679" w:rsidP="001F6D77">
      <w:pPr>
        <w:spacing w:line="240" w:lineRule="auto"/>
        <w:rPr>
          <w:rFonts w:ascii="Times New Roman" w:hAnsi="Times New Roman" w:cs="Times New Roman"/>
        </w:rPr>
      </w:pPr>
      <w:r w:rsidRPr="001F6D77">
        <w:rPr>
          <w:rFonts w:ascii="Times New Roman" w:hAnsi="Times New Roman" w:cs="Times New Roman"/>
        </w:rPr>
        <w:t xml:space="preserve">Here’s a cubic function. </w:t>
      </w:r>
      <w:r w:rsidR="003124B5" w:rsidRPr="001F6D77">
        <w:rPr>
          <w:rFonts w:ascii="Times New Roman" w:hAnsi="Times New Roman" w:cs="Times New Roman"/>
        </w:rPr>
        <w:t xml:space="preserve">The original blue line is clear that it is a straight line with no noise to it. It just does its thing, completing its curve. The red line, however, is the salted </w:t>
      </w:r>
      <w:r w:rsidR="00480480" w:rsidRPr="001F6D77">
        <w:rPr>
          <w:rFonts w:ascii="Times New Roman" w:hAnsi="Times New Roman" w:cs="Times New Roman"/>
        </w:rPr>
        <w:t xml:space="preserve">form of it. It shows noise in its form as it jumps up and down. </w:t>
      </w:r>
      <w:r w:rsidR="00382AAB" w:rsidRPr="001F6D77">
        <w:rPr>
          <w:rFonts w:ascii="Times New Roman" w:hAnsi="Times New Roman" w:cs="Times New Roman"/>
        </w:rPr>
        <w:t>Since the function was barely visible by doing what was done to the function above, 20% of it</w:t>
      </w:r>
      <w:r w:rsidR="00604DBA" w:rsidRPr="001F6D77">
        <w:rPr>
          <w:rFonts w:ascii="Times New Roman" w:hAnsi="Times New Roman" w:cs="Times New Roman"/>
        </w:rPr>
        <w:t xml:space="preserve"> was taken to salt it. After that, the same method of salting was done from above by </w:t>
      </w:r>
      <w:r w:rsidR="0008157A" w:rsidRPr="001F6D77">
        <w:rPr>
          <w:rFonts w:ascii="Times New Roman" w:hAnsi="Times New Roman" w:cs="Times New Roman"/>
        </w:rPr>
        <w:t xml:space="preserve">adding the original by the salted version and multiplying that by a random value and subtracting by 0.5. </w:t>
      </w:r>
    </w:p>
    <w:p w14:paraId="5581E32E" w14:textId="77777777" w:rsidR="00B75D20" w:rsidRPr="001F6D77" w:rsidRDefault="00B75D20" w:rsidP="001F6D77">
      <w:pPr>
        <w:spacing w:line="240" w:lineRule="auto"/>
        <w:rPr>
          <w:rFonts w:ascii="Times New Roman" w:hAnsi="Times New Roman" w:cs="Times New Roman"/>
        </w:rPr>
      </w:pPr>
    </w:p>
    <w:p w14:paraId="47448F2A" w14:textId="77777777" w:rsidR="00B75D20" w:rsidRPr="001F6D77" w:rsidRDefault="00B75D20" w:rsidP="001F6D77">
      <w:pPr>
        <w:spacing w:line="240" w:lineRule="auto"/>
        <w:rPr>
          <w:rFonts w:ascii="Times New Roman" w:hAnsi="Times New Roman" w:cs="Times New Roman"/>
        </w:rPr>
      </w:pPr>
    </w:p>
    <w:p w14:paraId="0EB328AF" w14:textId="77777777" w:rsidR="00B75D20" w:rsidRPr="001F6D77" w:rsidRDefault="00B75D20" w:rsidP="001F6D77">
      <w:pPr>
        <w:spacing w:line="240" w:lineRule="auto"/>
        <w:rPr>
          <w:rFonts w:ascii="Times New Roman" w:hAnsi="Times New Roman" w:cs="Times New Roman"/>
        </w:rPr>
      </w:pPr>
    </w:p>
    <w:p w14:paraId="6892EE5F" w14:textId="77777777" w:rsidR="00B75D20" w:rsidRPr="001F6D77" w:rsidRDefault="00B75D20" w:rsidP="001F6D77">
      <w:pPr>
        <w:spacing w:line="240" w:lineRule="auto"/>
        <w:rPr>
          <w:rFonts w:ascii="Times New Roman" w:hAnsi="Times New Roman" w:cs="Times New Roman"/>
        </w:rPr>
      </w:pPr>
    </w:p>
    <w:p w14:paraId="254470F3" w14:textId="77777777" w:rsidR="00B75D20" w:rsidRPr="001F6D77" w:rsidRDefault="00B75D20" w:rsidP="001F6D77">
      <w:pPr>
        <w:spacing w:line="240" w:lineRule="auto"/>
        <w:rPr>
          <w:rFonts w:ascii="Times New Roman" w:hAnsi="Times New Roman" w:cs="Times New Roman"/>
        </w:rPr>
      </w:pPr>
    </w:p>
    <w:p w14:paraId="216A6363" w14:textId="77777777" w:rsidR="00B75D20" w:rsidRPr="001F6D77" w:rsidRDefault="00B75D20" w:rsidP="001F6D77">
      <w:pPr>
        <w:spacing w:line="240" w:lineRule="auto"/>
        <w:rPr>
          <w:rFonts w:ascii="Times New Roman" w:hAnsi="Times New Roman" w:cs="Times New Roman"/>
        </w:rPr>
      </w:pPr>
    </w:p>
    <w:p w14:paraId="341B06C9" w14:textId="77777777" w:rsidR="00B75D20" w:rsidRPr="001F6D77" w:rsidRDefault="00B75D20" w:rsidP="001F6D77">
      <w:pPr>
        <w:spacing w:line="240" w:lineRule="auto"/>
        <w:rPr>
          <w:rFonts w:ascii="Times New Roman" w:hAnsi="Times New Roman" w:cs="Times New Roman"/>
        </w:rPr>
      </w:pPr>
    </w:p>
    <w:p w14:paraId="46E91107" w14:textId="77777777" w:rsidR="006359B9" w:rsidRPr="001F6D77" w:rsidRDefault="006359B9" w:rsidP="001F6D77">
      <w:pPr>
        <w:spacing w:line="240" w:lineRule="auto"/>
        <w:rPr>
          <w:rFonts w:ascii="Times New Roman" w:hAnsi="Times New Roman" w:cs="Times New Roman"/>
        </w:rPr>
      </w:pPr>
    </w:p>
    <w:p w14:paraId="6BC094D1" w14:textId="77777777" w:rsidR="006359B9" w:rsidRPr="001F6D77" w:rsidRDefault="006359B9" w:rsidP="001F6D77">
      <w:pPr>
        <w:spacing w:line="240" w:lineRule="auto"/>
        <w:rPr>
          <w:rFonts w:ascii="Times New Roman" w:hAnsi="Times New Roman" w:cs="Times New Roman"/>
        </w:rPr>
      </w:pPr>
    </w:p>
    <w:p w14:paraId="3CA4CB60" w14:textId="77777777" w:rsidR="006359B9" w:rsidRPr="001F6D77" w:rsidRDefault="006359B9" w:rsidP="001F6D77">
      <w:pPr>
        <w:spacing w:line="240" w:lineRule="auto"/>
        <w:rPr>
          <w:rFonts w:ascii="Times New Roman" w:hAnsi="Times New Roman" w:cs="Times New Roman"/>
        </w:rPr>
      </w:pPr>
    </w:p>
    <w:p w14:paraId="669F51E3" w14:textId="77777777" w:rsidR="00D50048" w:rsidRPr="001F6D77" w:rsidRDefault="00D50048" w:rsidP="001F6D77">
      <w:pPr>
        <w:spacing w:line="240" w:lineRule="auto"/>
        <w:rPr>
          <w:rFonts w:ascii="Times New Roman" w:hAnsi="Times New Roman" w:cs="Times New Roman"/>
        </w:rPr>
      </w:pPr>
    </w:p>
    <w:p w14:paraId="307660A6" w14:textId="77777777" w:rsidR="00B75D20" w:rsidRPr="001F6D77" w:rsidRDefault="00B75D20" w:rsidP="001F6D77">
      <w:pPr>
        <w:spacing w:line="240" w:lineRule="auto"/>
        <w:rPr>
          <w:rFonts w:ascii="Times New Roman" w:hAnsi="Times New Roman" w:cs="Times New Roman"/>
        </w:rPr>
      </w:pPr>
    </w:p>
    <w:p w14:paraId="71FB3339" w14:textId="5880AD07" w:rsidR="00B75D20" w:rsidRPr="001F6D77" w:rsidRDefault="00B75D20" w:rsidP="001F6D77">
      <w:pPr>
        <w:spacing w:line="240" w:lineRule="auto"/>
        <w:rPr>
          <w:rFonts w:ascii="Times New Roman" w:hAnsi="Times New Roman" w:cs="Times New Roman"/>
          <w:b/>
          <w:bCs/>
          <w:u w:val="single"/>
        </w:rPr>
      </w:pPr>
      <w:r w:rsidRPr="001F6D77">
        <w:rPr>
          <w:rFonts w:ascii="Times New Roman" w:hAnsi="Times New Roman" w:cs="Times New Roman"/>
          <w:b/>
          <w:bCs/>
          <w:u w:val="single"/>
        </w:rPr>
        <w:lastRenderedPageBreak/>
        <w:t>Function syntax overview:</w:t>
      </w:r>
    </w:p>
    <w:p w14:paraId="60808BEA" w14:textId="76A9B83A" w:rsidR="00B75D20" w:rsidRPr="001F6D77" w:rsidRDefault="009D5E08" w:rsidP="001F6D77">
      <w:pPr>
        <w:spacing w:line="240" w:lineRule="auto"/>
        <w:rPr>
          <w:rFonts w:ascii="Times New Roman" w:hAnsi="Times New Roman" w:cs="Times New Roman"/>
          <w:i/>
          <w:iCs/>
        </w:rPr>
      </w:pPr>
      <w:r w:rsidRPr="001F6D77">
        <w:rPr>
          <w:rFonts w:ascii="Times New Roman" w:hAnsi="Times New Roman" w:cs="Times New Roman"/>
          <w:i/>
          <w:iCs/>
        </w:rPr>
        <w:t xml:space="preserve">Note: </w:t>
      </w:r>
      <w:r w:rsidR="00B75D20" w:rsidRPr="001F6D77">
        <w:rPr>
          <w:rFonts w:ascii="Times New Roman" w:hAnsi="Times New Roman" w:cs="Times New Roman"/>
          <w:i/>
          <w:iCs/>
        </w:rPr>
        <w:t xml:space="preserve">A full view of the entire syntax can be viewed in the MATLAB documentation document or viewed directly without </w:t>
      </w:r>
      <w:r w:rsidRPr="001F6D77">
        <w:rPr>
          <w:rFonts w:ascii="Times New Roman" w:hAnsi="Times New Roman" w:cs="Times New Roman"/>
          <w:i/>
          <w:iCs/>
        </w:rPr>
        <w:t xml:space="preserve">comments from the MATLAB files. </w:t>
      </w:r>
    </w:p>
    <w:p w14:paraId="144324D7" w14:textId="77777777" w:rsidR="009D5E08" w:rsidRPr="001F6D77" w:rsidRDefault="009D5E08" w:rsidP="001F6D77">
      <w:pPr>
        <w:spacing w:line="240" w:lineRule="auto"/>
        <w:rPr>
          <w:rFonts w:ascii="Times New Roman" w:hAnsi="Times New Roman" w:cs="Times New Roman"/>
        </w:rPr>
      </w:pPr>
    </w:p>
    <w:p w14:paraId="4C59B6F0" w14:textId="34E37D42" w:rsidR="00C56C82" w:rsidRPr="001F6D77" w:rsidRDefault="00C56C82"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Movmean</w:t>
      </w:r>
      <w:r w:rsidR="00941B29" w:rsidRPr="001F6D77">
        <w:rPr>
          <w:rFonts w:ascii="Times New Roman" w:hAnsi="Times New Roman" w:cs="Times New Roman"/>
        </w:rPr>
        <w:t>()</w:t>
      </w:r>
      <w:r w:rsidRPr="001F6D77">
        <w:rPr>
          <w:rFonts w:ascii="Times New Roman" w:hAnsi="Times New Roman" w:cs="Times New Roman"/>
        </w:rPr>
        <w:t xml:space="preserve"> </w:t>
      </w:r>
      <w:r w:rsidR="00CC317F" w:rsidRPr="001F6D77">
        <w:rPr>
          <w:rFonts w:ascii="Times New Roman" w:hAnsi="Times New Roman" w:cs="Times New Roman"/>
        </w:rPr>
        <w:t>– this function takes a moving average of the salted values over the window size.</w:t>
      </w:r>
      <w:r w:rsidR="00711038" w:rsidRPr="001F6D77">
        <w:rPr>
          <w:rFonts w:ascii="Times New Roman" w:hAnsi="Times New Roman" w:cs="Times New Roman"/>
        </w:rPr>
        <w:t xml:space="preserve"> It produces the ‘smoothed’ graph. </w:t>
      </w:r>
    </w:p>
    <w:p w14:paraId="2A2CFE5B" w14:textId="5081F81E" w:rsidR="00711038" w:rsidRPr="001F6D77" w:rsidRDefault="00711038"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Max</w:t>
      </w:r>
      <w:r w:rsidR="00941B29" w:rsidRPr="001F6D77">
        <w:rPr>
          <w:rFonts w:ascii="Times New Roman" w:hAnsi="Times New Roman" w:cs="Times New Roman"/>
        </w:rPr>
        <w:t>()</w:t>
      </w:r>
      <w:r w:rsidRPr="001F6D77">
        <w:rPr>
          <w:rFonts w:ascii="Times New Roman" w:hAnsi="Times New Roman" w:cs="Times New Roman"/>
        </w:rPr>
        <w:t xml:space="preserve"> </w:t>
      </w:r>
      <w:r w:rsidR="00FE7CBD" w:rsidRPr="001F6D77">
        <w:rPr>
          <w:rFonts w:ascii="Times New Roman" w:hAnsi="Times New Roman" w:cs="Times New Roman"/>
        </w:rPr>
        <w:t xml:space="preserve">– finds the largest value or index. It works alongside </w:t>
      </w:r>
      <w:r w:rsidR="00207FCC" w:rsidRPr="001F6D77">
        <w:rPr>
          <w:rFonts w:ascii="Times New Roman" w:hAnsi="Times New Roman" w:cs="Times New Roman"/>
        </w:rPr>
        <w:t xml:space="preserve">salting here, allowing a visible salted function to be generated by taking 20% of it. </w:t>
      </w:r>
    </w:p>
    <w:p w14:paraId="0814226A" w14:textId="7F686D16" w:rsidR="00207FCC" w:rsidRPr="001F6D77" w:rsidRDefault="00941B29"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 xml:space="preserve">Plot()– this plots a graph. Parameters can be added like the values (x and y), the line color, the line width and other attributes. </w:t>
      </w:r>
    </w:p>
    <w:p w14:paraId="0BF0794E" w14:textId="5464C5AE" w:rsidR="00941B29" w:rsidRPr="001F6D77" w:rsidRDefault="00832164"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 xml:space="preserve">Legend() – this names the graph title. </w:t>
      </w:r>
    </w:p>
    <w:p w14:paraId="6557AEB8" w14:textId="5BEC7764" w:rsidR="00832164" w:rsidRPr="001F6D77" w:rsidRDefault="00832164"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 xml:space="preserve">Xlabel() and ylabel() – these make it possible to </w:t>
      </w:r>
      <w:r w:rsidR="00F0018B" w:rsidRPr="001F6D77">
        <w:rPr>
          <w:rFonts w:ascii="Times New Roman" w:hAnsi="Times New Roman" w:cs="Times New Roman"/>
        </w:rPr>
        <w:t xml:space="preserve">name the x and y axis. </w:t>
      </w:r>
    </w:p>
    <w:p w14:paraId="1F057578" w14:textId="58BD3837" w:rsidR="00F0018B" w:rsidRPr="001F6D77" w:rsidRDefault="00F0018B"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windowSize() – this creates the window size.</w:t>
      </w:r>
    </w:p>
    <w:p w14:paraId="3A98B7EB" w14:textId="52EF202C" w:rsidR="00F0018B" w:rsidRPr="001F6D77" w:rsidRDefault="006B078C" w:rsidP="001F6D77">
      <w:pPr>
        <w:pStyle w:val="ListParagraph"/>
        <w:numPr>
          <w:ilvl w:val="0"/>
          <w:numId w:val="4"/>
        </w:numPr>
        <w:spacing w:line="240" w:lineRule="auto"/>
        <w:rPr>
          <w:rFonts w:ascii="Times New Roman" w:hAnsi="Times New Roman" w:cs="Times New Roman"/>
        </w:rPr>
      </w:pPr>
      <w:r w:rsidRPr="001F6D77">
        <w:rPr>
          <w:rFonts w:ascii="Times New Roman" w:hAnsi="Times New Roman" w:cs="Times New Roman"/>
        </w:rPr>
        <w:t xml:space="preserve">Abs() </w:t>
      </w:r>
      <w:r w:rsidR="005335A7" w:rsidRPr="001F6D77">
        <w:rPr>
          <w:rFonts w:ascii="Times New Roman" w:hAnsi="Times New Roman" w:cs="Times New Roman"/>
        </w:rPr>
        <w:t>–</w:t>
      </w:r>
      <w:r w:rsidRPr="001F6D77">
        <w:rPr>
          <w:rFonts w:ascii="Times New Roman" w:hAnsi="Times New Roman" w:cs="Times New Roman"/>
        </w:rPr>
        <w:t xml:space="preserve"> </w:t>
      </w:r>
      <w:r w:rsidR="005335A7" w:rsidRPr="001F6D77">
        <w:rPr>
          <w:rFonts w:ascii="Times New Roman" w:hAnsi="Times New Roman" w:cs="Times New Roman"/>
        </w:rPr>
        <w:t xml:space="preserve">computes the absolute value of </w:t>
      </w:r>
      <w:r w:rsidR="00CF62F6" w:rsidRPr="001F6D77">
        <w:rPr>
          <w:rFonts w:ascii="Times New Roman" w:hAnsi="Times New Roman" w:cs="Times New Roman"/>
        </w:rPr>
        <w:t xml:space="preserve">the input. </w:t>
      </w:r>
    </w:p>
    <w:p w14:paraId="2EF4E9CA" w14:textId="77777777" w:rsidR="00F0018B" w:rsidRPr="001F6D77" w:rsidRDefault="00F0018B" w:rsidP="001F6D77">
      <w:pPr>
        <w:spacing w:line="240" w:lineRule="auto"/>
        <w:rPr>
          <w:rFonts w:ascii="Times New Roman" w:hAnsi="Times New Roman" w:cs="Times New Roman"/>
        </w:rPr>
      </w:pPr>
    </w:p>
    <w:p w14:paraId="4128377F" w14:textId="77777777" w:rsidR="00941B29" w:rsidRPr="001F6D77" w:rsidRDefault="00941B29" w:rsidP="001F6D77">
      <w:pPr>
        <w:spacing w:line="240" w:lineRule="auto"/>
        <w:rPr>
          <w:rFonts w:ascii="Times New Roman" w:hAnsi="Times New Roman" w:cs="Times New Roman"/>
        </w:rPr>
      </w:pPr>
    </w:p>
    <w:p w14:paraId="5200F2DC" w14:textId="77777777" w:rsidR="00207FCC" w:rsidRPr="001F6D77" w:rsidRDefault="00207FCC" w:rsidP="001F6D77">
      <w:pPr>
        <w:spacing w:line="240" w:lineRule="auto"/>
        <w:rPr>
          <w:rFonts w:ascii="Times New Roman" w:hAnsi="Times New Roman" w:cs="Times New Roman"/>
        </w:rPr>
      </w:pPr>
    </w:p>
    <w:p w14:paraId="18F52E71" w14:textId="77777777" w:rsidR="00711038" w:rsidRPr="001F6D77" w:rsidRDefault="00711038" w:rsidP="001F6D77">
      <w:pPr>
        <w:spacing w:line="240" w:lineRule="auto"/>
        <w:rPr>
          <w:rFonts w:ascii="Times New Roman" w:hAnsi="Times New Roman" w:cs="Times New Roman"/>
        </w:rPr>
      </w:pPr>
    </w:p>
    <w:p w14:paraId="28E503C1" w14:textId="77777777" w:rsidR="00711038" w:rsidRDefault="00711038" w:rsidP="00C62AC3"/>
    <w:p w14:paraId="7BBE8781" w14:textId="77777777" w:rsidR="009D5E08" w:rsidRPr="00B75D20" w:rsidRDefault="009D5E08" w:rsidP="00C62AC3"/>
    <w:sectPr w:rsidR="009D5E08" w:rsidRPr="00B75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A991A" w14:textId="77777777" w:rsidR="000236D1" w:rsidRDefault="000236D1" w:rsidP="00B75D20">
      <w:pPr>
        <w:spacing w:after="0" w:line="240" w:lineRule="auto"/>
      </w:pPr>
      <w:r>
        <w:separator/>
      </w:r>
    </w:p>
  </w:endnote>
  <w:endnote w:type="continuationSeparator" w:id="0">
    <w:p w14:paraId="5B72B001" w14:textId="77777777" w:rsidR="000236D1" w:rsidRDefault="000236D1" w:rsidP="00B75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5BE7F" w14:textId="77777777" w:rsidR="000236D1" w:rsidRDefault="000236D1" w:rsidP="00B75D20">
      <w:pPr>
        <w:spacing w:after="0" w:line="240" w:lineRule="auto"/>
      </w:pPr>
      <w:r>
        <w:separator/>
      </w:r>
    </w:p>
  </w:footnote>
  <w:footnote w:type="continuationSeparator" w:id="0">
    <w:p w14:paraId="1EDC6E86" w14:textId="77777777" w:rsidR="000236D1" w:rsidRDefault="000236D1" w:rsidP="00B75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3093E"/>
    <w:multiLevelType w:val="hybridMultilevel"/>
    <w:tmpl w:val="A0F0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62793"/>
    <w:multiLevelType w:val="hybridMultilevel"/>
    <w:tmpl w:val="BAC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15FA3"/>
    <w:multiLevelType w:val="hybridMultilevel"/>
    <w:tmpl w:val="3C4C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1076D"/>
    <w:multiLevelType w:val="hybridMultilevel"/>
    <w:tmpl w:val="739E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194550">
    <w:abstractNumId w:val="0"/>
  </w:num>
  <w:num w:numId="2" w16cid:durableId="1643729027">
    <w:abstractNumId w:val="2"/>
  </w:num>
  <w:num w:numId="3" w16cid:durableId="1389106116">
    <w:abstractNumId w:val="3"/>
  </w:num>
  <w:num w:numId="4" w16cid:durableId="120621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80"/>
    <w:rsid w:val="0001662D"/>
    <w:rsid w:val="000236D1"/>
    <w:rsid w:val="000422EC"/>
    <w:rsid w:val="00053FF4"/>
    <w:rsid w:val="0008157A"/>
    <w:rsid w:val="000962BD"/>
    <w:rsid w:val="000D3BC7"/>
    <w:rsid w:val="00133723"/>
    <w:rsid w:val="001A266D"/>
    <w:rsid w:val="001E6C74"/>
    <w:rsid w:val="001F6D77"/>
    <w:rsid w:val="00207FCC"/>
    <w:rsid w:val="00211CD1"/>
    <w:rsid w:val="002149F1"/>
    <w:rsid w:val="002417C2"/>
    <w:rsid w:val="002616CF"/>
    <w:rsid w:val="00282EF8"/>
    <w:rsid w:val="003124B5"/>
    <w:rsid w:val="00323EEE"/>
    <w:rsid w:val="00331D96"/>
    <w:rsid w:val="00351E60"/>
    <w:rsid w:val="00364991"/>
    <w:rsid w:val="00382AAB"/>
    <w:rsid w:val="003A0B02"/>
    <w:rsid w:val="00411E73"/>
    <w:rsid w:val="00480480"/>
    <w:rsid w:val="004B0A7E"/>
    <w:rsid w:val="004C309A"/>
    <w:rsid w:val="00504182"/>
    <w:rsid w:val="005335A7"/>
    <w:rsid w:val="00541A3C"/>
    <w:rsid w:val="0056575E"/>
    <w:rsid w:val="00604DBA"/>
    <w:rsid w:val="006359B9"/>
    <w:rsid w:val="0064754C"/>
    <w:rsid w:val="00694CF4"/>
    <w:rsid w:val="006B078C"/>
    <w:rsid w:val="006B23B7"/>
    <w:rsid w:val="00711038"/>
    <w:rsid w:val="00757077"/>
    <w:rsid w:val="00765620"/>
    <w:rsid w:val="00832164"/>
    <w:rsid w:val="008A0E00"/>
    <w:rsid w:val="008F1EE8"/>
    <w:rsid w:val="00941B29"/>
    <w:rsid w:val="00943619"/>
    <w:rsid w:val="00966239"/>
    <w:rsid w:val="00995E58"/>
    <w:rsid w:val="009A0C8A"/>
    <w:rsid w:val="009A15B0"/>
    <w:rsid w:val="009D5E08"/>
    <w:rsid w:val="009E429E"/>
    <w:rsid w:val="00A00D27"/>
    <w:rsid w:val="00A4208F"/>
    <w:rsid w:val="00A534A6"/>
    <w:rsid w:val="00AF4E6F"/>
    <w:rsid w:val="00B03C55"/>
    <w:rsid w:val="00B75D20"/>
    <w:rsid w:val="00C04A3F"/>
    <w:rsid w:val="00C12582"/>
    <w:rsid w:val="00C42A81"/>
    <w:rsid w:val="00C56C82"/>
    <w:rsid w:val="00C62AC3"/>
    <w:rsid w:val="00C861C9"/>
    <w:rsid w:val="00CC317F"/>
    <w:rsid w:val="00CD640B"/>
    <w:rsid w:val="00CF0C34"/>
    <w:rsid w:val="00CF62F6"/>
    <w:rsid w:val="00D21105"/>
    <w:rsid w:val="00D45D75"/>
    <w:rsid w:val="00D50048"/>
    <w:rsid w:val="00D66679"/>
    <w:rsid w:val="00DB0BB4"/>
    <w:rsid w:val="00E060BC"/>
    <w:rsid w:val="00E06583"/>
    <w:rsid w:val="00E202EA"/>
    <w:rsid w:val="00E636CB"/>
    <w:rsid w:val="00E94D80"/>
    <w:rsid w:val="00EB743E"/>
    <w:rsid w:val="00F0018B"/>
    <w:rsid w:val="00F37662"/>
    <w:rsid w:val="00F8243D"/>
    <w:rsid w:val="00F8316F"/>
    <w:rsid w:val="00FA0716"/>
    <w:rsid w:val="00FE7CBD"/>
    <w:rsid w:val="00FF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716C"/>
  <w15:chartTrackingRefBased/>
  <w15:docId w15:val="{7FC6A565-AFE3-4331-927D-FEA398BA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82"/>
  </w:style>
  <w:style w:type="paragraph" w:styleId="Heading1">
    <w:name w:val="heading 1"/>
    <w:basedOn w:val="Normal"/>
    <w:next w:val="Normal"/>
    <w:link w:val="Heading1Char"/>
    <w:uiPriority w:val="9"/>
    <w:qFormat/>
    <w:rsid w:val="00E9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D80"/>
    <w:rPr>
      <w:rFonts w:eastAsiaTheme="majorEastAsia" w:cstheme="majorBidi"/>
      <w:color w:val="272727" w:themeColor="text1" w:themeTint="D8"/>
    </w:rPr>
  </w:style>
  <w:style w:type="paragraph" w:styleId="Title">
    <w:name w:val="Title"/>
    <w:basedOn w:val="Normal"/>
    <w:next w:val="Normal"/>
    <w:link w:val="TitleChar"/>
    <w:uiPriority w:val="10"/>
    <w:qFormat/>
    <w:rsid w:val="00E94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D80"/>
    <w:pPr>
      <w:spacing w:before="160"/>
      <w:jc w:val="center"/>
    </w:pPr>
    <w:rPr>
      <w:i/>
      <w:iCs/>
      <w:color w:val="404040" w:themeColor="text1" w:themeTint="BF"/>
    </w:rPr>
  </w:style>
  <w:style w:type="character" w:customStyle="1" w:styleId="QuoteChar">
    <w:name w:val="Quote Char"/>
    <w:basedOn w:val="DefaultParagraphFont"/>
    <w:link w:val="Quote"/>
    <w:uiPriority w:val="29"/>
    <w:rsid w:val="00E94D80"/>
    <w:rPr>
      <w:i/>
      <w:iCs/>
      <w:color w:val="404040" w:themeColor="text1" w:themeTint="BF"/>
    </w:rPr>
  </w:style>
  <w:style w:type="paragraph" w:styleId="ListParagraph">
    <w:name w:val="List Paragraph"/>
    <w:basedOn w:val="Normal"/>
    <w:uiPriority w:val="34"/>
    <w:qFormat/>
    <w:rsid w:val="00E94D80"/>
    <w:pPr>
      <w:ind w:left="720"/>
      <w:contextualSpacing/>
    </w:pPr>
  </w:style>
  <w:style w:type="character" w:styleId="IntenseEmphasis">
    <w:name w:val="Intense Emphasis"/>
    <w:basedOn w:val="DefaultParagraphFont"/>
    <w:uiPriority w:val="21"/>
    <w:qFormat/>
    <w:rsid w:val="00E94D80"/>
    <w:rPr>
      <w:i/>
      <w:iCs/>
      <w:color w:val="0F4761" w:themeColor="accent1" w:themeShade="BF"/>
    </w:rPr>
  </w:style>
  <w:style w:type="paragraph" w:styleId="IntenseQuote">
    <w:name w:val="Intense Quote"/>
    <w:basedOn w:val="Normal"/>
    <w:next w:val="Normal"/>
    <w:link w:val="IntenseQuoteChar"/>
    <w:uiPriority w:val="30"/>
    <w:qFormat/>
    <w:rsid w:val="00E9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D80"/>
    <w:rPr>
      <w:i/>
      <w:iCs/>
      <w:color w:val="0F4761" w:themeColor="accent1" w:themeShade="BF"/>
    </w:rPr>
  </w:style>
  <w:style w:type="character" w:styleId="IntenseReference">
    <w:name w:val="Intense Reference"/>
    <w:basedOn w:val="DefaultParagraphFont"/>
    <w:uiPriority w:val="32"/>
    <w:qFormat/>
    <w:rsid w:val="00E94D80"/>
    <w:rPr>
      <w:b/>
      <w:bCs/>
      <w:smallCaps/>
      <w:color w:val="0F4761" w:themeColor="accent1" w:themeShade="BF"/>
      <w:spacing w:val="5"/>
    </w:rPr>
  </w:style>
  <w:style w:type="character" w:styleId="PlaceholderText">
    <w:name w:val="Placeholder Text"/>
    <w:basedOn w:val="DefaultParagraphFont"/>
    <w:uiPriority w:val="99"/>
    <w:semiHidden/>
    <w:rsid w:val="00E94D80"/>
    <w:rPr>
      <w:color w:val="666666"/>
    </w:rPr>
  </w:style>
  <w:style w:type="paragraph" w:styleId="Header">
    <w:name w:val="header"/>
    <w:basedOn w:val="Normal"/>
    <w:link w:val="HeaderChar"/>
    <w:uiPriority w:val="99"/>
    <w:unhideWhenUsed/>
    <w:rsid w:val="00B75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D20"/>
  </w:style>
  <w:style w:type="paragraph" w:styleId="Footer">
    <w:name w:val="footer"/>
    <w:basedOn w:val="Normal"/>
    <w:link w:val="FooterChar"/>
    <w:uiPriority w:val="99"/>
    <w:unhideWhenUsed/>
    <w:rsid w:val="00B75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D20"/>
  </w:style>
  <w:style w:type="character" w:styleId="Hyperlink">
    <w:name w:val="Hyperlink"/>
    <w:basedOn w:val="DefaultParagraphFont"/>
    <w:uiPriority w:val="99"/>
    <w:unhideWhenUsed/>
    <w:rsid w:val="008F1EE8"/>
    <w:rPr>
      <w:color w:val="467886" w:themeColor="hyperlink"/>
      <w:u w:val="single"/>
    </w:rPr>
  </w:style>
  <w:style w:type="character" w:styleId="UnresolvedMention">
    <w:name w:val="Unresolved Mention"/>
    <w:basedOn w:val="DefaultParagraphFont"/>
    <w:uiPriority w:val="99"/>
    <w:semiHidden/>
    <w:unhideWhenUsed/>
    <w:rsid w:val="008F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matlab/getting-started-with-matlab.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utorialspoint.com/matlab/index.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D01126-9546-4353-ABE4-82F2619FE57B}">
  <ds:schemaRefs>
    <ds:schemaRef ds:uri="http://schemas.microsoft.com/sharepoint/v3/contenttype/forms"/>
  </ds:schemaRefs>
</ds:datastoreItem>
</file>

<file path=customXml/itemProps2.xml><?xml version="1.0" encoding="utf-8"?>
<ds:datastoreItem xmlns:ds="http://schemas.openxmlformats.org/officeDocument/2006/customXml" ds:itemID="{2C2330A1-7499-42D1-B03D-7E2E0858156C}">
  <ds:schemaRefs>
    <ds:schemaRef ds:uri="http://schemas.microsoft.com/office/2006/metadata/properties"/>
    <ds:schemaRef ds:uri="http://schemas.microsoft.com/office/infopath/2007/PartnerControls"/>
    <ds:schemaRef ds:uri="e74ff796-939a-472e-a8ec-5833e2f12fac"/>
  </ds:schemaRefs>
</ds:datastoreItem>
</file>

<file path=customXml/itemProps3.xml><?xml version="1.0" encoding="utf-8"?>
<ds:datastoreItem xmlns:ds="http://schemas.openxmlformats.org/officeDocument/2006/customXml" ds:itemID="{DBD242F8-DDA5-4783-8EF5-83F39B99B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6</cp:revision>
  <dcterms:created xsi:type="dcterms:W3CDTF">2024-12-08T05:38:00Z</dcterms:created>
  <dcterms:modified xsi:type="dcterms:W3CDTF">2024-12-11T04:55:00Z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