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02BD0" w14:textId="64F3A037" w:rsidR="00F10D65" w:rsidRPr="006509F0" w:rsidRDefault="00F10D65" w:rsidP="00F10D65">
      <w:pPr>
        <w:rPr>
          <w:b/>
          <w:bCs/>
        </w:rPr>
      </w:pPr>
      <w:r w:rsidRPr="006509F0">
        <w:rPr>
          <w:b/>
          <w:bCs/>
        </w:rPr>
        <w:t xml:space="preserve">Overview of the Analysis </w:t>
      </w:r>
      <w:r w:rsidRPr="006509F0">
        <w:rPr>
          <w:b/>
          <w:bCs/>
        </w:rPr>
        <w:t>Alphabet Soup</w:t>
      </w:r>
    </w:p>
    <w:p w14:paraId="51E21CD7" w14:textId="74F2CF36" w:rsidR="006509F0" w:rsidRDefault="00F10D65" w:rsidP="00F10D65">
      <w:r>
        <w:t xml:space="preserve">The purpose of this analysis was to create a binary classifier that can predict whether applicants will be successful if funded by Alphabet Soup. </w:t>
      </w:r>
      <w:r w:rsidR="006509F0">
        <w:t xml:space="preserve">The target is whether the application was successful </w:t>
      </w:r>
      <w:r w:rsidR="006509F0" w:rsidRPr="006509F0">
        <w:t>(IS_SUCCESSFUL = 1) or not (IS_SUCCESSFUL = 0).</w:t>
      </w:r>
      <w:r w:rsidR="006509F0">
        <w:t xml:space="preserve"> A deep neural network was used to model the relationship between the features and the target. </w:t>
      </w:r>
    </w:p>
    <w:p w14:paraId="7190799F" w14:textId="77777777" w:rsidR="00F10D65" w:rsidRPr="00F10D65" w:rsidRDefault="00F10D65" w:rsidP="00F10D65"/>
    <w:p w14:paraId="2E78282D" w14:textId="77777777" w:rsidR="002D4890" w:rsidRDefault="002D4890" w:rsidP="002D4890">
      <w:pPr>
        <w:tabs>
          <w:tab w:val="num" w:pos="720"/>
        </w:tabs>
      </w:pPr>
      <w:r>
        <w:rPr>
          <w:b/>
          <w:bCs/>
        </w:rPr>
        <w:t>Results</w:t>
      </w:r>
    </w:p>
    <w:p w14:paraId="2114F650" w14:textId="5F0719DD" w:rsidR="00F10D65" w:rsidRPr="00F10D65" w:rsidRDefault="00F10D65" w:rsidP="002D4890">
      <w:pPr>
        <w:tabs>
          <w:tab w:val="num" w:pos="720"/>
        </w:tabs>
      </w:pPr>
      <w:r w:rsidRPr="00F10D65">
        <w:t>Data Preprocessing</w:t>
      </w:r>
    </w:p>
    <w:p w14:paraId="3C3A1EB9" w14:textId="7DCCA46B" w:rsidR="00F10D65" w:rsidRPr="00F10D65" w:rsidRDefault="00DE38CB" w:rsidP="00F10D65">
      <w:pPr>
        <w:numPr>
          <w:ilvl w:val="1"/>
          <w:numId w:val="2"/>
        </w:numPr>
      </w:pPr>
      <w:r>
        <w:t>Target Variable: IS_SUCCESSFUL, indicates whether the application was successful</w:t>
      </w:r>
    </w:p>
    <w:p w14:paraId="1CB979DF" w14:textId="68528C7C" w:rsidR="00F10D65" w:rsidRPr="00F10D65" w:rsidRDefault="00510B88" w:rsidP="00F10D65">
      <w:pPr>
        <w:numPr>
          <w:ilvl w:val="1"/>
          <w:numId w:val="2"/>
        </w:numPr>
      </w:pPr>
      <w:r>
        <w:t xml:space="preserve">Feature Variables: </w:t>
      </w:r>
      <w:r w:rsidRPr="00510B88">
        <w:t>APPLICATION_TYPE, CLASSIFICATION, USE_CASE, INCOME_AMT, ASK_AMT</w:t>
      </w:r>
    </w:p>
    <w:p w14:paraId="1285319D" w14:textId="661FD78D" w:rsidR="00F10D65" w:rsidRPr="00F10D65" w:rsidRDefault="00291055" w:rsidP="00F10D65">
      <w:pPr>
        <w:numPr>
          <w:ilvl w:val="1"/>
          <w:numId w:val="2"/>
        </w:numPr>
      </w:pPr>
      <w:r>
        <w:t xml:space="preserve">Variables to remove: Employer Identification Number EIN – irrelevant for prediction. Name of Organization NAME – text does not provide predictive value. </w:t>
      </w:r>
    </w:p>
    <w:p w14:paraId="1ACD0018" w14:textId="77777777" w:rsidR="00F10D65" w:rsidRPr="00F10D65" w:rsidRDefault="00F10D65" w:rsidP="00240825">
      <w:r w:rsidRPr="00F10D65">
        <w:t>Compiling, Training, and Evaluating the Model</w:t>
      </w:r>
    </w:p>
    <w:p w14:paraId="45896B11" w14:textId="3D68FA06" w:rsidR="00F10D65" w:rsidRDefault="00240825" w:rsidP="00F10D65">
      <w:pPr>
        <w:numPr>
          <w:ilvl w:val="1"/>
          <w:numId w:val="2"/>
        </w:numPr>
      </w:pPr>
      <w:r>
        <w:t>N</w:t>
      </w:r>
      <w:r w:rsidR="00F10D65" w:rsidRPr="00F10D65">
        <w:t>eurons, layers, and activation functions</w:t>
      </w:r>
      <w:r>
        <w:t xml:space="preserve">: </w:t>
      </w:r>
    </w:p>
    <w:p w14:paraId="392B68BD" w14:textId="6ECECEBB" w:rsidR="00240825" w:rsidRDefault="00240825" w:rsidP="00240825">
      <w:pPr>
        <w:numPr>
          <w:ilvl w:val="2"/>
          <w:numId w:val="2"/>
        </w:numPr>
      </w:pPr>
      <w:r>
        <w:t>Input Layer: equal to the number of features</w:t>
      </w:r>
    </w:p>
    <w:p w14:paraId="2B6CD383" w14:textId="1691B4B9" w:rsidR="00240825" w:rsidRDefault="00240825" w:rsidP="00240825">
      <w:pPr>
        <w:numPr>
          <w:ilvl w:val="2"/>
          <w:numId w:val="2"/>
        </w:numPr>
      </w:pPr>
      <w:r>
        <w:t>First Hidden Layer: 100 neurons</w:t>
      </w:r>
      <w:r w:rsidR="002A7BC2">
        <w:t xml:space="preserve">, </w:t>
      </w:r>
      <w:proofErr w:type="spellStart"/>
      <w:r w:rsidR="002A7BC2">
        <w:t>ReLU</w:t>
      </w:r>
      <w:proofErr w:type="spellEnd"/>
      <w:r w:rsidR="002A7BC2">
        <w:t xml:space="preserve"> activation</w:t>
      </w:r>
    </w:p>
    <w:p w14:paraId="757CFB59" w14:textId="71BCE1BE" w:rsidR="00240825" w:rsidRDefault="00240825" w:rsidP="00240825">
      <w:pPr>
        <w:numPr>
          <w:ilvl w:val="2"/>
          <w:numId w:val="2"/>
        </w:numPr>
      </w:pPr>
      <w:r>
        <w:t>Second Hidden Layer: 50 neurons</w:t>
      </w:r>
      <w:r w:rsidR="002A7BC2">
        <w:t xml:space="preserve">, </w:t>
      </w:r>
      <w:proofErr w:type="spellStart"/>
      <w:r w:rsidR="002A7BC2">
        <w:t>ReLU</w:t>
      </w:r>
      <w:proofErr w:type="spellEnd"/>
      <w:r w:rsidR="002A7BC2">
        <w:t xml:space="preserve"> activation</w:t>
      </w:r>
    </w:p>
    <w:p w14:paraId="74B29D3C" w14:textId="77777777" w:rsidR="002A7BC2" w:rsidRDefault="00240825" w:rsidP="002A7BC2">
      <w:pPr>
        <w:numPr>
          <w:ilvl w:val="2"/>
          <w:numId w:val="2"/>
        </w:numPr>
      </w:pPr>
      <w:r>
        <w:t>Output Layer: 1 neuron</w:t>
      </w:r>
      <w:r w:rsidR="002A7BC2">
        <w:t xml:space="preserve">, </w:t>
      </w:r>
      <w:r w:rsidR="002A7BC2">
        <w:t>Sigmoid outputs a probability for</w:t>
      </w:r>
    </w:p>
    <w:p w14:paraId="47F97D74" w14:textId="034704D5" w:rsidR="002A7BC2" w:rsidRPr="00F10D65" w:rsidRDefault="002A7BC2" w:rsidP="002A7BC2">
      <w:pPr>
        <w:ind w:left="2160"/>
      </w:pPr>
      <w:r>
        <w:t xml:space="preserve">binary classification. </w:t>
      </w:r>
    </w:p>
    <w:p w14:paraId="43DD368E" w14:textId="0955B7FD" w:rsidR="00F10D65" w:rsidRDefault="002A7BC2" w:rsidP="00F10D65">
      <w:pPr>
        <w:numPr>
          <w:ilvl w:val="1"/>
          <w:numId w:val="2"/>
        </w:numPr>
      </w:pPr>
      <w:r>
        <w:t>Target Model Performance</w:t>
      </w:r>
    </w:p>
    <w:p w14:paraId="2442EA81" w14:textId="4F08F775" w:rsidR="002A7BC2" w:rsidRPr="00F10D65" w:rsidRDefault="002A7BC2" w:rsidP="002A7BC2">
      <w:pPr>
        <w:numPr>
          <w:ilvl w:val="2"/>
          <w:numId w:val="2"/>
        </w:numPr>
      </w:pPr>
      <w:r>
        <w:t>Achieved reasonable accuracy on the test set.</w:t>
      </w:r>
    </w:p>
    <w:p w14:paraId="1882B516" w14:textId="011F1BFB" w:rsidR="00F10D65" w:rsidRDefault="002A7BC2" w:rsidP="00F10D65">
      <w:pPr>
        <w:numPr>
          <w:ilvl w:val="1"/>
          <w:numId w:val="2"/>
        </w:numPr>
      </w:pPr>
      <w:r>
        <w:t>Steps to Improve Performance</w:t>
      </w:r>
    </w:p>
    <w:p w14:paraId="7DE9B4DC" w14:textId="074A6683" w:rsidR="002A7BC2" w:rsidRDefault="002A7BC2" w:rsidP="002A7BC2">
      <w:pPr>
        <w:numPr>
          <w:ilvl w:val="2"/>
          <w:numId w:val="2"/>
        </w:numPr>
      </w:pPr>
      <w:r>
        <w:t xml:space="preserve">Hyperparameter tuning: experimented with different </w:t>
      </w:r>
      <w:proofErr w:type="gramStart"/>
      <w:r>
        <w:t>n</w:t>
      </w:r>
      <w:r w:rsidRPr="002A7BC2">
        <w:t>eurons  and</w:t>
      </w:r>
      <w:proofErr w:type="gramEnd"/>
      <w:r w:rsidRPr="002A7BC2">
        <w:t xml:space="preserve"> layers to improve accuracy.</w:t>
      </w:r>
    </w:p>
    <w:p w14:paraId="015E2949" w14:textId="59CAB9AE" w:rsidR="002A7BC2" w:rsidRDefault="002A7BC2" w:rsidP="002A7BC2">
      <w:pPr>
        <w:numPr>
          <w:ilvl w:val="2"/>
          <w:numId w:val="2"/>
        </w:numPr>
      </w:pPr>
      <w:r>
        <w:t>Regularization: adding dropout layers or L2 to reduce overfitting</w:t>
      </w:r>
    </w:p>
    <w:p w14:paraId="6FB96876" w14:textId="47A7CFCA" w:rsidR="002A7BC2" w:rsidRDefault="002A7BC2" w:rsidP="002A7BC2">
      <w:pPr>
        <w:numPr>
          <w:ilvl w:val="2"/>
          <w:numId w:val="2"/>
        </w:numPr>
      </w:pPr>
      <w:r w:rsidRPr="002A7BC2">
        <w:t>Early stopping to prevent overfitting.</w:t>
      </w:r>
    </w:p>
    <w:p w14:paraId="10D9CF2D" w14:textId="77777777" w:rsidR="00240825" w:rsidRPr="00F10D65" w:rsidRDefault="00240825" w:rsidP="00240825">
      <w:pPr>
        <w:ind w:left="1440"/>
      </w:pPr>
    </w:p>
    <w:p w14:paraId="518AB9C6" w14:textId="77777777" w:rsidR="00240825" w:rsidRDefault="00F10D65" w:rsidP="00240825">
      <w:r w:rsidRPr="00F10D65">
        <w:rPr>
          <w:b/>
          <w:bCs/>
        </w:rPr>
        <w:t>Summary</w:t>
      </w:r>
      <w:r w:rsidRPr="00F10D65">
        <w:t xml:space="preserve">: </w:t>
      </w:r>
    </w:p>
    <w:p w14:paraId="68283F88" w14:textId="1456EE09" w:rsidR="009A7F47" w:rsidRDefault="00E232F2">
      <w:r w:rsidRPr="00E232F2">
        <w:t>The deep learning model</w:t>
      </w:r>
      <w:r>
        <w:t>, a</w:t>
      </w:r>
      <w:r>
        <w:t>chieved reasonable accuracy on the test set</w:t>
      </w:r>
      <w:r>
        <w:t>, therefore</w:t>
      </w:r>
      <w:r w:rsidRPr="00E232F2">
        <w:t xml:space="preserve"> </w:t>
      </w:r>
      <w:r w:rsidRPr="00E232F2">
        <w:t xml:space="preserve">effectively predicts charity application success. A Random Forest or </w:t>
      </w:r>
      <w:proofErr w:type="spellStart"/>
      <w:r w:rsidRPr="00E232F2">
        <w:t>XGBoost</w:t>
      </w:r>
      <w:proofErr w:type="spellEnd"/>
      <w:r w:rsidRPr="00E232F2">
        <w:t xml:space="preserve"> model could also be good alternatives, as they handle categorical data well and are easier to tune</w:t>
      </w:r>
      <w:r>
        <w:t xml:space="preserve">. Random forest can handle data without the need for one-hot coding. </w:t>
      </w:r>
      <w:proofErr w:type="spellStart"/>
      <w:r>
        <w:t>XGBoost</w:t>
      </w:r>
      <w:proofErr w:type="spellEnd"/>
      <w:r>
        <w:t xml:space="preserve"> has faster training times on large datasets. </w:t>
      </w:r>
    </w:p>
    <w:p w14:paraId="60B78494" w14:textId="77777777" w:rsidR="00F10D65" w:rsidRDefault="00F10D65"/>
    <w:sectPr w:rsidR="00F10D65" w:rsidSect="00D7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F5A53"/>
    <w:multiLevelType w:val="multilevel"/>
    <w:tmpl w:val="CA16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366CA"/>
    <w:multiLevelType w:val="multilevel"/>
    <w:tmpl w:val="510E1D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50ED5"/>
    <w:multiLevelType w:val="multilevel"/>
    <w:tmpl w:val="4434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568694">
    <w:abstractNumId w:val="0"/>
  </w:num>
  <w:num w:numId="2" w16cid:durableId="397675300">
    <w:abstractNumId w:val="2"/>
  </w:num>
  <w:num w:numId="3" w16cid:durableId="119670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65"/>
    <w:rsid w:val="00240825"/>
    <w:rsid w:val="00291055"/>
    <w:rsid w:val="002A7BC2"/>
    <w:rsid w:val="002D4890"/>
    <w:rsid w:val="003D21EA"/>
    <w:rsid w:val="00510B88"/>
    <w:rsid w:val="00592710"/>
    <w:rsid w:val="006509F0"/>
    <w:rsid w:val="008A2A19"/>
    <w:rsid w:val="009A7F47"/>
    <w:rsid w:val="00D716D3"/>
    <w:rsid w:val="00DE38CB"/>
    <w:rsid w:val="00E232F2"/>
    <w:rsid w:val="00F1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6DC21"/>
  <w15:chartTrackingRefBased/>
  <w15:docId w15:val="{F43D8F46-1B28-4443-876E-5D9D6ECC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D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D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MARANTO</dc:creator>
  <cp:keywords/>
  <dc:description/>
  <cp:lastModifiedBy>KATHY MARANTO</cp:lastModifiedBy>
  <cp:revision>9</cp:revision>
  <dcterms:created xsi:type="dcterms:W3CDTF">2024-12-09T21:09:00Z</dcterms:created>
  <dcterms:modified xsi:type="dcterms:W3CDTF">2024-12-09T21:50:00Z</dcterms:modified>
</cp:coreProperties>
</file>