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16D" w14:textId="43EEAC19" w:rsidR="00A41AD4" w:rsidRDefault="0057539F" w:rsidP="00FC68AC">
      <w:pPr>
        <w:spacing w:after="0"/>
      </w:pPr>
      <w:r>
        <w:t>Jess Monnier</w:t>
      </w:r>
    </w:p>
    <w:p w14:paraId="5B934736" w14:textId="7E39DA06" w:rsidR="0057539F" w:rsidRDefault="0057539F" w:rsidP="00FC68AC">
      <w:pPr>
        <w:spacing w:after="0"/>
      </w:pPr>
      <w:r>
        <w:t>CSD310 Assignment 2.2</w:t>
      </w:r>
    </w:p>
    <w:p w14:paraId="0AF1E163" w14:textId="7459FD39" w:rsidR="0057539F" w:rsidRDefault="0057539F">
      <w:r>
        <w:t>17 January 2025</w:t>
      </w:r>
    </w:p>
    <w:p w14:paraId="30D5D011" w14:textId="46287368" w:rsidR="0057539F" w:rsidRDefault="0057539F" w:rsidP="0057539F">
      <w:pPr>
        <w:jc w:val="center"/>
      </w:pPr>
      <w:r>
        <w:t>ERD for a Book Retailer’s Database</w:t>
      </w:r>
    </w:p>
    <w:p w14:paraId="63F412EB" w14:textId="4BE94AE5" w:rsidR="0057539F" w:rsidRDefault="007D43DF" w:rsidP="0057539F">
      <w:pPr>
        <w:jc w:val="center"/>
      </w:pPr>
      <w:r w:rsidRPr="007D43DF">
        <w:drawing>
          <wp:inline distT="0" distB="0" distL="0" distR="0" wp14:anchorId="4FEB229C" wp14:editId="0E2FD0AB">
            <wp:extent cx="4839375" cy="3400900"/>
            <wp:effectExtent l="0" t="0" r="0" b="9525"/>
            <wp:docPr id="1834599907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9907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9E35" w14:textId="170EAD3D" w:rsidR="0057539F" w:rsidRDefault="0057539F" w:rsidP="0057539F">
      <w:r>
        <w:t xml:space="preserve">I recreated the diagram as </w:t>
      </w:r>
      <w:proofErr w:type="gramStart"/>
      <w:r>
        <w:t>shown, but</w:t>
      </w:r>
      <w:proofErr w:type="gramEnd"/>
      <w:r>
        <w:t xml:space="preserve"> </w:t>
      </w:r>
      <w:r w:rsidR="007D43DF">
        <w:t xml:space="preserve">actually feel that the diagram on the next page is a better fit for the many scenarios in which an author has written multiple books and/or a book has multiple authors. The diagram as depicted in the assignment also seems to build a database where books can have multiple </w:t>
      </w:r>
      <w:proofErr w:type="gramStart"/>
      <w:r w:rsidR="007D43DF">
        <w:t>authors</w:t>
      </w:r>
      <w:proofErr w:type="gramEnd"/>
      <w:r w:rsidR="007D43DF">
        <w:t xml:space="preserve"> but authors can only have one book, at least based on the way the books to publisher relationship works.</w:t>
      </w:r>
    </w:p>
    <w:p w14:paraId="0E158165" w14:textId="40B58196" w:rsidR="0057539F" w:rsidRDefault="007D43DF" w:rsidP="0057539F">
      <w:pPr>
        <w:jc w:val="center"/>
      </w:pPr>
      <w:r w:rsidRPr="007D43DF">
        <w:lastRenderedPageBreak/>
        <w:drawing>
          <wp:inline distT="0" distB="0" distL="0" distR="0" wp14:anchorId="0E394138" wp14:editId="03E2BA70">
            <wp:extent cx="4763165" cy="3362794"/>
            <wp:effectExtent l="0" t="0" r="0" b="9525"/>
            <wp:docPr id="76544801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8014" name="Picture 1" descr="A diagram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6CC" w14:textId="0AA2FF73" w:rsidR="007D43DF" w:rsidRDefault="00CF65EF" w:rsidP="007D43DF">
      <w:r>
        <w:t xml:space="preserve">Wasn’t 100% sure on the </w:t>
      </w:r>
      <w:proofErr w:type="gramStart"/>
      <w:r>
        <w:t>1.*</w:t>
      </w:r>
      <w:proofErr w:type="gramEnd"/>
      <w:r>
        <w:t xml:space="preserve"> on each side for books and authors. While the tables themselves certainly have a many-to-many relationship, as depicted by the connectors used on the line, each book entity would have a unique identifier, just as each author identity would. This seemed to follow the logic of 1.1 being on the publisher side and </w:t>
      </w:r>
      <w:proofErr w:type="gramStart"/>
      <w:r>
        <w:t>1.*</w:t>
      </w:r>
      <w:proofErr w:type="gramEnd"/>
      <w:r>
        <w:t xml:space="preserve"> being on the Books side.</w:t>
      </w:r>
    </w:p>
    <w:sectPr w:rsidR="007D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F"/>
    <w:rsid w:val="00127D3A"/>
    <w:rsid w:val="0057539F"/>
    <w:rsid w:val="007D43DF"/>
    <w:rsid w:val="00A41AD4"/>
    <w:rsid w:val="00A87753"/>
    <w:rsid w:val="00CF65EF"/>
    <w:rsid w:val="00D15193"/>
    <w:rsid w:val="00EA3865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DF63"/>
  <w15:chartTrackingRefBased/>
  <w15:docId w15:val="{CFF28522-B799-4A07-B663-407A2EB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9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539F"/>
  </w:style>
  <w:style w:type="character" w:customStyle="1" w:styleId="DateChar">
    <w:name w:val="Date Char"/>
    <w:basedOn w:val="DefaultParagraphFont"/>
    <w:link w:val="Date"/>
    <w:uiPriority w:val="99"/>
    <w:semiHidden/>
    <w:rsid w:val="0057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2025-01-18T03:25:00Z</dcterms:created>
  <dcterms:modified xsi:type="dcterms:W3CDTF">2025-01-18T03:47:00Z</dcterms:modified>
</cp:coreProperties>
</file>