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316D" w14:textId="43EEAC19" w:rsidR="00A41AD4" w:rsidRDefault="0057539F" w:rsidP="00FC68AC">
      <w:pPr>
        <w:spacing w:after="0"/>
      </w:pPr>
      <w:r>
        <w:t>Jess Monnier</w:t>
      </w:r>
    </w:p>
    <w:p w14:paraId="5B934736" w14:textId="21E7FC92" w:rsidR="0057539F" w:rsidRDefault="0057539F" w:rsidP="00FC68AC">
      <w:pPr>
        <w:spacing w:after="0"/>
      </w:pPr>
      <w:r>
        <w:t>CSD310 Assignment 2.</w:t>
      </w:r>
      <w:r w:rsidR="00B65FB7">
        <w:t>3</w:t>
      </w:r>
    </w:p>
    <w:p w14:paraId="0AF1E163" w14:textId="7459FD39" w:rsidR="0057539F" w:rsidRDefault="0057539F">
      <w:r>
        <w:t>17 January 2025</w:t>
      </w:r>
    </w:p>
    <w:p w14:paraId="30D5D011" w14:textId="0A62274B" w:rsidR="0057539F" w:rsidRDefault="0057539F" w:rsidP="0057539F">
      <w:pPr>
        <w:jc w:val="center"/>
      </w:pPr>
      <w:r>
        <w:t xml:space="preserve">ERD </w:t>
      </w:r>
      <w:r w:rsidR="00B65FB7">
        <w:t>&amp; NoSQL Data Struct</w:t>
      </w:r>
      <w:r w:rsidR="00E10E5E">
        <w:t>ures</w:t>
      </w:r>
    </w:p>
    <w:p w14:paraId="47D8623B" w14:textId="63D04928" w:rsidR="00E10E5E" w:rsidRDefault="00E10E5E" w:rsidP="00E10E5E">
      <w:pPr>
        <w:jc w:val="center"/>
      </w:pPr>
      <w:r w:rsidRPr="00B65FB7">
        <w:drawing>
          <wp:inline distT="0" distB="0" distL="0" distR="0" wp14:anchorId="515BD38C" wp14:editId="607FF340">
            <wp:extent cx="5430226" cy="2209800"/>
            <wp:effectExtent l="0" t="0" r="0" b="0"/>
            <wp:docPr id="1901479847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79847" name="Picture 1" descr="A diagram of a us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132" cy="221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46CC" w14:textId="20052485" w:rsidR="007D43DF" w:rsidRDefault="00E10E5E" w:rsidP="007D43DF">
      <w:r w:rsidRPr="00E10E5E">
        <w:drawing>
          <wp:anchor distT="0" distB="0" distL="114300" distR="114300" simplePos="0" relativeHeight="251658240" behindDoc="1" locked="0" layoutInCell="1" allowOverlap="1" wp14:anchorId="5EEB8975" wp14:editId="5C06CDED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01520" cy="5133975"/>
            <wp:effectExtent l="0" t="0" r="0" b="9525"/>
            <wp:wrapTight wrapText="bothSides">
              <wp:wrapPolygon edited="0">
                <wp:start x="0" y="0"/>
                <wp:lineTo x="0" y="21560"/>
                <wp:lineTo x="21381" y="21560"/>
                <wp:lineTo x="21381" y="0"/>
                <wp:lineTo x="0" y="0"/>
              </wp:wrapPolygon>
            </wp:wrapTight>
            <wp:docPr id="16818366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83669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FB7">
        <w:t>Above</w:t>
      </w:r>
      <w:r>
        <w:t>,</w:t>
      </w:r>
      <w:r w:rsidR="00B65FB7">
        <w:t xml:space="preserve"> you </w:t>
      </w:r>
      <w:r>
        <w:t>can see the ERD diagram, and to the left is the NoSQL/JSON representation. For the JSON, I elected to include two objects/entities to further the example. Realistically I think there would be more indentation on the inner objects and arrays, but Notepad++ didn’t agree with me, so I went with something closer to the indentation in the assignment example.</w:t>
      </w:r>
    </w:p>
    <w:p w14:paraId="1A46B5E3" w14:textId="0EB030CB" w:rsidR="00E10E5E" w:rsidRDefault="00E10E5E" w:rsidP="007D43DF">
      <w:r>
        <w:t xml:space="preserve">I’ve worked with JSON before, so it’s </w:t>
      </w:r>
      <w:proofErr w:type="gramStart"/>
      <w:r>
        <w:t>cool</w:t>
      </w:r>
      <w:proofErr w:type="gramEnd"/>
      <w:r>
        <w:t xml:space="preserve"> to see it from this perspective. It’s helping me to understand some of the things I’ve had to do to properly work with JSON objects in Power Automate.</w:t>
      </w:r>
    </w:p>
    <w:sectPr w:rsidR="00E10E5E" w:rsidSect="00E10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F"/>
    <w:rsid w:val="00127D3A"/>
    <w:rsid w:val="0057539F"/>
    <w:rsid w:val="007D43DF"/>
    <w:rsid w:val="009D1C51"/>
    <w:rsid w:val="00A41AD4"/>
    <w:rsid w:val="00A87753"/>
    <w:rsid w:val="00B65FB7"/>
    <w:rsid w:val="00CF65EF"/>
    <w:rsid w:val="00D15193"/>
    <w:rsid w:val="00E10E5E"/>
    <w:rsid w:val="00EA3865"/>
    <w:rsid w:val="00F57A60"/>
    <w:rsid w:val="00FC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7DF63"/>
  <w15:chartTrackingRefBased/>
  <w15:docId w15:val="{CFF28522-B799-4A07-B663-407A2EB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39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539F"/>
  </w:style>
  <w:style w:type="character" w:customStyle="1" w:styleId="DateChar">
    <w:name w:val="Date Char"/>
    <w:basedOn w:val="DefaultParagraphFont"/>
    <w:link w:val="Date"/>
    <w:uiPriority w:val="99"/>
    <w:semiHidden/>
    <w:rsid w:val="0057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2025-01-18T03:53:00Z</dcterms:created>
  <dcterms:modified xsi:type="dcterms:W3CDTF">2025-01-18T04:09:00Z</dcterms:modified>
</cp:coreProperties>
</file>