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06C20" w14:textId="1218BBA6" w:rsidR="008445AB" w:rsidRPr="00F174EC" w:rsidRDefault="00415DA6" w:rsidP="008445AB">
      <w:pPr>
        <w:jc w:val="center"/>
        <w:rPr>
          <w:rFonts w:asciiTheme="minorHAnsi" w:hAnsiTheme="minorHAnsi"/>
          <w:sz w:val="44"/>
          <w:szCs w:val="44"/>
          <w:lang w:val="nl-NL"/>
        </w:rPr>
      </w:pPr>
      <w:r>
        <w:rPr>
          <w:rFonts w:asciiTheme="minorHAnsi" w:hAnsiTheme="minorHAnsi"/>
          <w:sz w:val="72"/>
          <w:szCs w:val="72"/>
          <w:lang w:val="nl-NL"/>
        </w:rPr>
        <w:t>Ejento 148</w:t>
      </w:r>
      <w:r w:rsidR="008445AB" w:rsidRPr="00F174EC">
        <w:rPr>
          <w:rFonts w:asciiTheme="minorHAnsi" w:hAnsiTheme="minorHAnsi"/>
          <w:sz w:val="72"/>
          <w:szCs w:val="72"/>
          <w:lang w:val="nl-NL"/>
        </w:rPr>
        <w:br/>
      </w:r>
      <w:r w:rsidR="008445AB" w:rsidRPr="00F174EC">
        <w:rPr>
          <w:rFonts w:asciiTheme="minorHAnsi" w:hAnsiTheme="minorHAnsi"/>
          <w:sz w:val="72"/>
          <w:szCs w:val="72"/>
          <w:lang w:val="nl-NL"/>
        </w:rPr>
        <w:br/>
      </w:r>
      <w:r w:rsidR="00A32617" w:rsidRPr="00F174EC">
        <w:rPr>
          <w:rFonts w:asciiTheme="minorHAnsi" w:hAnsiTheme="minorHAnsi"/>
          <w:sz w:val="44"/>
          <w:szCs w:val="44"/>
          <w:lang w:val="nl-NL"/>
        </w:rPr>
        <w:t>Technisch Verslag</w:t>
      </w:r>
    </w:p>
    <w:p w14:paraId="6830C9EF" w14:textId="77777777" w:rsidR="008445AB" w:rsidRPr="00F174EC" w:rsidRDefault="008445AB" w:rsidP="008445AB">
      <w:pPr>
        <w:jc w:val="center"/>
        <w:rPr>
          <w:rFonts w:asciiTheme="minorHAnsi" w:hAnsiTheme="minorHAnsi"/>
          <w:sz w:val="44"/>
          <w:szCs w:val="44"/>
          <w:lang w:val="nl-NL"/>
        </w:rPr>
      </w:pPr>
    </w:p>
    <w:p w14:paraId="32BFCC84" w14:textId="77777777" w:rsidR="008445AB" w:rsidRPr="00F174EC" w:rsidRDefault="008445AB" w:rsidP="008445AB">
      <w:pPr>
        <w:jc w:val="center"/>
        <w:rPr>
          <w:rFonts w:asciiTheme="minorHAnsi" w:hAnsiTheme="minorHAnsi"/>
          <w:sz w:val="44"/>
          <w:szCs w:val="44"/>
          <w:lang w:val="nl-NL"/>
        </w:rPr>
      </w:pPr>
    </w:p>
    <w:p w14:paraId="0315A3A5" w14:textId="77777777" w:rsidR="008445AB" w:rsidRPr="00F174EC" w:rsidRDefault="008445AB" w:rsidP="008445AB">
      <w:pPr>
        <w:jc w:val="center"/>
        <w:rPr>
          <w:rFonts w:asciiTheme="minorHAnsi" w:hAnsiTheme="minorHAnsi"/>
          <w:sz w:val="44"/>
          <w:szCs w:val="44"/>
          <w:lang w:val="nl-NL"/>
        </w:rPr>
      </w:pPr>
    </w:p>
    <w:p w14:paraId="7033B38D" w14:textId="77777777" w:rsidR="008445AB" w:rsidRPr="00F174EC" w:rsidRDefault="008445AB" w:rsidP="008445AB">
      <w:pPr>
        <w:jc w:val="center"/>
        <w:rPr>
          <w:rFonts w:asciiTheme="minorHAnsi" w:hAnsiTheme="minorHAnsi"/>
          <w:sz w:val="44"/>
          <w:szCs w:val="44"/>
          <w:lang w:val="nl-NL"/>
        </w:rPr>
      </w:pPr>
    </w:p>
    <w:p w14:paraId="0A7C146D" w14:textId="77777777" w:rsidR="008445AB" w:rsidRPr="00F174EC" w:rsidRDefault="008445AB" w:rsidP="008445AB">
      <w:pPr>
        <w:jc w:val="center"/>
        <w:rPr>
          <w:rFonts w:asciiTheme="minorHAnsi" w:hAnsiTheme="minorHAnsi"/>
          <w:lang w:val="nl-NL"/>
        </w:rPr>
      </w:pPr>
    </w:p>
    <w:p w14:paraId="552848E0" w14:textId="77777777" w:rsidR="008445AB" w:rsidRPr="00F174EC" w:rsidRDefault="008445AB" w:rsidP="008445AB">
      <w:pPr>
        <w:jc w:val="center"/>
        <w:rPr>
          <w:rFonts w:asciiTheme="minorHAnsi" w:hAnsiTheme="minorHAnsi"/>
          <w:lang w:val="nl-NL"/>
        </w:rPr>
      </w:pPr>
    </w:p>
    <w:p w14:paraId="0580AAD2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3425EDEA" w14:textId="77777777" w:rsidR="00AA5A6B" w:rsidRPr="00F174EC" w:rsidRDefault="00AA5A6B" w:rsidP="008445AB">
      <w:pPr>
        <w:rPr>
          <w:rFonts w:asciiTheme="minorHAnsi" w:hAnsiTheme="minorHAnsi"/>
          <w:lang w:val="nl-NL"/>
        </w:rPr>
      </w:pPr>
    </w:p>
    <w:p w14:paraId="2E25099E" w14:textId="77777777" w:rsidR="00AA5A6B" w:rsidRPr="00F174EC" w:rsidRDefault="00AA5A6B" w:rsidP="008445AB">
      <w:pPr>
        <w:rPr>
          <w:rFonts w:asciiTheme="minorHAnsi" w:hAnsiTheme="minorHAnsi"/>
          <w:lang w:val="nl-NL"/>
        </w:rPr>
      </w:pPr>
    </w:p>
    <w:p w14:paraId="5DEEC38B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2BD0A0D6" w14:textId="77777777" w:rsidR="00AA5A6B" w:rsidRPr="00F174EC" w:rsidRDefault="00AA5A6B" w:rsidP="008445AB">
      <w:pPr>
        <w:rPr>
          <w:rFonts w:asciiTheme="minorHAnsi" w:hAnsiTheme="minorHAnsi"/>
          <w:lang w:val="nl-NL"/>
        </w:rPr>
      </w:pPr>
    </w:p>
    <w:p w14:paraId="7DB6F673" w14:textId="77777777" w:rsidR="00AA5A6B" w:rsidRPr="00F174EC" w:rsidRDefault="00AA5A6B" w:rsidP="008445AB">
      <w:pPr>
        <w:rPr>
          <w:rFonts w:asciiTheme="minorHAnsi" w:hAnsiTheme="minorHAnsi"/>
          <w:lang w:val="nl-NL"/>
        </w:rPr>
      </w:pPr>
    </w:p>
    <w:p w14:paraId="6F198945" w14:textId="77777777" w:rsidR="00AA5A6B" w:rsidRPr="00F174EC" w:rsidRDefault="00AA5A6B" w:rsidP="008445AB">
      <w:pPr>
        <w:rPr>
          <w:rFonts w:asciiTheme="minorHAnsi" w:hAnsiTheme="minorHAnsi"/>
          <w:lang w:val="nl-NL"/>
        </w:rPr>
      </w:pPr>
    </w:p>
    <w:p w14:paraId="41B400B2" w14:textId="77777777" w:rsidR="00A32617" w:rsidRPr="00F174EC" w:rsidRDefault="00A32617" w:rsidP="008445AB">
      <w:pPr>
        <w:rPr>
          <w:rFonts w:asciiTheme="minorHAnsi" w:hAnsiTheme="minorHAnsi"/>
          <w:lang w:val="nl-NL"/>
        </w:rPr>
      </w:pPr>
    </w:p>
    <w:p w14:paraId="318B8468" w14:textId="77777777" w:rsidR="00A32617" w:rsidRPr="00F174EC" w:rsidRDefault="00A32617" w:rsidP="008445AB">
      <w:pPr>
        <w:rPr>
          <w:rFonts w:asciiTheme="minorHAnsi" w:hAnsiTheme="minorHAnsi"/>
          <w:lang w:val="nl-NL"/>
        </w:rPr>
      </w:pPr>
    </w:p>
    <w:tbl>
      <w:tblPr>
        <w:tblStyle w:val="Tabelraster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A32617" w:rsidRPr="00F174EC" w14:paraId="5AF5DE71" w14:textId="77777777" w:rsidTr="00A32617">
        <w:tc>
          <w:tcPr>
            <w:tcW w:w="1951" w:type="dxa"/>
          </w:tcPr>
          <w:p w14:paraId="50635828" w14:textId="7777777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Naam</w:t>
            </w:r>
          </w:p>
        </w:tc>
        <w:tc>
          <w:tcPr>
            <w:tcW w:w="1985" w:type="dxa"/>
          </w:tcPr>
          <w:p w14:paraId="0E39D039" w14:textId="7777777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Studentnummer</w:t>
            </w:r>
          </w:p>
        </w:tc>
      </w:tr>
      <w:tr w:rsidR="00A32617" w:rsidRPr="00F174EC" w14:paraId="167BF685" w14:textId="77777777" w:rsidTr="00A32617">
        <w:tc>
          <w:tcPr>
            <w:tcW w:w="1951" w:type="dxa"/>
          </w:tcPr>
          <w:p w14:paraId="256376AF" w14:textId="7777777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Aydin Biber</w:t>
            </w:r>
          </w:p>
        </w:tc>
        <w:tc>
          <w:tcPr>
            <w:tcW w:w="1985" w:type="dxa"/>
          </w:tcPr>
          <w:p w14:paraId="73CCE50C" w14:textId="7777777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1666849</w:t>
            </w:r>
          </w:p>
        </w:tc>
      </w:tr>
      <w:tr w:rsidR="00A32617" w:rsidRPr="00F174EC" w14:paraId="1AA2A63F" w14:textId="77777777" w:rsidTr="00A32617">
        <w:tc>
          <w:tcPr>
            <w:tcW w:w="1951" w:type="dxa"/>
          </w:tcPr>
          <w:p w14:paraId="2CAD1B38" w14:textId="6577932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Jessy Vis</w:t>
            </w:r>
            <w:r w:rsidR="00103C5B" w:rsidRPr="00F174EC">
              <w:rPr>
                <w:rFonts w:asciiTheme="minorHAnsi" w:hAnsiTheme="minorHAnsi"/>
                <w:lang w:val="nl-NL"/>
              </w:rPr>
              <w:t>c</w:t>
            </w:r>
            <w:r w:rsidRPr="00F174EC">
              <w:rPr>
                <w:rFonts w:asciiTheme="minorHAnsi" w:hAnsiTheme="minorHAnsi"/>
                <w:lang w:val="nl-NL"/>
              </w:rPr>
              <w:t>h</w:t>
            </w:r>
          </w:p>
        </w:tc>
        <w:tc>
          <w:tcPr>
            <w:tcW w:w="1985" w:type="dxa"/>
          </w:tcPr>
          <w:p w14:paraId="07F9F117" w14:textId="77777777" w:rsidR="00A32617" w:rsidRPr="00F174EC" w:rsidRDefault="00A32617" w:rsidP="00A32617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1661709</w:t>
            </w:r>
          </w:p>
        </w:tc>
      </w:tr>
    </w:tbl>
    <w:p w14:paraId="0A4FF02B" w14:textId="77777777" w:rsidR="008445AB" w:rsidRPr="00F174EC" w:rsidRDefault="008445AB" w:rsidP="008445AB">
      <w:pPr>
        <w:rPr>
          <w:rFonts w:asciiTheme="minorHAnsi" w:hAnsiTheme="minorHAnsi"/>
          <w:b/>
          <w:lang w:val="nl-NL"/>
        </w:rPr>
      </w:pPr>
    </w:p>
    <w:p w14:paraId="37BD6941" w14:textId="38B74A0F" w:rsidR="008445AB" w:rsidRPr="00F174EC" w:rsidRDefault="001B3C02" w:rsidP="00F60625">
      <w:pPr>
        <w:tabs>
          <w:tab w:val="left" w:pos="4290"/>
        </w:tabs>
        <w:rPr>
          <w:rFonts w:asciiTheme="minorHAnsi" w:hAnsiTheme="minorHAnsi"/>
          <w:lang w:val="nl-NL"/>
        </w:rPr>
      </w:pPr>
      <w:r>
        <w:rPr>
          <w:rFonts w:asciiTheme="minorHAnsi" w:hAnsiTheme="minorHAnsi"/>
          <w:b/>
          <w:lang w:val="nl-NL"/>
        </w:rPr>
        <w:t>Versie 0.1</w:t>
      </w:r>
      <w:r w:rsidR="00F60625" w:rsidRPr="00F174EC">
        <w:rPr>
          <w:rFonts w:asciiTheme="minorHAnsi" w:hAnsiTheme="minorHAnsi"/>
          <w:b/>
          <w:lang w:val="nl-NL"/>
        </w:rPr>
        <w:tab/>
      </w:r>
      <w:r w:rsidR="008445AB" w:rsidRPr="00F174EC">
        <w:rPr>
          <w:rFonts w:asciiTheme="minorHAnsi" w:hAnsiTheme="minorHAnsi"/>
          <w:lang w:val="nl-NL"/>
        </w:rPr>
        <w:br/>
        <w:t xml:space="preserve">Auteur: </w:t>
      </w:r>
      <w:r w:rsidR="00147A4D">
        <w:rPr>
          <w:rFonts w:asciiTheme="minorHAnsi" w:hAnsiTheme="minorHAnsi"/>
          <w:lang w:val="nl-NL"/>
        </w:rPr>
        <w:t>Aydin Biber &amp; Jessy Visch</w:t>
      </w:r>
      <w:r w:rsidR="008445AB" w:rsidRPr="00F174EC">
        <w:rPr>
          <w:rFonts w:asciiTheme="minorHAnsi" w:hAnsiTheme="minorHAnsi"/>
          <w:lang w:val="nl-NL"/>
        </w:rPr>
        <w:br/>
      </w:r>
      <w:r w:rsidR="000E3DFC" w:rsidRPr="00F174EC">
        <w:rPr>
          <w:rFonts w:asciiTheme="minorHAnsi" w:hAnsiTheme="minorHAnsi"/>
          <w:lang w:val="nl-NL"/>
        </w:rPr>
        <w:t xml:space="preserve">Laatst </w:t>
      </w:r>
      <w:r w:rsidR="008445AB" w:rsidRPr="00F174EC">
        <w:rPr>
          <w:rFonts w:asciiTheme="minorHAnsi" w:hAnsiTheme="minorHAnsi"/>
          <w:lang w:val="nl-NL"/>
        </w:rPr>
        <w:t xml:space="preserve">gewijzigd op: </w:t>
      </w:r>
      <w:r w:rsidR="00E46948">
        <w:rPr>
          <w:rFonts w:asciiTheme="minorHAnsi" w:hAnsiTheme="minorHAnsi"/>
          <w:lang w:val="nl-NL"/>
        </w:rPr>
        <w:t>22-09</w:t>
      </w:r>
      <w:r w:rsidR="008445AB" w:rsidRPr="00F174EC">
        <w:rPr>
          <w:rFonts w:asciiTheme="minorHAnsi" w:hAnsiTheme="minorHAnsi"/>
          <w:lang w:val="nl-NL"/>
        </w:rPr>
        <w:t>-2015</w:t>
      </w:r>
    </w:p>
    <w:p w14:paraId="787BAEF6" w14:textId="77777777" w:rsidR="00A32617" w:rsidRPr="00F174EC" w:rsidRDefault="00A32617">
      <w:pPr>
        <w:suppressAutoHyphens w:val="0"/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br w:type="page"/>
      </w:r>
    </w:p>
    <w:p w14:paraId="3BF41717" w14:textId="77777777" w:rsidR="00AF6E5A" w:rsidRPr="00F174EC" w:rsidRDefault="00AF6E5A" w:rsidP="00363056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DA0B21" w:rsidRPr="00F174EC" w14:paraId="6FD831A4" w14:textId="77777777" w:rsidTr="00DA0B21">
        <w:tc>
          <w:tcPr>
            <w:tcW w:w="3055" w:type="dxa"/>
          </w:tcPr>
          <w:p w14:paraId="1E26B3C9" w14:textId="77777777" w:rsidR="00DA0B21" w:rsidRPr="00F174EC" w:rsidRDefault="00DA0B21" w:rsidP="00DA0B21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b/>
                <w:bCs/>
                <w:lang w:val="nl-NL"/>
              </w:rPr>
              <w:t>Versie</w:t>
            </w:r>
          </w:p>
        </w:tc>
        <w:tc>
          <w:tcPr>
            <w:tcW w:w="3055" w:type="dxa"/>
          </w:tcPr>
          <w:p w14:paraId="4DCBE51C" w14:textId="77777777" w:rsidR="00DA0B21" w:rsidRPr="00F174EC" w:rsidRDefault="00DA0B21" w:rsidP="008445AB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b/>
                <w:bCs/>
              </w:rPr>
              <w:t>datum</w:t>
            </w:r>
          </w:p>
        </w:tc>
        <w:tc>
          <w:tcPr>
            <w:tcW w:w="3056" w:type="dxa"/>
          </w:tcPr>
          <w:p w14:paraId="22213AC4" w14:textId="77777777" w:rsidR="00DA0B21" w:rsidRPr="00F174EC" w:rsidRDefault="00DA0B21" w:rsidP="008445AB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b/>
                <w:bCs/>
                <w:lang w:val="nl-NL"/>
              </w:rPr>
              <w:t>Wijzigingen</w:t>
            </w:r>
          </w:p>
        </w:tc>
      </w:tr>
      <w:tr w:rsidR="00DA0B21" w:rsidRPr="007B0389" w14:paraId="0C44377C" w14:textId="77777777" w:rsidTr="00DA0B21">
        <w:tc>
          <w:tcPr>
            <w:tcW w:w="3055" w:type="dxa"/>
          </w:tcPr>
          <w:p w14:paraId="53F54282" w14:textId="77777777" w:rsidR="00DA0B21" w:rsidRPr="00F174EC" w:rsidRDefault="00D22221" w:rsidP="008445AB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sz w:val="24"/>
                <w:szCs w:val="24"/>
              </w:rPr>
              <w:t>0.1</w:t>
            </w:r>
          </w:p>
        </w:tc>
        <w:tc>
          <w:tcPr>
            <w:tcW w:w="3055" w:type="dxa"/>
          </w:tcPr>
          <w:p w14:paraId="03055EA8" w14:textId="330B823D" w:rsidR="00DA0B21" w:rsidRPr="00F174EC" w:rsidRDefault="00626585" w:rsidP="008445AB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</w:rPr>
              <w:t>22-09</w:t>
            </w:r>
            <w:r w:rsidR="00DA0B21" w:rsidRPr="00F174EC">
              <w:rPr>
                <w:rFonts w:asciiTheme="minorHAnsi" w:hAnsiTheme="minorHAnsi"/>
              </w:rPr>
              <w:t>-2015</w:t>
            </w:r>
          </w:p>
        </w:tc>
        <w:tc>
          <w:tcPr>
            <w:tcW w:w="3056" w:type="dxa"/>
          </w:tcPr>
          <w:p w14:paraId="000CF5F4" w14:textId="77777777" w:rsidR="00F858AC" w:rsidRPr="00F174EC" w:rsidRDefault="00DA0B21" w:rsidP="008445AB">
            <w:pPr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Eerste opzet. Voorblad, Inhoudsopgave, Achtergronden en Doelstellingen toegevoegd.</w:t>
            </w:r>
          </w:p>
        </w:tc>
      </w:tr>
    </w:tbl>
    <w:p w14:paraId="20EBA130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0A936045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52E0E286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185F1602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12DC10B6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1F79E29F" w14:textId="77777777" w:rsidR="008445AB" w:rsidRPr="00F174EC" w:rsidRDefault="000E2755" w:rsidP="008445AB">
      <w:pPr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br/>
      </w:r>
    </w:p>
    <w:p w14:paraId="21F7B2B3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368F34B3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2EE58F4B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37B70909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03E2817B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238DEBAE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16973B32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42C69D7E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5894CAAE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5F30623B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5E355649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p w14:paraId="7FE822C2" w14:textId="77777777" w:rsidR="008445AB" w:rsidRPr="00F174EC" w:rsidRDefault="008445AB" w:rsidP="008445AB">
      <w:pPr>
        <w:rPr>
          <w:rFonts w:asciiTheme="minorHAnsi" w:hAnsiTheme="minorHAnsi"/>
          <w:lang w:val="nl-NL"/>
        </w:rPr>
      </w:pPr>
    </w:p>
    <w:bookmarkStart w:id="0" w:name="__RefHeading__507_1540061839" w:displacedByCustomXml="next"/>
    <w:bookmarkEnd w:id="0" w:displacedByCustomXml="next"/>
    <w:bookmarkStart w:id="1" w:name="_Toc348392498" w:displacedByCustomXml="next"/>
    <w:sdt>
      <w:sdtPr>
        <w:rPr>
          <w:rFonts w:asciiTheme="minorHAnsi" w:eastAsia="WenQuanYi Micro Hei" w:hAnsiTheme="minorHAnsi" w:cs="Calibri"/>
          <w:b w:val="0"/>
          <w:bCs w:val="0"/>
          <w:color w:val="auto"/>
          <w:kern w:val="1"/>
          <w:sz w:val="22"/>
          <w:szCs w:val="22"/>
          <w:lang w:val="en-US" w:eastAsia="en-US"/>
        </w:rPr>
        <w:id w:val="-5027415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310890" w14:textId="77777777" w:rsidR="002C6D53" w:rsidRDefault="002C6D53">
          <w:pPr>
            <w:pStyle w:val="Kopvaninhoudsopgave"/>
            <w:rPr>
              <w:rFonts w:asciiTheme="minorHAnsi" w:eastAsia="WenQuanYi Micro Hei" w:hAnsiTheme="minorHAnsi" w:cs="Calibri"/>
              <w:b w:val="0"/>
              <w:bCs w:val="0"/>
              <w:color w:val="auto"/>
              <w:kern w:val="1"/>
              <w:sz w:val="22"/>
              <w:szCs w:val="22"/>
              <w:lang w:val="en-US" w:eastAsia="en-US"/>
            </w:rPr>
          </w:pPr>
        </w:p>
        <w:p w14:paraId="5BBF54C1" w14:textId="77777777" w:rsidR="002C6D53" w:rsidRDefault="002C6D53">
          <w:pPr>
            <w:suppressAutoHyphens w:val="0"/>
            <w:rPr>
              <w:rFonts w:asciiTheme="minorHAnsi" w:hAnsiTheme="minorHAnsi"/>
            </w:rPr>
          </w:pPr>
          <w:r>
            <w:rPr>
              <w:rFonts w:asciiTheme="minorHAnsi" w:hAnsiTheme="minorHAnsi"/>
              <w:b/>
              <w:bCs/>
            </w:rPr>
            <w:br w:type="page"/>
          </w:r>
        </w:p>
        <w:p w14:paraId="078A71C7" w14:textId="032273C1" w:rsidR="00A66A54" w:rsidRPr="00F174EC" w:rsidRDefault="00A66A54">
          <w:pPr>
            <w:pStyle w:val="Kopvaninhoudsopgave"/>
            <w:rPr>
              <w:rFonts w:asciiTheme="minorHAnsi" w:hAnsiTheme="minorHAnsi"/>
            </w:rPr>
          </w:pPr>
          <w:r w:rsidRPr="00F174EC">
            <w:rPr>
              <w:rFonts w:asciiTheme="minorHAnsi" w:hAnsiTheme="minorHAnsi"/>
            </w:rPr>
            <w:lastRenderedPageBreak/>
            <w:t>Inhoudsopgave</w:t>
          </w:r>
        </w:p>
        <w:p w14:paraId="5566DC99" w14:textId="77777777" w:rsidR="00D94636" w:rsidRDefault="006D511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GB" w:eastAsia="en-GB"/>
            </w:rPr>
          </w:pPr>
          <w:r w:rsidRPr="00F174EC">
            <w:rPr>
              <w:b w:val="0"/>
            </w:rPr>
            <w:fldChar w:fldCharType="begin"/>
          </w:r>
          <w:r w:rsidR="00A66A54" w:rsidRPr="00F174EC">
            <w:rPr>
              <w:lang w:val="nl-NL"/>
            </w:rPr>
            <w:instrText xml:space="preserve"> TOC \o "1-3" \h \z \u </w:instrText>
          </w:r>
          <w:r w:rsidRPr="00F174EC">
            <w:rPr>
              <w:b w:val="0"/>
            </w:rPr>
            <w:fldChar w:fldCharType="separate"/>
          </w:r>
          <w:hyperlink w:anchor="_Toc430705113" w:history="1">
            <w:r w:rsidR="00D94636" w:rsidRPr="00920AEB">
              <w:rPr>
                <w:rStyle w:val="Hyperlink"/>
                <w:noProof/>
                <w:lang w:val="nl-NL"/>
              </w:rPr>
              <w:t>1 Inleiding</w:t>
            </w:r>
            <w:r w:rsidR="00D94636">
              <w:rPr>
                <w:noProof/>
                <w:webHidden/>
              </w:rPr>
              <w:tab/>
            </w:r>
            <w:r w:rsidR="00D94636">
              <w:rPr>
                <w:noProof/>
                <w:webHidden/>
              </w:rPr>
              <w:fldChar w:fldCharType="begin"/>
            </w:r>
            <w:r w:rsidR="00D94636">
              <w:rPr>
                <w:noProof/>
                <w:webHidden/>
              </w:rPr>
              <w:instrText xml:space="preserve"> PAGEREF _Toc430705113 \h </w:instrText>
            </w:r>
            <w:r w:rsidR="00D94636">
              <w:rPr>
                <w:noProof/>
                <w:webHidden/>
              </w:rPr>
            </w:r>
            <w:r w:rsidR="00D94636">
              <w:rPr>
                <w:noProof/>
                <w:webHidden/>
              </w:rPr>
              <w:fldChar w:fldCharType="separate"/>
            </w:r>
            <w:r w:rsidR="00D94636">
              <w:rPr>
                <w:noProof/>
                <w:webHidden/>
              </w:rPr>
              <w:t>4</w:t>
            </w:r>
            <w:r w:rsidR="00D94636">
              <w:rPr>
                <w:noProof/>
                <w:webHidden/>
              </w:rPr>
              <w:fldChar w:fldCharType="end"/>
            </w:r>
          </w:hyperlink>
        </w:p>
        <w:p w14:paraId="6629B55E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14" w:history="1">
            <w:r w:rsidRPr="00920AEB">
              <w:rPr>
                <w:rStyle w:val="Hyperlink"/>
                <w:noProof/>
              </w:rPr>
              <w:t>1.1 Motivatie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C48B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15" w:history="1">
            <w:r w:rsidRPr="00920AEB">
              <w:rPr>
                <w:rStyle w:val="Hyperlink"/>
                <w:noProof/>
              </w:rPr>
              <w:t>1.2 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E9D5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16" w:history="1">
            <w:r w:rsidRPr="00920AEB">
              <w:rPr>
                <w:rStyle w:val="Hyperlink"/>
                <w:noProof/>
              </w:rPr>
              <w:t>1.3 Leeswijzer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41FC" w14:textId="77777777" w:rsidR="00D94636" w:rsidRDefault="00D94636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GB" w:eastAsia="en-GB"/>
            </w:rPr>
          </w:pPr>
          <w:hyperlink w:anchor="_Toc430705117" w:history="1">
            <w:r w:rsidRPr="00920AEB">
              <w:rPr>
                <w:rStyle w:val="Hyperlink"/>
                <w:noProof/>
                <w:lang w:val="nl-NL"/>
              </w:rPr>
              <w:t>2. Achtergronden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1D77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18" w:history="1">
            <w:r w:rsidRPr="00920AEB">
              <w:rPr>
                <w:rStyle w:val="Hyperlink"/>
                <w:noProof/>
              </w:rPr>
              <w:t>2.1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428F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19" w:history="1">
            <w:r w:rsidRPr="00920AEB">
              <w:rPr>
                <w:rStyle w:val="Hyperlink"/>
                <w:noProof/>
              </w:rPr>
              <w:t>2.2 De opdrachtnemer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4A1B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20" w:history="1">
            <w:r w:rsidRPr="00920AEB">
              <w:rPr>
                <w:rStyle w:val="Hyperlink"/>
                <w:noProof/>
              </w:rPr>
              <w:t>2.3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C5B2" w14:textId="77777777" w:rsidR="00D94636" w:rsidRDefault="00D94636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GB" w:eastAsia="en-GB"/>
            </w:rPr>
          </w:pPr>
          <w:hyperlink w:anchor="_Toc430705121" w:history="1">
            <w:r w:rsidRPr="00920AEB">
              <w:rPr>
                <w:rStyle w:val="Hyperlink"/>
                <w:noProof/>
                <w:lang w:val="nl-NL"/>
              </w:rPr>
              <w:t>3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4057" w14:textId="77777777" w:rsidR="00D94636" w:rsidRDefault="00D94636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GB" w:eastAsia="en-GB"/>
            </w:rPr>
          </w:pPr>
          <w:hyperlink w:anchor="_Toc430705122" w:history="1">
            <w:r w:rsidRPr="00920AEB">
              <w:rPr>
                <w:rStyle w:val="Hyperlink"/>
                <w:noProof/>
                <w:lang w:val="nl-NL"/>
              </w:rPr>
              <w:t>4 Hoofd en 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1B0E" w14:textId="77777777" w:rsidR="00D94636" w:rsidRDefault="00D94636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GB" w:eastAsia="en-GB"/>
            </w:rPr>
          </w:pPr>
          <w:hyperlink w:anchor="_Toc430705123" w:history="1">
            <w:r w:rsidRPr="00920AEB">
              <w:rPr>
                <w:rStyle w:val="Hyperlink"/>
                <w:noProof/>
                <w:lang w:val="nl-NL"/>
              </w:rPr>
              <w:t>5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AC92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24" w:history="1">
            <w:r w:rsidRPr="00920AEB">
              <w:rPr>
                <w:rStyle w:val="Hyperlink"/>
                <w:noProof/>
              </w:rPr>
              <w:t>5.1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37A1" w14:textId="77777777" w:rsidR="00D94636" w:rsidRDefault="00D94636">
          <w:pPr>
            <w:pStyle w:val="Inhopg2"/>
            <w:tabs>
              <w:tab w:val="right" w:leader="dot" w:pos="9016"/>
            </w:tabs>
            <w:rPr>
              <w:rFonts w:eastAsiaTheme="minorEastAsia" w:cstheme="minorBidi"/>
              <w:b w:val="0"/>
              <w:noProof/>
              <w:kern w:val="0"/>
              <w:lang w:val="en-GB" w:eastAsia="en-GB"/>
            </w:rPr>
          </w:pPr>
          <w:hyperlink w:anchor="_Toc430705125" w:history="1">
            <w:r w:rsidRPr="00920AEB">
              <w:rPr>
                <w:rStyle w:val="Hyperlink"/>
                <w:noProof/>
              </w:rPr>
              <w:t>5.2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124C" w14:textId="6AB720D4" w:rsidR="00443B5B" w:rsidRPr="00F174EC" w:rsidRDefault="006D511E" w:rsidP="00D44A36">
          <w:pPr>
            <w:rPr>
              <w:rFonts w:asciiTheme="minorHAnsi" w:hAnsiTheme="minorHAnsi"/>
            </w:rPr>
          </w:pPr>
          <w:r w:rsidRPr="00F174E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bookmarkStart w:id="2" w:name="_Toc411766696" w:displacedByCustomXml="prev"/>
    <w:p w14:paraId="7395509D" w14:textId="77777777" w:rsidR="00DB685B" w:rsidRDefault="00DB685B">
      <w:pPr>
        <w:suppressAutoHyphens w:val="0"/>
        <w:rPr>
          <w:rFonts w:asciiTheme="minorHAnsi" w:hAnsiTheme="minorHAnsi"/>
          <w:b/>
          <w:bCs/>
          <w:sz w:val="32"/>
          <w:szCs w:val="28"/>
          <w:lang w:val="nl-NL"/>
        </w:rPr>
      </w:pPr>
      <w:r>
        <w:rPr>
          <w:rFonts w:asciiTheme="minorHAnsi" w:hAnsiTheme="minorHAnsi"/>
          <w:lang w:val="nl-NL"/>
        </w:rPr>
        <w:br w:type="page"/>
      </w:r>
    </w:p>
    <w:p w14:paraId="4F753680" w14:textId="39A46A78" w:rsidR="0045078C" w:rsidRPr="00F174EC" w:rsidRDefault="002A5668" w:rsidP="0045078C">
      <w:pPr>
        <w:pStyle w:val="Kop1"/>
        <w:rPr>
          <w:rFonts w:asciiTheme="minorHAnsi" w:hAnsiTheme="minorHAnsi"/>
          <w:lang w:val="nl-NL"/>
        </w:rPr>
      </w:pPr>
      <w:bookmarkStart w:id="3" w:name="_Toc430705113"/>
      <w:r w:rsidRPr="00F174EC">
        <w:rPr>
          <w:rFonts w:asciiTheme="minorHAnsi" w:hAnsiTheme="minorHAnsi"/>
          <w:lang w:val="nl-NL"/>
        </w:rPr>
        <w:lastRenderedPageBreak/>
        <w:t xml:space="preserve">1 </w:t>
      </w:r>
      <w:r w:rsidR="00984328" w:rsidRPr="00F174EC">
        <w:rPr>
          <w:rFonts w:asciiTheme="minorHAnsi" w:hAnsiTheme="minorHAnsi"/>
          <w:lang w:val="nl-NL"/>
        </w:rPr>
        <w:t>Inleiding</w:t>
      </w:r>
      <w:bookmarkEnd w:id="2"/>
      <w:bookmarkEnd w:id="3"/>
    </w:p>
    <w:p w14:paraId="2A60DA70" w14:textId="6486C59A" w:rsidR="00984328" w:rsidRPr="00A90206" w:rsidRDefault="0045078C" w:rsidP="0045078C">
      <w:pPr>
        <w:rPr>
          <w:rFonts w:asciiTheme="minorHAnsi" w:hAnsiTheme="minorHAnsi"/>
          <w:lang w:val="nl-NL"/>
        </w:rPr>
      </w:pPr>
      <w:r w:rsidRPr="00A90206">
        <w:rPr>
          <w:rFonts w:asciiTheme="minorHAnsi" w:hAnsiTheme="minorHAnsi"/>
          <w:lang w:val="nl-NL"/>
        </w:rPr>
        <w:t>Dit document beschrijft het technische gedeelte van het project dat is geïnitieerd</w:t>
      </w:r>
      <w:r w:rsidR="00426514">
        <w:rPr>
          <w:rFonts w:asciiTheme="minorHAnsi" w:hAnsiTheme="minorHAnsi"/>
          <w:lang w:val="nl-NL"/>
        </w:rPr>
        <w:t xml:space="preserve"> voor de ontwikkeling van het spel Ejento 148</w:t>
      </w:r>
      <w:r w:rsidRPr="00A90206">
        <w:rPr>
          <w:rFonts w:asciiTheme="minorHAnsi" w:hAnsiTheme="minorHAnsi"/>
          <w:lang w:val="nl-NL"/>
        </w:rPr>
        <w:t>. Het doel van dit document is het toelichten van de beslissingen en risico’s die zijn genomen in het project.</w:t>
      </w:r>
    </w:p>
    <w:p w14:paraId="60A8B415" w14:textId="5D7BDB87" w:rsidR="00F463BF" w:rsidRPr="00F174EC" w:rsidRDefault="002A5668" w:rsidP="00F463BF">
      <w:pPr>
        <w:pStyle w:val="Plattetekst"/>
        <w:rPr>
          <w:rFonts w:asciiTheme="minorHAnsi" w:hAnsiTheme="minorHAnsi"/>
          <w:lang w:val="nl-NL"/>
        </w:rPr>
      </w:pPr>
      <w:bookmarkStart w:id="4" w:name="_Toc430705114"/>
      <w:r w:rsidRPr="00F174EC">
        <w:rPr>
          <w:rStyle w:val="Kop2Char"/>
          <w:rFonts w:asciiTheme="minorHAnsi" w:hAnsiTheme="minorHAnsi"/>
          <w:lang w:val="nl-NL"/>
        </w:rPr>
        <w:t>1.1 Motivatie</w:t>
      </w:r>
      <w:bookmarkEnd w:id="4"/>
      <w:r w:rsidR="00F463BF" w:rsidRPr="00F174EC">
        <w:rPr>
          <w:rFonts w:asciiTheme="minorHAnsi" w:hAnsiTheme="minorHAnsi"/>
          <w:lang w:val="nl-NL"/>
        </w:rPr>
        <w:br/>
      </w:r>
      <w:r w:rsidR="00A53408">
        <w:rPr>
          <w:rFonts w:asciiTheme="minorHAnsi" w:hAnsiTheme="minorHAnsi"/>
          <w:lang w:val="nl-NL"/>
        </w:rPr>
        <w:t>Het bedrijf “S A D B O Y S” wilt een spel ontwikkelen dat simpel is om te spelen, maa</w:t>
      </w:r>
      <w:r w:rsidR="0038608A">
        <w:rPr>
          <w:rFonts w:asciiTheme="minorHAnsi" w:hAnsiTheme="minorHAnsi"/>
          <w:lang w:val="nl-NL"/>
        </w:rPr>
        <w:t xml:space="preserve">r uitdagend/moeilijk is om te </w:t>
      </w:r>
      <w:r w:rsidR="00A53408">
        <w:rPr>
          <w:rFonts w:asciiTheme="minorHAnsi" w:hAnsiTheme="minorHAnsi"/>
          <w:lang w:val="nl-NL"/>
        </w:rPr>
        <w:t>meesteren</w:t>
      </w:r>
      <w:r w:rsidR="004073EE" w:rsidRPr="00F174EC">
        <w:rPr>
          <w:rFonts w:asciiTheme="minorHAnsi" w:hAnsiTheme="minorHAnsi"/>
          <w:lang w:val="nl-NL"/>
        </w:rPr>
        <w:t>.</w:t>
      </w:r>
    </w:p>
    <w:p w14:paraId="431168B7" w14:textId="77777777" w:rsidR="00984328" w:rsidRPr="00F174EC" w:rsidRDefault="002A5668" w:rsidP="00000B1D">
      <w:pPr>
        <w:pStyle w:val="Kop2"/>
        <w:rPr>
          <w:rFonts w:asciiTheme="minorHAnsi" w:hAnsiTheme="minorHAnsi"/>
        </w:rPr>
      </w:pPr>
      <w:bookmarkStart w:id="5" w:name="_Toc411766698"/>
      <w:bookmarkStart w:id="6" w:name="_Toc430705115"/>
      <w:r w:rsidRPr="00F174EC">
        <w:rPr>
          <w:rFonts w:asciiTheme="minorHAnsi" w:hAnsiTheme="minorHAnsi"/>
        </w:rPr>
        <w:t xml:space="preserve">1.2 </w:t>
      </w:r>
      <w:r w:rsidR="00984328" w:rsidRPr="00F174EC">
        <w:rPr>
          <w:rFonts w:asciiTheme="minorHAnsi" w:hAnsiTheme="minorHAnsi"/>
        </w:rPr>
        <w:t>Aanleiding</w:t>
      </w:r>
      <w:bookmarkEnd w:id="5"/>
      <w:bookmarkEnd w:id="6"/>
    </w:p>
    <w:p w14:paraId="0AB43271" w14:textId="039E1DC3" w:rsidR="00984328" w:rsidRDefault="00ED2708" w:rsidP="0075400E">
      <w:pPr>
        <w:pStyle w:val="Plattetek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Te veel spellen worden gemaakt met als doel winst in plaats van het bieden van een uitdaging aan de speler</w:t>
      </w:r>
      <w:r w:rsidR="0075400E" w:rsidRPr="00F174EC">
        <w:rPr>
          <w:rFonts w:asciiTheme="minorHAnsi" w:hAnsiTheme="minorHAnsi"/>
          <w:lang w:val="nl-NL"/>
        </w:rPr>
        <w:t>.</w:t>
      </w:r>
      <w:r>
        <w:rPr>
          <w:rFonts w:asciiTheme="minorHAnsi" w:hAnsiTheme="minorHAnsi"/>
          <w:lang w:val="nl-NL"/>
        </w:rPr>
        <w:t xml:space="preserve"> Hierdoor worden spellen tegenwoordig te simpel gemaakt zonder een uitdaging te bieden waar de speler daadwerkelijk van kan genieten.</w:t>
      </w:r>
    </w:p>
    <w:p w14:paraId="1A35276A" w14:textId="73E3946A" w:rsidR="00DE1A85" w:rsidRPr="00F174EC" w:rsidRDefault="00DE1A85" w:rsidP="0075400E">
      <w:pPr>
        <w:pStyle w:val="Plattetek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“S A D B O Y S” heeft als doel genomen een spel te ontwikkelen wat toegankelijk is voor alle spelers, maar een uitdaging biedt die de speler nog lang bezig zal houden.</w:t>
      </w:r>
    </w:p>
    <w:p w14:paraId="217EB949" w14:textId="77777777" w:rsidR="00387DE0" w:rsidRDefault="002A5668" w:rsidP="00387DE0">
      <w:pPr>
        <w:pStyle w:val="Kop2"/>
        <w:rPr>
          <w:rFonts w:asciiTheme="minorHAnsi" w:hAnsiTheme="minorHAnsi"/>
        </w:rPr>
      </w:pPr>
      <w:bookmarkStart w:id="7" w:name="_Toc411766699"/>
      <w:bookmarkStart w:id="8" w:name="_Toc430705116"/>
      <w:r w:rsidRPr="00F174EC">
        <w:rPr>
          <w:rFonts w:asciiTheme="minorHAnsi" w:hAnsiTheme="minorHAnsi"/>
        </w:rPr>
        <w:t xml:space="preserve">1.3 </w:t>
      </w:r>
      <w:r w:rsidR="00984328" w:rsidRPr="00F174EC">
        <w:rPr>
          <w:rFonts w:asciiTheme="minorHAnsi" w:hAnsiTheme="minorHAnsi"/>
        </w:rPr>
        <w:t>Leeswijzer</w:t>
      </w:r>
      <w:bookmarkEnd w:id="7"/>
      <w:bookmarkEnd w:id="8"/>
    </w:p>
    <w:p w14:paraId="5918AC80" w14:textId="77777777" w:rsidR="00387DE0" w:rsidRPr="00925CA1" w:rsidRDefault="00387DE0" w:rsidP="00925CA1">
      <w:r w:rsidRPr="00925CA1">
        <w:t>Dit verslag is ingedeeld in hoofdstukken.</w:t>
      </w:r>
    </w:p>
    <w:p w14:paraId="2EB62195" w14:textId="43270124" w:rsidR="00387DE0" w:rsidRPr="00925CA1" w:rsidRDefault="00387DE0" w:rsidP="00925CA1">
      <w:r w:rsidRPr="00925CA1">
        <w:t xml:space="preserve">In de bijlage staan de practicum opgave die tijdens de </w:t>
      </w:r>
      <w:proofErr w:type="spellStart"/>
      <w:r w:rsidRPr="00925CA1">
        <w:t>ont</w:t>
      </w:r>
      <w:r w:rsidR="00F8460E" w:rsidRPr="00925CA1">
        <w:t>ontwikkeling</w:t>
      </w:r>
      <w:proofErr w:type="spellEnd"/>
      <w:r w:rsidR="00F8460E" w:rsidRPr="00925CA1">
        <w:t xml:space="preserve"> van het spel </w:t>
      </w:r>
      <w:r w:rsidRPr="00925CA1">
        <w:t>zijn gemaakt. Tevens is er een evaluatie van de planning.</w:t>
      </w:r>
    </w:p>
    <w:p w14:paraId="1C3321AE" w14:textId="77777777" w:rsidR="00387DE0" w:rsidRPr="00387DE0" w:rsidRDefault="00387DE0" w:rsidP="00387DE0">
      <w:pPr>
        <w:pStyle w:val="Kop1"/>
        <w:rPr>
          <w:rFonts w:asciiTheme="minorHAnsi" w:hAnsiTheme="minorHAnsi"/>
          <w:b w:val="0"/>
          <w:bCs w:val="0"/>
          <w:sz w:val="22"/>
          <w:szCs w:val="22"/>
          <w:lang w:val="nl-NL"/>
        </w:rPr>
      </w:pPr>
    </w:p>
    <w:p w14:paraId="4E5BC9C7" w14:textId="77777777" w:rsidR="008445AB" w:rsidRPr="00F174EC" w:rsidRDefault="00984328" w:rsidP="00F34C58">
      <w:pPr>
        <w:pStyle w:val="Kop1"/>
        <w:rPr>
          <w:rFonts w:asciiTheme="minorHAnsi" w:hAnsiTheme="minorHAnsi"/>
          <w:lang w:val="nl-NL"/>
        </w:rPr>
      </w:pPr>
      <w:bookmarkStart w:id="9" w:name="_GoBack"/>
      <w:bookmarkEnd w:id="9"/>
      <w:r w:rsidRPr="00F174EC">
        <w:rPr>
          <w:rFonts w:asciiTheme="minorHAnsi" w:hAnsiTheme="minorHAnsi"/>
          <w:lang w:val="nl-NL"/>
        </w:rPr>
        <w:br w:type="page"/>
      </w:r>
      <w:bookmarkStart w:id="10" w:name="_Toc430705117"/>
      <w:bookmarkEnd w:id="1"/>
      <w:r w:rsidR="000B5E9F" w:rsidRPr="00F174EC">
        <w:rPr>
          <w:rFonts w:asciiTheme="minorHAnsi" w:hAnsiTheme="minorHAnsi"/>
          <w:lang w:val="nl-NL"/>
        </w:rPr>
        <w:lastRenderedPageBreak/>
        <w:t xml:space="preserve">2. </w:t>
      </w:r>
      <w:r w:rsidR="00A21753" w:rsidRPr="00F174EC">
        <w:rPr>
          <w:rFonts w:asciiTheme="minorHAnsi" w:hAnsiTheme="minorHAnsi"/>
          <w:lang w:val="nl-NL"/>
        </w:rPr>
        <w:t>Achtergronden</w:t>
      </w:r>
      <w:bookmarkEnd w:id="10"/>
    </w:p>
    <w:p w14:paraId="11DACDFA" w14:textId="1DACD7DD" w:rsidR="00F819BA" w:rsidRPr="00F819BA" w:rsidRDefault="003F50AB" w:rsidP="00F819BA">
      <w:pPr>
        <w:pStyle w:val="Geenafstand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I</w:t>
      </w:r>
      <w:r w:rsidR="00F819BA" w:rsidRPr="00F819BA">
        <w:rPr>
          <w:rFonts w:asciiTheme="minorHAnsi" w:hAnsiTheme="minorHAnsi"/>
          <w:lang w:val="nl-NL"/>
        </w:rPr>
        <w:t>n dit hoofdstuk worden de oorsprong, opdrachtgevers, opdrachtnemers en de opdracht zelf beschreven.</w:t>
      </w:r>
    </w:p>
    <w:p w14:paraId="121CB668" w14:textId="77777777" w:rsidR="00F819BA" w:rsidRPr="00F819BA" w:rsidRDefault="00F819BA" w:rsidP="00F819BA">
      <w:pPr>
        <w:pStyle w:val="Geenafstand"/>
        <w:rPr>
          <w:rFonts w:asciiTheme="minorHAnsi" w:hAnsiTheme="minorHAnsi"/>
          <w:lang w:val="nl-NL"/>
        </w:rPr>
      </w:pPr>
    </w:p>
    <w:p w14:paraId="3258A6DE" w14:textId="77777777" w:rsidR="00A21753" w:rsidRPr="00F174EC" w:rsidRDefault="00A21753" w:rsidP="00A21753">
      <w:pPr>
        <w:pStyle w:val="Geenafstand"/>
        <w:rPr>
          <w:rFonts w:asciiTheme="minorHAnsi" w:hAnsiTheme="minorHAnsi"/>
          <w:lang w:val="nl-NL"/>
        </w:rPr>
      </w:pPr>
    </w:p>
    <w:p w14:paraId="0E0668BF" w14:textId="77777777" w:rsidR="008445AB" w:rsidRPr="00F174EC" w:rsidRDefault="000B5E9F" w:rsidP="00A21753">
      <w:pPr>
        <w:pStyle w:val="Kop2"/>
        <w:rPr>
          <w:rFonts w:asciiTheme="minorHAnsi" w:hAnsiTheme="minorHAnsi"/>
        </w:rPr>
      </w:pPr>
      <w:bookmarkStart w:id="11" w:name="_Toc430705118"/>
      <w:r w:rsidRPr="00F174EC">
        <w:rPr>
          <w:rFonts w:asciiTheme="minorHAnsi" w:hAnsiTheme="minorHAnsi"/>
        </w:rPr>
        <w:t xml:space="preserve">2.1 </w:t>
      </w:r>
      <w:r w:rsidR="008445AB" w:rsidRPr="00F174EC">
        <w:rPr>
          <w:rFonts w:asciiTheme="minorHAnsi" w:hAnsiTheme="minorHAnsi"/>
        </w:rPr>
        <w:t xml:space="preserve">De </w:t>
      </w:r>
      <w:r w:rsidR="008445AB" w:rsidRPr="00F174EC">
        <w:rPr>
          <w:rStyle w:val="Kop2Char"/>
          <w:rFonts w:asciiTheme="minorHAnsi" w:hAnsiTheme="minorHAnsi"/>
          <w:b/>
          <w:bCs/>
        </w:rPr>
        <w:t>opdrachtgever</w:t>
      </w:r>
      <w:bookmarkEnd w:id="11"/>
    </w:p>
    <w:p w14:paraId="26ED0F8D" w14:textId="339BDBE5" w:rsidR="00A32617" w:rsidRPr="00F174EC" w:rsidRDefault="00486A5A" w:rsidP="00214AAF">
      <w:pPr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t xml:space="preserve"> </w:t>
      </w:r>
    </w:p>
    <w:p w14:paraId="6F7A557C" w14:textId="77777777" w:rsidR="008445AB" w:rsidRPr="00F174EC" w:rsidRDefault="000B5E9F" w:rsidP="00A21753">
      <w:pPr>
        <w:pStyle w:val="Kop2"/>
        <w:rPr>
          <w:rFonts w:asciiTheme="minorHAnsi" w:hAnsiTheme="minorHAnsi"/>
        </w:rPr>
      </w:pPr>
      <w:bookmarkStart w:id="12" w:name="_Toc430705119"/>
      <w:r w:rsidRPr="00F174EC">
        <w:rPr>
          <w:rFonts w:asciiTheme="minorHAnsi" w:hAnsiTheme="minorHAnsi"/>
        </w:rPr>
        <w:t xml:space="preserve">2.2 </w:t>
      </w:r>
      <w:r w:rsidR="008445AB" w:rsidRPr="00F174EC">
        <w:rPr>
          <w:rFonts w:asciiTheme="minorHAnsi" w:hAnsiTheme="minorHAnsi"/>
        </w:rPr>
        <w:t>De opdrachtnemer</w:t>
      </w:r>
      <w:bookmarkEnd w:id="12"/>
    </w:p>
    <w:p w14:paraId="432E57E7" w14:textId="7ABE166F" w:rsidR="008445AB" w:rsidRPr="00F174EC" w:rsidRDefault="008445AB" w:rsidP="008445AB">
      <w:pPr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t xml:space="preserve">De opdracht </w:t>
      </w:r>
      <w:r w:rsidR="00E66BA6" w:rsidRPr="00F174EC">
        <w:rPr>
          <w:rFonts w:asciiTheme="minorHAnsi" w:hAnsiTheme="minorHAnsi"/>
          <w:lang w:val="nl-NL"/>
        </w:rPr>
        <w:t>wordt</w:t>
      </w:r>
      <w:r w:rsidRPr="00F174EC">
        <w:rPr>
          <w:rFonts w:asciiTheme="minorHAnsi" w:hAnsiTheme="minorHAnsi"/>
          <w:lang w:val="nl-NL"/>
        </w:rPr>
        <w:t xml:space="preserve"> gemaakt door Jessy </w:t>
      </w:r>
      <w:r w:rsidR="00E66BA6" w:rsidRPr="00F174EC">
        <w:rPr>
          <w:rFonts w:asciiTheme="minorHAnsi" w:hAnsiTheme="minorHAnsi"/>
          <w:lang w:val="nl-NL"/>
        </w:rPr>
        <w:t>Visch</w:t>
      </w:r>
      <w:r w:rsidR="00214AAF" w:rsidRPr="00F174EC">
        <w:rPr>
          <w:rFonts w:asciiTheme="minorHAnsi" w:hAnsiTheme="minorHAnsi"/>
          <w:lang w:val="nl-NL"/>
        </w:rPr>
        <w:t xml:space="preserve"> en Aydin Biber</w:t>
      </w:r>
      <w:r w:rsidR="00554FD9">
        <w:rPr>
          <w:rFonts w:asciiTheme="minorHAnsi" w:hAnsiTheme="minorHAnsi"/>
          <w:lang w:val="nl-NL"/>
        </w:rPr>
        <w:t>,</w:t>
      </w:r>
      <w:r w:rsidR="004F3EE0">
        <w:rPr>
          <w:rFonts w:asciiTheme="minorHAnsi" w:hAnsiTheme="minorHAnsi"/>
          <w:lang w:val="nl-NL"/>
        </w:rPr>
        <w:t xml:space="preserve"> s</w:t>
      </w:r>
      <w:r w:rsidR="00214AAF" w:rsidRPr="00F174EC">
        <w:rPr>
          <w:rFonts w:asciiTheme="minorHAnsi" w:hAnsiTheme="minorHAnsi"/>
          <w:lang w:val="nl-NL"/>
        </w:rPr>
        <w:t>tudenten aan de hogeschool van Utrecht</w:t>
      </w:r>
      <w:r w:rsidRPr="00F174EC">
        <w:rPr>
          <w:rFonts w:asciiTheme="minorHAnsi" w:hAnsiTheme="minorHAnsi"/>
          <w:lang w:val="nl-NL"/>
        </w:rPr>
        <w:t xml:space="preserve">. Het project dient als </w:t>
      </w:r>
      <w:r w:rsidR="004F0454" w:rsidRPr="00F174EC">
        <w:rPr>
          <w:rFonts w:asciiTheme="minorHAnsi" w:hAnsiTheme="minorHAnsi"/>
          <w:lang w:val="nl-NL"/>
        </w:rPr>
        <w:t xml:space="preserve">bewijs dat de geleerde gebieden toegepast kunnen worden in de </w:t>
      </w:r>
      <w:r w:rsidR="00E66BA6" w:rsidRPr="00F174EC">
        <w:rPr>
          <w:rFonts w:asciiTheme="minorHAnsi" w:hAnsiTheme="minorHAnsi"/>
          <w:lang w:val="nl-NL"/>
        </w:rPr>
        <w:t>praktijk.</w:t>
      </w:r>
    </w:p>
    <w:p w14:paraId="14A27DDE" w14:textId="77777777" w:rsidR="00486A5A" w:rsidRPr="00F174EC" w:rsidRDefault="00486A5A" w:rsidP="00486A5A">
      <w:pPr>
        <w:pStyle w:val="Kop2"/>
        <w:rPr>
          <w:rFonts w:asciiTheme="minorHAnsi" w:hAnsiTheme="minorHAnsi"/>
        </w:rPr>
      </w:pPr>
      <w:bookmarkStart w:id="13" w:name="_Toc430705120"/>
      <w:r w:rsidRPr="00F174EC">
        <w:rPr>
          <w:rFonts w:asciiTheme="minorHAnsi" w:hAnsiTheme="minorHAnsi"/>
        </w:rPr>
        <w:t>2.3 De opdracht</w:t>
      </w:r>
      <w:bookmarkEnd w:id="13"/>
    </w:p>
    <w:p w14:paraId="38C3688B" w14:textId="31778383" w:rsidR="00486A5A" w:rsidRPr="00F174EC" w:rsidRDefault="00D71F06" w:rsidP="00486A5A">
      <w:pPr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 xml:space="preserve">Het spel </w:t>
      </w:r>
      <w:r w:rsidR="00486A5A" w:rsidRPr="00F174EC">
        <w:rPr>
          <w:rFonts w:asciiTheme="minorHAnsi" w:hAnsiTheme="minorHAnsi"/>
          <w:lang w:val="nl-NL"/>
        </w:rPr>
        <w:t>moet aan de volgende eisen voldoen:</w:t>
      </w:r>
    </w:p>
    <w:p w14:paraId="0AEAB78A" w14:textId="416C5034" w:rsidR="00486A5A" w:rsidRDefault="00590CEC" w:rsidP="00590CEC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Het moet ontwikkeld zijn op een methode die gebruik maakt van de betere c++ functionaliteiten</w:t>
      </w:r>
    </w:p>
    <w:p w14:paraId="011944AD" w14:textId="4221FBB9" w:rsidR="00590CEC" w:rsidRDefault="00C54C28" w:rsidP="00590CEC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Het spel er verzorgd uitzien</w:t>
      </w:r>
    </w:p>
    <w:p w14:paraId="5EDC3D21" w14:textId="77777777" w:rsidR="00C54C28" w:rsidRPr="00F174EC" w:rsidRDefault="00C54C28" w:rsidP="00590CEC">
      <w:pPr>
        <w:pStyle w:val="Lijstalinea"/>
        <w:numPr>
          <w:ilvl w:val="0"/>
          <w:numId w:val="17"/>
        </w:numPr>
        <w:rPr>
          <w:lang w:val="nl-NL"/>
        </w:rPr>
      </w:pPr>
    </w:p>
    <w:p w14:paraId="2D742420" w14:textId="77777777" w:rsidR="00486A5A" w:rsidRPr="00F174EC" w:rsidRDefault="00486A5A" w:rsidP="008445AB">
      <w:pPr>
        <w:rPr>
          <w:rFonts w:asciiTheme="minorHAnsi" w:hAnsiTheme="minorHAnsi"/>
          <w:color w:val="00000A"/>
          <w:sz w:val="44"/>
          <w:szCs w:val="44"/>
          <w:lang w:val="nl-NL"/>
        </w:rPr>
      </w:pPr>
    </w:p>
    <w:p w14:paraId="79E32E5D" w14:textId="77777777" w:rsidR="00CA041F" w:rsidRPr="00F174EC" w:rsidRDefault="00CA041F" w:rsidP="008445AB">
      <w:pPr>
        <w:pStyle w:val="Plattetekst"/>
        <w:rPr>
          <w:rFonts w:asciiTheme="minorHAnsi" w:hAnsiTheme="minorHAnsi"/>
          <w:color w:val="00000A"/>
          <w:lang w:val="nl-NL"/>
        </w:rPr>
      </w:pPr>
      <w:bookmarkStart w:id="14" w:name="__RefHeading__509_1540061839"/>
      <w:bookmarkStart w:id="15" w:name="__RefHeading__806_730131974"/>
      <w:bookmarkEnd w:id="14"/>
      <w:bookmarkEnd w:id="15"/>
    </w:p>
    <w:p w14:paraId="339F37A7" w14:textId="77777777" w:rsidR="00CA041F" w:rsidRPr="00F174EC" w:rsidRDefault="00CA041F" w:rsidP="00CA041F">
      <w:pPr>
        <w:pStyle w:val="Kop1"/>
        <w:pageBreakBefore/>
        <w:rPr>
          <w:rFonts w:asciiTheme="minorHAnsi" w:hAnsiTheme="minorHAnsi"/>
          <w:b w:val="0"/>
          <w:bCs w:val="0"/>
          <w:color w:val="00000A"/>
          <w:szCs w:val="32"/>
          <w:lang w:val="nl-NL"/>
        </w:rPr>
      </w:pPr>
      <w:bookmarkStart w:id="16" w:name="_Toc416027126"/>
      <w:bookmarkStart w:id="17" w:name="_Toc430705121"/>
      <w:r w:rsidRPr="00F174EC">
        <w:rPr>
          <w:rFonts w:asciiTheme="minorHAnsi" w:hAnsiTheme="minorHAnsi"/>
          <w:color w:val="00000A"/>
          <w:szCs w:val="32"/>
          <w:lang w:val="nl-NL"/>
        </w:rPr>
        <w:lastRenderedPageBreak/>
        <w:t>3 Planning</w:t>
      </w:r>
      <w:bookmarkEnd w:id="16"/>
      <w:bookmarkEnd w:id="17"/>
    </w:p>
    <w:p w14:paraId="7E26D56F" w14:textId="77777777" w:rsidR="00CA041F" w:rsidRPr="00F174EC" w:rsidRDefault="00CA041F" w:rsidP="00CA041F">
      <w:pPr>
        <w:pStyle w:val="Plattetekst"/>
        <w:rPr>
          <w:rFonts w:asciiTheme="minorHAnsi" w:hAnsiTheme="minorHAnsi"/>
          <w:color w:val="00000A"/>
          <w:lang w:val="nl-NL"/>
        </w:rPr>
      </w:pPr>
      <w:r w:rsidRPr="00F174EC">
        <w:rPr>
          <w:rFonts w:asciiTheme="minorHAnsi" w:hAnsiTheme="minorHAnsi"/>
          <w:color w:val="00000A"/>
          <w:lang w:val="nl-NL"/>
        </w:rPr>
        <w:t>Hieronder vind u globale de planning voor het gehele project. De genoemde data zijn de dagen van oplevering.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CA041F" w:rsidRPr="00F174EC" w14:paraId="21709497" w14:textId="77777777" w:rsidTr="002C2AEB">
        <w:tc>
          <w:tcPr>
            <w:tcW w:w="6345" w:type="dxa"/>
          </w:tcPr>
          <w:p w14:paraId="32D70660" w14:textId="77777777" w:rsidR="00CA041F" w:rsidRPr="00F174EC" w:rsidRDefault="00CA041F" w:rsidP="002C2AEB">
            <w:pPr>
              <w:suppressAutoHyphens w:val="0"/>
              <w:rPr>
                <w:rFonts w:asciiTheme="minorHAnsi" w:hAnsiTheme="minorHAnsi"/>
                <w:b/>
                <w:color w:val="00000A"/>
                <w:lang w:val="nl-NL"/>
              </w:rPr>
            </w:pPr>
            <w:r w:rsidRPr="00F174EC">
              <w:rPr>
                <w:rFonts w:asciiTheme="minorHAnsi" w:hAnsiTheme="minorHAnsi"/>
                <w:b/>
                <w:color w:val="00000A"/>
                <w:lang w:val="nl-NL"/>
              </w:rPr>
              <w:t>Activiteit</w:t>
            </w:r>
          </w:p>
        </w:tc>
        <w:tc>
          <w:tcPr>
            <w:tcW w:w="2897" w:type="dxa"/>
          </w:tcPr>
          <w:p w14:paraId="7E1C5EDF" w14:textId="77777777" w:rsidR="00CA041F" w:rsidRPr="00F174EC" w:rsidRDefault="00CA041F" w:rsidP="002C2AEB">
            <w:pPr>
              <w:suppressAutoHyphens w:val="0"/>
              <w:rPr>
                <w:rFonts w:asciiTheme="minorHAnsi" w:hAnsiTheme="minorHAnsi"/>
                <w:b/>
                <w:color w:val="00000A"/>
                <w:lang w:val="nl-NL"/>
              </w:rPr>
            </w:pPr>
            <w:r w:rsidRPr="00F174EC">
              <w:rPr>
                <w:rFonts w:asciiTheme="minorHAnsi" w:hAnsiTheme="minorHAnsi"/>
                <w:b/>
                <w:color w:val="00000A"/>
                <w:lang w:val="nl-NL"/>
              </w:rPr>
              <w:t>Opleverdatum</w:t>
            </w:r>
          </w:p>
        </w:tc>
      </w:tr>
      <w:tr w:rsidR="00CA041F" w:rsidRPr="00F174EC" w14:paraId="479222F3" w14:textId="77777777" w:rsidTr="002C2AEB">
        <w:tc>
          <w:tcPr>
            <w:tcW w:w="6345" w:type="dxa"/>
          </w:tcPr>
          <w:p w14:paraId="770116D4" w14:textId="5B618957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7FD5C922" w14:textId="4861DC09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42E5B7DD" w14:textId="77777777" w:rsidTr="002C2AEB">
        <w:tc>
          <w:tcPr>
            <w:tcW w:w="6345" w:type="dxa"/>
          </w:tcPr>
          <w:p w14:paraId="4C539905" w14:textId="47DEB8A1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3E223F5D" w14:textId="6D431D02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4A1D9924" w14:textId="77777777" w:rsidTr="002C2AEB">
        <w:tc>
          <w:tcPr>
            <w:tcW w:w="6345" w:type="dxa"/>
          </w:tcPr>
          <w:p w14:paraId="01CB7467" w14:textId="465DD327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753D4218" w14:textId="42BCCA77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4A82E15D" w14:textId="77777777" w:rsidTr="002C2AEB">
        <w:tc>
          <w:tcPr>
            <w:tcW w:w="6345" w:type="dxa"/>
          </w:tcPr>
          <w:p w14:paraId="6C88E5BF" w14:textId="187A50C5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5AE2D143" w14:textId="5FB01111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5774ED4C" w14:textId="77777777" w:rsidTr="002C2AEB">
        <w:tc>
          <w:tcPr>
            <w:tcW w:w="6345" w:type="dxa"/>
          </w:tcPr>
          <w:p w14:paraId="1A0C8773" w14:textId="277941A0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6DB5185F" w14:textId="008BB137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6AF6F719" w14:textId="77777777" w:rsidTr="002C2AEB">
        <w:tc>
          <w:tcPr>
            <w:tcW w:w="6345" w:type="dxa"/>
          </w:tcPr>
          <w:p w14:paraId="3BC04EF5" w14:textId="71D76978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5BA1D861" w14:textId="0A1A3E03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1B204ED4" w14:textId="77777777" w:rsidTr="002C2AEB">
        <w:tc>
          <w:tcPr>
            <w:tcW w:w="6345" w:type="dxa"/>
          </w:tcPr>
          <w:p w14:paraId="1F726F92" w14:textId="6FF61255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042F06B0" w14:textId="2BC9A0F4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41A366F7" w14:textId="77777777" w:rsidTr="002C2AEB">
        <w:tc>
          <w:tcPr>
            <w:tcW w:w="6345" w:type="dxa"/>
          </w:tcPr>
          <w:p w14:paraId="417CDA08" w14:textId="4E2A3CE4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  <w:tc>
          <w:tcPr>
            <w:tcW w:w="2897" w:type="dxa"/>
          </w:tcPr>
          <w:p w14:paraId="6DC53587" w14:textId="713087E4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78FA5122" w14:textId="77777777" w:rsidTr="002C2AEB">
        <w:tc>
          <w:tcPr>
            <w:tcW w:w="6345" w:type="dxa"/>
          </w:tcPr>
          <w:p w14:paraId="34B1F35D" w14:textId="456ED3F7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29D20443" w14:textId="6DDA36D1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67D97170" w14:textId="77777777" w:rsidTr="002C2AEB">
        <w:tc>
          <w:tcPr>
            <w:tcW w:w="6345" w:type="dxa"/>
          </w:tcPr>
          <w:p w14:paraId="36077A8A" w14:textId="47C67C1A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57F4DD44" w14:textId="6775D141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2A327638" w14:textId="77777777" w:rsidTr="002C2AEB">
        <w:tc>
          <w:tcPr>
            <w:tcW w:w="6345" w:type="dxa"/>
          </w:tcPr>
          <w:p w14:paraId="1BE1B992" w14:textId="2493D554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3D98CE63" w14:textId="2DE9A905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647B9E85" w14:textId="77777777" w:rsidTr="002C2AEB">
        <w:tc>
          <w:tcPr>
            <w:tcW w:w="6345" w:type="dxa"/>
          </w:tcPr>
          <w:p w14:paraId="6CEE1C68" w14:textId="566BAFDC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05C4A85D" w14:textId="7805E8B3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05EFA984" w14:textId="77777777" w:rsidTr="002C2AEB">
        <w:tc>
          <w:tcPr>
            <w:tcW w:w="6345" w:type="dxa"/>
          </w:tcPr>
          <w:p w14:paraId="757D50FF" w14:textId="7C467B89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63992A11" w14:textId="15BD0A99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  <w:tr w:rsidR="00CA041F" w:rsidRPr="00F174EC" w14:paraId="1C60E7BC" w14:textId="77777777" w:rsidTr="002C2AEB">
        <w:tc>
          <w:tcPr>
            <w:tcW w:w="6345" w:type="dxa"/>
          </w:tcPr>
          <w:p w14:paraId="5646F08A" w14:textId="36FE3733" w:rsidR="00CA041F" w:rsidRPr="00F174EC" w:rsidRDefault="00CA041F" w:rsidP="002C2AEB">
            <w:pPr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897" w:type="dxa"/>
          </w:tcPr>
          <w:p w14:paraId="7A86B1D3" w14:textId="104C54E5" w:rsidR="00CA041F" w:rsidRPr="00F174EC" w:rsidRDefault="00CA041F" w:rsidP="002C2AEB">
            <w:pPr>
              <w:suppressAutoHyphens w:val="0"/>
              <w:rPr>
                <w:rFonts w:asciiTheme="minorHAnsi" w:hAnsiTheme="minorHAnsi"/>
                <w:color w:val="00000A"/>
                <w:lang w:val="nl-NL"/>
              </w:rPr>
            </w:pPr>
          </w:p>
        </w:tc>
      </w:tr>
    </w:tbl>
    <w:p w14:paraId="364E6E1D" w14:textId="5679D91C" w:rsidR="00CA041F" w:rsidRPr="00F174EC" w:rsidRDefault="002A5668">
      <w:pPr>
        <w:suppressAutoHyphens w:val="0"/>
        <w:rPr>
          <w:rFonts w:asciiTheme="minorHAnsi" w:hAnsiTheme="minorHAnsi"/>
          <w:color w:val="00000A"/>
          <w:lang w:val="nl-NL"/>
        </w:rPr>
      </w:pPr>
      <w:r w:rsidRPr="00F174EC">
        <w:rPr>
          <w:rFonts w:asciiTheme="minorHAnsi" w:hAnsiTheme="minorHAnsi"/>
          <w:color w:val="00000A"/>
          <w:lang w:val="nl-NL"/>
        </w:rPr>
        <w:br w:type="page"/>
      </w:r>
    </w:p>
    <w:p w14:paraId="1CFA80EA" w14:textId="77777777" w:rsidR="008445AB" w:rsidRPr="00F174EC" w:rsidRDefault="000B5E9F" w:rsidP="002A5668">
      <w:pPr>
        <w:pStyle w:val="Kop1"/>
        <w:rPr>
          <w:rFonts w:asciiTheme="minorHAnsi" w:hAnsiTheme="minorHAnsi"/>
          <w:lang w:val="nl-NL"/>
        </w:rPr>
      </w:pPr>
      <w:bookmarkStart w:id="18" w:name="_Toc430705122"/>
      <w:r w:rsidRPr="00F174EC">
        <w:rPr>
          <w:rFonts w:asciiTheme="minorHAnsi" w:hAnsiTheme="minorHAnsi"/>
          <w:lang w:val="nl-NL"/>
        </w:rPr>
        <w:lastRenderedPageBreak/>
        <w:t xml:space="preserve">4 </w:t>
      </w:r>
      <w:r w:rsidR="002A5668" w:rsidRPr="00F174EC">
        <w:rPr>
          <w:rFonts w:asciiTheme="minorHAnsi" w:hAnsiTheme="minorHAnsi"/>
          <w:lang w:val="nl-NL"/>
        </w:rPr>
        <w:t>Hoofd en deelvragen</w:t>
      </w:r>
      <w:bookmarkEnd w:id="18"/>
    </w:p>
    <w:p w14:paraId="513043E2" w14:textId="77777777" w:rsidR="002A5668" w:rsidRPr="00F174EC" w:rsidRDefault="002A5668" w:rsidP="002A5668">
      <w:pPr>
        <w:pStyle w:val="Plattetekst"/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t>Aan de hand van deze opdracht is de volgende hoofdvraag gekomen:</w:t>
      </w:r>
    </w:p>
    <w:p w14:paraId="049CB31C" w14:textId="4EE2A611" w:rsidR="009F4A4E" w:rsidRPr="00F174EC" w:rsidRDefault="00D6666E" w:rsidP="002A5668">
      <w:pPr>
        <w:pStyle w:val="Plattetekst"/>
        <w:rPr>
          <w:rFonts w:asciiTheme="minorHAnsi" w:hAnsiTheme="minorHAnsi"/>
          <w:b/>
          <w:i/>
          <w:sz w:val="28"/>
          <w:lang w:val="nl-NL"/>
        </w:rPr>
      </w:pPr>
      <w:r>
        <w:rPr>
          <w:rFonts w:asciiTheme="minorHAnsi" w:hAnsiTheme="minorHAnsi"/>
          <w:b/>
          <w:i/>
          <w:sz w:val="28"/>
          <w:lang w:val="nl-NL"/>
        </w:rPr>
        <w:t>Hoe kunnen wij de speler aanmoedigen het spel meer dan 1 keer te spelen?</w:t>
      </w:r>
    </w:p>
    <w:p w14:paraId="499A8F1C" w14:textId="202288E4" w:rsidR="002A5668" w:rsidRPr="00F174EC" w:rsidRDefault="002A5668" w:rsidP="002A5668">
      <w:pPr>
        <w:pStyle w:val="Plattetekst"/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t xml:space="preserve">Met deze hoofdvraag kan er passend prototype gebouwd worden </w:t>
      </w:r>
      <w:r w:rsidR="00D6666E">
        <w:rPr>
          <w:rFonts w:asciiTheme="minorHAnsi" w:hAnsiTheme="minorHAnsi"/>
          <w:lang w:val="nl-NL"/>
        </w:rPr>
        <w:t>die een oplossing geeft voor het tekort aan uitdagende spellen</w:t>
      </w:r>
      <w:r w:rsidRPr="00F174EC">
        <w:rPr>
          <w:rFonts w:asciiTheme="minorHAnsi" w:hAnsiTheme="minorHAnsi"/>
          <w:lang w:val="nl-NL"/>
        </w:rPr>
        <w:t xml:space="preserve">. Om op de hoofdvraag een antwoord te krijgen, dienen de volgende deelvragen </w:t>
      </w:r>
      <w:r w:rsidR="00B514A6" w:rsidRPr="00F174EC">
        <w:rPr>
          <w:rFonts w:asciiTheme="minorHAnsi" w:hAnsiTheme="minorHAnsi"/>
          <w:lang w:val="nl-NL"/>
        </w:rPr>
        <w:t>gesteld</w:t>
      </w:r>
      <w:r w:rsidRPr="00F174EC">
        <w:rPr>
          <w:rFonts w:asciiTheme="minorHAnsi" w:hAnsiTheme="minorHAnsi"/>
          <w:lang w:val="nl-NL"/>
        </w:rPr>
        <w:t xml:space="preserve"> te worden</w:t>
      </w:r>
      <w:r w:rsidR="000B5E9F" w:rsidRPr="00F174EC">
        <w:rPr>
          <w:rFonts w:asciiTheme="minorHAnsi" w:hAnsiTheme="minorHAnsi"/>
          <w:lang w:val="nl-NL"/>
        </w:rPr>
        <w:t>.</w:t>
      </w:r>
    </w:p>
    <w:p w14:paraId="4970F066" w14:textId="5B694098" w:rsidR="00C0398A" w:rsidRPr="00F174EC" w:rsidRDefault="00414260" w:rsidP="002A5668">
      <w:pPr>
        <w:pStyle w:val="Plattetekst"/>
        <w:rPr>
          <w:rFonts w:asciiTheme="minorHAnsi" w:hAnsiTheme="minorHAnsi"/>
          <w:i/>
          <w:sz w:val="28"/>
          <w:lang w:val="nl-NL"/>
        </w:rPr>
      </w:pPr>
      <w:r w:rsidRPr="00F174EC">
        <w:rPr>
          <w:rFonts w:asciiTheme="minorHAnsi" w:hAnsiTheme="minorHAnsi"/>
          <w:i/>
          <w:sz w:val="28"/>
          <w:lang w:val="nl-NL"/>
        </w:rPr>
        <w:t>Wat is de beste</w:t>
      </w:r>
      <w:r w:rsidR="00C0398A" w:rsidRPr="00F174EC">
        <w:rPr>
          <w:rFonts w:asciiTheme="minorHAnsi" w:hAnsiTheme="minorHAnsi"/>
          <w:i/>
          <w:sz w:val="28"/>
          <w:lang w:val="nl-NL"/>
        </w:rPr>
        <w:t xml:space="preserve"> </w:t>
      </w:r>
      <w:r w:rsidRPr="00F174EC">
        <w:rPr>
          <w:rFonts w:asciiTheme="minorHAnsi" w:hAnsiTheme="minorHAnsi"/>
          <w:i/>
          <w:sz w:val="28"/>
          <w:lang w:val="nl-NL"/>
        </w:rPr>
        <w:t xml:space="preserve">methode om </w:t>
      </w:r>
      <w:r w:rsidR="00D60385">
        <w:rPr>
          <w:rFonts w:asciiTheme="minorHAnsi" w:hAnsiTheme="minorHAnsi"/>
          <w:i/>
          <w:sz w:val="28"/>
          <w:lang w:val="nl-NL"/>
        </w:rPr>
        <w:t xml:space="preserve">een speler </w:t>
      </w:r>
      <w:r w:rsidR="003440D8">
        <w:rPr>
          <w:rFonts w:asciiTheme="minorHAnsi" w:hAnsiTheme="minorHAnsi"/>
          <w:i/>
          <w:sz w:val="28"/>
          <w:lang w:val="nl-NL"/>
        </w:rPr>
        <w:t>uit te dagen</w:t>
      </w:r>
      <w:r w:rsidRPr="00F174EC">
        <w:rPr>
          <w:rFonts w:asciiTheme="minorHAnsi" w:hAnsiTheme="minorHAnsi"/>
          <w:i/>
          <w:sz w:val="28"/>
          <w:lang w:val="nl-NL"/>
        </w:rPr>
        <w:t>?</w:t>
      </w:r>
    </w:p>
    <w:p w14:paraId="0CC360FC" w14:textId="36B001DD" w:rsidR="00C0398A" w:rsidRPr="00F174EC" w:rsidRDefault="00260A9F" w:rsidP="002A5668">
      <w:pPr>
        <w:pStyle w:val="Plattetek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Een speler moet vijanden verslaan of vermijden om veilig aan het einde van het level te komen</w:t>
      </w:r>
      <w:r w:rsidR="00C0398A" w:rsidRPr="00F174EC">
        <w:rPr>
          <w:rFonts w:asciiTheme="minorHAnsi" w:hAnsiTheme="minorHAnsi"/>
          <w:lang w:val="nl-NL"/>
        </w:rPr>
        <w:t>.</w:t>
      </w:r>
      <w:r>
        <w:rPr>
          <w:rFonts w:asciiTheme="minorHAnsi" w:hAnsiTheme="minorHAnsi"/>
          <w:lang w:val="nl-NL"/>
        </w:rPr>
        <w:t xml:space="preserve"> Bij het verslaan van deze vijanden krijgt de speler punten die online worden opgeslagen.</w:t>
      </w:r>
    </w:p>
    <w:p w14:paraId="3E6C548D" w14:textId="57BFAA5F" w:rsidR="00C0398A" w:rsidRPr="00F174EC" w:rsidRDefault="00C0398A" w:rsidP="002A5668">
      <w:pPr>
        <w:pStyle w:val="Plattetekst"/>
        <w:rPr>
          <w:rFonts w:asciiTheme="minorHAnsi" w:hAnsiTheme="minorHAnsi"/>
          <w:i/>
          <w:sz w:val="28"/>
          <w:lang w:val="nl-NL"/>
        </w:rPr>
      </w:pPr>
      <w:r w:rsidRPr="00F174EC">
        <w:rPr>
          <w:rFonts w:asciiTheme="minorHAnsi" w:hAnsiTheme="minorHAnsi"/>
          <w:i/>
          <w:sz w:val="28"/>
          <w:lang w:val="nl-NL"/>
        </w:rPr>
        <w:t xml:space="preserve">Welke </w:t>
      </w:r>
      <w:r w:rsidR="002A6464">
        <w:rPr>
          <w:rFonts w:asciiTheme="minorHAnsi" w:hAnsiTheme="minorHAnsi"/>
          <w:i/>
          <w:sz w:val="28"/>
          <w:lang w:val="nl-NL"/>
        </w:rPr>
        <w:t>andere score zou een speler kunnen willen verbeteren</w:t>
      </w:r>
      <w:r w:rsidRPr="00F174EC">
        <w:rPr>
          <w:rFonts w:asciiTheme="minorHAnsi" w:hAnsiTheme="minorHAnsi"/>
          <w:i/>
          <w:sz w:val="28"/>
          <w:lang w:val="nl-NL"/>
        </w:rPr>
        <w:t>?</w:t>
      </w:r>
    </w:p>
    <w:p w14:paraId="2EA8CECE" w14:textId="5CDE7A08" w:rsidR="00414260" w:rsidRPr="00F174EC" w:rsidRDefault="002A6464" w:rsidP="00414260">
      <w:pPr>
        <w:pStyle w:val="Plattetek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Naast score wordt ook de tijd bijgehouden die het een speler kost om het spel uit te spelen</w:t>
      </w:r>
      <w:r w:rsidR="005E5FB7" w:rsidRPr="00F174EC">
        <w:rPr>
          <w:rFonts w:asciiTheme="minorHAnsi" w:hAnsiTheme="minorHAnsi"/>
          <w:lang w:val="nl-NL"/>
        </w:rPr>
        <w:t>.</w:t>
      </w:r>
      <w:r>
        <w:rPr>
          <w:rFonts w:asciiTheme="minorHAnsi" w:hAnsiTheme="minorHAnsi"/>
          <w:lang w:val="nl-NL"/>
        </w:rPr>
        <w:t xml:space="preserve"> Deze tijd wordt apart bijgehouden en de speler kan na het eerst uitspelen van het spel proberen de tijd te verbeteren.</w:t>
      </w:r>
    </w:p>
    <w:p w14:paraId="0F8D30DA" w14:textId="7E9D62D8" w:rsidR="00414260" w:rsidRPr="00F174EC" w:rsidRDefault="00B514A6" w:rsidP="00414260">
      <w:pPr>
        <w:pStyle w:val="Plattetekst"/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i/>
          <w:sz w:val="28"/>
          <w:lang w:val="nl-NL"/>
        </w:rPr>
        <w:t>Wat is de beste methode om</w:t>
      </w:r>
      <w:r w:rsidR="0065144C">
        <w:rPr>
          <w:rFonts w:asciiTheme="minorHAnsi" w:hAnsiTheme="minorHAnsi"/>
          <w:i/>
          <w:sz w:val="28"/>
          <w:lang w:val="nl-NL"/>
        </w:rPr>
        <w:t xml:space="preserve"> de speler bezig te houden</w:t>
      </w:r>
      <w:r w:rsidRPr="00F174EC">
        <w:rPr>
          <w:rFonts w:asciiTheme="minorHAnsi" w:hAnsiTheme="minorHAnsi"/>
          <w:i/>
          <w:sz w:val="28"/>
          <w:lang w:val="nl-NL"/>
        </w:rPr>
        <w:t>?</w:t>
      </w:r>
    </w:p>
    <w:p w14:paraId="3612EFFB" w14:textId="4913D19D" w:rsidR="00414260" w:rsidRPr="00F174EC" w:rsidRDefault="0065144C" w:rsidP="002A5668">
      <w:pPr>
        <w:pStyle w:val="Plattetek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Door het spel heen liggen wapens</w:t>
      </w:r>
      <w:r w:rsidR="00B514A6" w:rsidRPr="00F174EC">
        <w:rPr>
          <w:rFonts w:asciiTheme="minorHAnsi" w:hAnsiTheme="minorHAnsi"/>
          <w:lang w:val="nl-NL"/>
        </w:rPr>
        <w:t>.</w:t>
      </w:r>
      <w:r>
        <w:rPr>
          <w:rFonts w:asciiTheme="minorHAnsi" w:hAnsiTheme="minorHAnsi"/>
          <w:lang w:val="nl-NL"/>
        </w:rPr>
        <w:t xml:space="preserve"> Deze wapens hebben invloed op de tijd de het de speler kost om het spel uit te spelen, en het wel/niet gebruiken van deze wapens kan een speler een groot voordeel geven. Om er achter te komen welke wapens optimaal zijn zal de speler het spel meerdere keren moeten spelen.</w:t>
      </w:r>
    </w:p>
    <w:p w14:paraId="298AA832" w14:textId="77777777" w:rsidR="005E5FB7" w:rsidRPr="00F174EC" w:rsidRDefault="005E5FB7" w:rsidP="002A5668">
      <w:pPr>
        <w:pStyle w:val="Plattetekst"/>
        <w:rPr>
          <w:rFonts w:asciiTheme="minorHAnsi" w:hAnsiTheme="minorHAnsi"/>
          <w:lang w:val="nl-NL"/>
        </w:rPr>
      </w:pPr>
    </w:p>
    <w:p w14:paraId="47634807" w14:textId="77777777" w:rsidR="00443B5B" w:rsidRPr="00F174EC" w:rsidRDefault="00443B5B">
      <w:pPr>
        <w:suppressAutoHyphens w:val="0"/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br w:type="page"/>
      </w:r>
    </w:p>
    <w:p w14:paraId="46CF016B" w14:textId="49B24398" w:rsidR="005E5FB7" w:rsidRPr="00F174EC" w:rsidRDefault="00443B5B" w:rsidP="00443B5B">
      <w:pPr>
        <w:pStyle w:val="Kop1"/>
        <w:rPr>
          <w:rFonts w:asciiTheme="minorHAnsi" w:hAnsiTheme="minorHAnsi"/>
          <w:lang w:val="nl-NL"/>
        </w:rPr>
      </w:pPr>
      <w:bookmarkStart w:id="19" w:name="_Toc430705123"/>
      <w:r w:rsidRPr="00F174EC">
        <w:rPr>
          <w:rFonts w:asciiTheme="minorHAnsi" w:hAnsiTheme="minorHAnsi"/>
          <w:lang w:val="nl-NL"/>
        </w:rPr>
        <w:lastRenderedPageBreak/>
        <w:t xml:space="preserve">5 </w:t>
      </w:r>
      <w:r w:rsidR="0098554A">
        <w:rPr>
          <w:rFonts w:asciiTheme="minorHAnsi" w:hAnsiTheme="minorHAnsi"/>
          <w:lang w:val="nl-NL"/>
        </w:rPr>
        <w:t>Klassendiagram</w:t>
      </w:r>
      <w:bookmarkEnd w:id="19"/>
    </w:p>
    <w:p w14:paraId="1F0BB510" w14:textId="2A5EB133" w:rsidR="00141BE8" w:rsidRPr="00F174EC" w:rsidRDefault="007310C4" w:rsidP="00084B35">
      <w:pPr>
        <w:pStyle w:val="Plattetekst"/>
        <w:rPr>
          <w:rFonts w:asciiTheme="minorHAnsi" w:hAnsiTheme="minorHAnsi"/>
          <w:b/>
          <w:bCs/>
          <w:sz w:val="26"/>
          <w:szCs w:val="26"/>
          <w:lang w:val="nl-NL"/>
        </w:rPr>
      </w:pPr>
      <w:r w:rsidRPr="00F174EC">
        <w:rPr>
          <w:rFonts w:asciiTheme="minorHAnsi" w:hAnsiTheme="minorHAnsi"/>
          <w:lang w:val="nl-NL"/>
        </w:rPr>
        <w:t xml:space="preserve">In dit hoofdstuk worden de specificaties van de </w:t>
      </w:r>
      <w:r w:rsidR="00B42876">
        <w:rPr>
          <w:rFonts w:asciiTheme="minorHAnsi" w:hAnsiTheme="minorHAnsi"/>
          <w:lang w:val="nl-NL"/>
        </w:rPr>
        <w:t>het spel</w:t>
      </w:r>
      <w:r w:rsidRPr="00F174EC">
        <w:rPr>
          <w:rFonts w:asciiTheme="minorHAnsi" w:hAnsiTheme="minorHAnsi"/>
          <w:lang w:val="nl-NL"/>
        </w:rPr>
        <w:t xml:space="preserve"> besproken en de keuzen die we hebb</w:t>
      </w:r>
      <w:r w:rsidR="00F94E71">
        <w:rPr>
          <w:rFonts w:asciiTheme="minorHAnsi" w:hAnsiTheme="minorHAnsi"/>
          <w:lang w:val="nl-NL"/>
        </w:rPr>
        <w:t>en gemaakt bij het bouwen van het spel</w:t>
      </w:r>
      <w:r w:rsidRPr="00F174EC">
        <w:rPr>
          <w:rFonts w:asciiTheme="minorHAnsi" w:hAnsiTheme="minorHAnsi"/>
          <w:lang w:val="nl-NL"/>
        </w:rPr>
        <w:t>.</w:t>
      </w:r>
      <w:r w:rsidR="00EA299D" w:rsidRPr="00F174EC">
        <w:rPr>
          <w:rFonts w:asciiTheme="minorHAnsi" w:hAnsiTheme="minorHAnsi"/>
          <w:lang w:val="nl-NL"/>
        </w:rPr>
        <w:t xml:space="preserve"> </w:t>
      </w:r>
    </w:p>
    <w:p w14:paraId="1F2DFC75" w14:textId="439B43CB" w:rsidR="00141BE8" w:rsidRPr="00F174EC" w:rsidRDefault="005474B4" w:rsidP="00141BE8">
      <w:pPr>
        <w:pStyle w:val="Kop2"/>
        <w:rPr>
          <w:rFonts w:asciiTheme="minorHAnsi" w:hAnsiTheme="minorHAnsi"/>
        </w:rPr>
      </w:pPr>
      <w:bookmarkStart w:id="20" w:name="_Toc430705124"/>
      <w:r>
        <w:rPr>
          <w:rFonts w:asciiTheme="minorHAnsi" w:hAnsiTheme="minorHAnsi"/>
        </w:rPr>
        <w:t>5.1</w:t>
      </w:r>
      <w:r w:rsidR="00141BE8" w:rsidRPr="00F174EC">
        <w:rPr>
          <w:rFonts w:asciiTheme="minorHAnsi" w:hAnsiTheme="minorHAnsi"/>
        </w:rPr>
        <w:t xml:space="preserve"> Klassendiagram</w:t>
      </w:r>
      <w:bookmarkEnd w:id="20"/>
    </w:p>
    <w:p w14:paraId="423ADF95" w14:textId="05F76E17" w:rsidR="00141BE8" w:rsidRPr="00F174EC" w:rsidRDefault="004A380F" w:rsidP="00141BE8">
      <w:pPr>
        <w:pStyle w:val="Plattetekst"/>
        <w:rPr>
          <w:rFonts w:asciiTheme="minorHAnsi" w:hAnsiTheme="minorHAnsi"/>
          <w:lang w:val="nl-NL"/>
        </w:rPr>
      </w:pPr>
      <w:r w:rsidRPr="004A380F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2264BDB7" wp14:editId="279E626C">
            <wp:extent cx="5731510" cy="6082419"/>
            <wp:effectExtent l="0" t="0" r="2540" b="0"/>
            <wp:docPr id="14" name="Afbeelding 14" descr="C:\Users\Aydin\Dropbox\Themaopdracht 5 C++\Documentatie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din\Dropbox\Themaopdracht 5 C++\Documentatie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311E" w14:textId="6F5D72D9" w:rsidR="00141BE8" w:rsidRPr="00F174EC" w:rsidRDefault="00F709BF" w:rsidP="00C125D4">
      <w:pPr>
        <w:pStyle w:val="Kop2"/>
      </w:pPr>
      <w:bookmarkStart w:id="21" w:name="_Toc430705125"/>
      <w:r>
        <w:t>5.2</w:t>
      </w:r>
      <w:r w:rsidR="00E10B66">
        <w:t xml:space="preserve"> </w:t>
      </w:r>
      <w:r w:rsidR="00141BE8" w:rsidRPr="00F174EC">
        <w:t>Beschrijving</w:t>
      </w:r>
      <w:bookmarkEnd w:id="21"/>
    </w:p>
    <w:p w14:paraId="07892B83" w14:textId="780BC6BF" w:rsidR="00141BE8" w:rsidRPr="00F174EC" w:rsidRDefault="00141BE8" w:rsidP="00141BE8">
      <w:pPr>
        <w:rPr>
          <w:rFonts w:asciiTheme="minorHAnsi" w:hAnsiTheme="minorHAnsi"/>
          <w:lang w:val="nl-NL"/>
        </w:rPr>
      </w:pPr>
      <w:r w:rsidRPr="00F174EC">
        <w:rPr>
          <w:rFonts w:asciiTheme="minorHAnsi" w:hAnsiTheme="minorHAnsi"/>
          <w:lang w:val="nl-NL"/>
        </w:rPr>
        <w:t xml:space="preserve">Hieronder vindt u één </w:t>
      </w:r>
      <w:r w:rsidR="002F36FA" w:rsidRPr="00F174EC">
        <w:rPr>
          <w:rFonts w:asciiTheme="minorHAnsi" w:hAnsiTheme="minorHAnsi"/>
          <w:lang w:val="nl-NL"/>
        </w:rPr>
        <w:t>tabel</w:t>
      </w:r>
      <w:r w:rsidRPr="00F174EC">
        <w:rPr>
          <w:rFonts w:asciiTheme="minorHAnsi" w:hAnsiTheme="minorHAnsi"/>
          <w:lang w:val="nl-NL"/>
        </w:rPr>
        <w:t xml:space="preserve"> per klasse. Dit </w:t>
      </w:r>
      <w:r w:rsidR="002F36FA" w:rsidRPr="00F174EC">
        <w:rPr>
          <w:rFonts w:asciiTheme="minorHAnsi" w:hAnsiTheme="minorHAnsi"/>
          <w:lang w:val="nl-NL"/>
        </w:rPr>
        <w:t>tabel</w:t>
      </w:r>
      <w:r w:rsidRPr="00F174EC">
        <w:rPr>
          <w:rFonts w:asciiTheme="minorHAnsi" w:hAnsiTheme="minorHAnsi"/>
          <w:lang w:val="nl-NL"/>
        </w:rPr>
        <w:t xml:space="preserve"> legt de verantwoordelijkheid uit van de klasse en de samenwerking die hij heeft met andere klassen.</w:t>
      </w:r>
    </w:p>
    <w:p w14:paraId="75262065" w14:textId="36A46772" w:rsidR="002C2AEB" w:rsidRPr="00F174EC" w:rsidRDefault="002C2AEB" w:rsidP="00141BE8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9"/>
        <w:gridCol w:w="5023"/>
      </w:tblGrid>
      <w:tr w:rsidR="00141BE8" w:rsidRPr="00F174EC" w14:paraId="059090DA" w14:textId="77777777" w:rsidTr="00753BAF">
        <w:tc>
          <w:tcPr>
            <w:tcW w:w="9242" w:type="dxa"/>
            <w:gridSpan w:val="2"/>
          </w:tcPr>
          <w:p w14:paraId="3456EB60" w14:textId="04401BEE" w:rsidR="00141BE8" w:rsidRPr="00F174EC" w:rsidRDefault="00DE535A" w:rsidP="00753BAF">
            <w:pPr>
              <w:pStyle w:val="Plattetek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naam</w:t>
            </w:r>
            <w:proofErr w:type="spellEnd"/>
            <w:r>
              <w:rPr>
                <w:rFonts w:asciiTheme="minorHAnsi" w:hAnsiTheme="minorHAnsi"/>
              </w:rPr>
              <w:t xml:space="preserve"> class&gt;</w:t>
            </w:r>
            <w:r w:rsidR="00141BE8" w:rsidRPr="00F174EC">
              <w:rPr>
                <w:rFonts w:asciiTheme="minorHAnsi" w:hAnsiTheme="minorHAnsi"/>
              </w:rPr>
              <w:tab/>
            </w:r>
          </w:p>
        </w:tc>
      </w:tr>
      <w:tr w:rsidR="00141BE8" w:rsidRPr="00F174EC" w14:paraId="7942D0C5" w14:textId="77777777" w:rsidTr="00753BAF">
        <w:tc>
          <w:tcPr>
            <w:tcW w:w="4219" w:type="dxa"/>
          </w:tcPr>
          <w:p w14:paraId="1611BFE8" w14:textId="77777777" w:rsidR="00141BE8" w:rsidRPr="00F174EC" w:rsidRDefault="00141BE8" w:rsidP="00753BAF">
            <w:pPr>
              <w:pStyle w:val="Plattetekst"/>
              <w:rPr>
                <w:rFonts w:asciiTheme="minorHAnsi" w:hAnsiTheme="minorHAnsi"/>
                <w:lang w:val="nl-NL"/>
              </w:rPr>
            </w:pPr>
            <w:r w:rsidRPr="00F174EC">
              <w:rPr>
                <w:rFonts w:asciiTheme="minorHAnsi" w:hAnsiTheme="minorHAnsi"/>
                <w:lang w:val="nl-NL"/>
              </w:rPr>
              <w:t>Verantwoordelijkheden</w:t>
            </w:r>
          </w:p>
        </w:tc>
        <w:tc>
          <w:tcPr>
            <w:tcW w:w="5023" w:type="dxa"/>
          </w:tcPr>
          <w:p w14:paraId="41FBF069" w14:textId="77777777" w:rsidR="00141BE8" w:rsidRPr="00F174EC" w:rsidRDefault="00141BE8" w:rsidP="00753BAF">
            <w:pPr>
              <w:pStyle w:val="Plattetekst"/>
              <w:rPr>
                <w:rFonts w:asciiTheme="minorHAnsi" w:hAnsiTheme="minorHAnsi"/>
              </w:rPr>
            </w:pPr>
            <w:r w:rsidRPr="00F174EC">
              <w:rPr>
                <w:rFonts w:asciiTheme="minorHAnsi" w:hAnsiTheme="minorHAnsi"/>
                <w:lang w:val="nl-NL"/>
              </w:rPr>
              <w:t>Samenwerking</w:t>
            </w:r>
          </w:p>
        </w:tc>
      </w:tr>
      <w:tr w:rsidR="00141BE8" w:rsidRPr="00F174EC" w14:paraId="4994D632" w14:textId="77777777" w:rsidTr="00753BAF">
        <w:tc>
          <w:tcPr>
            <w:tcW w:w="4219" w:type="dxa"/>
          </w:tcPr>
          <w:p w14:paraId="13501399" w14:textId="23BAF107" w:rsidR="00141BE8" w:rsidRPr="00F174EC" w:rsidRDefault="00141BE8" w:rsidP="00753BAF">
            <w:pPr>
              <w:pStyle w:val="Plattetekst"/>
              <w:numPr>
                <w:ilvl w:val="0"/>
                <w:numId w:val="13"/>
              </w:numPr>
              <w:rPr>
                <w:rFonts w:asciiTheme="minorHAnsi" w:hAnsiTheme="minorHAnsi"/>
                <w:lang w:val="nl-NL"/>
              </w:rPr>
            </w:pPr>
          </w:p>
        </w:tc>
        <w:tc>
          <w:tcPr>
            <w:tcW w:w="5023" w:type="dxa"/>
          </w:tcPr>
          <w:p w14:paraId="3C815B35" w14:textId="1AFE2AC1" w:rsidR="00141BE8" w:rsidRPr="00F174EC" w:rsidRDefault="00141BE8" w:rsidP="00753BAF">
            <w:pPr>
              <w:pStyle w:val="Plattetekst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</w:tr>
    </w:tbl>
    <w:p w14:paraId="2B2425B2" w14:textId="1DF615FB" w:rsidR="00701C46" w:rsidRPr="00F174EC" w:rsidRDefault="00701C46">
      <w:pPr>
        <w:suppressAutoHyphens w:val="0"/>
        <w:rPr>
          <w:rFonts w:asciiTheme="minorHAnsi" w:hAnsiTheme="minorHAnsi"/>
          <w:lang w:val="nl-NL"/>
        </w:rPr>
      </w:pPr>
    </w:p>
    <w:sectPr w:rsidR="00701C46" w:rsidRPr="00F174EC" w:rsidSect="00214A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4E969" w14:textId="77777777" w:rsidR="00126A61" w:rsidRDefault="00126A61" w:rsidP="008445AB">
      <w:pPr>
        <w:spacing w:after="0" w:line="240" w:lineRule="auto"/>
      </w:pPr>
      <w:r>
        <w:separator/>
      </w:r>
    </w:p>
  </w:endnote>
  <w:endnote w:type="continuationSeparator" w:id="0">
    <w:p w14:paraId="5DCF29DC" w14:textId="77777777" w:rsidR="00126A61" w:rsidRDefault="00126A61" w:rsidP="008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628771"/>
      <w:docPartObj>
        <w:docPartGallery w:val="Page Numbers (Bottom of Page)"/>
        <w:docPartUnique/>
      </w:docPartObj>
    </w:sdtPr>
    <w:sdtEndPr/>
    <w:sdtContent>
      <w:p w14:paraId="32EF96A4" w14:textId="77777777" w:rsidR="007B0389" w:rsidRDefault="007B038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636" w:rsidRPr="00D94636">
          <w:rPr>
            <w:noProof/>
            <w:lang w:val="nl-NL"/>
          </w:rPr>
          <w:t>9</w:t>
        </w:r>
        <w:r>
          <w:fldChar w:fldCharType="end"/>
        </w:r>
      </w:p>
    </w:sdtContent>
  </w:sdt>
  <w:p w14:paraId="2C72DE3B" w14:textId="77777777" w:rsidR="007B0389" w:rsidRDefault="007B038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3DE2B" w14:textId="77777777" w:rsidR="00126A61" w:rsidRDefault="00126A61" w:rsidP="008445AB">
      <w:pPr>
        <w:spacing w:after="0" w:line="240" w:lineRule="auto"/>
      </w:pPr>
      <w:r>
        <w:separator/>
      </w:r>
    </w:p>
  </w:footnote>
  <w:footnote w:type="continuationSeparator" w:id="0">
    <w:p w14:paraId="3E511F2F" w14:textId="77777777" w:rsidR="00126A61" w:rsidRDefault="00126A61" w:rsidP="008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B2F1" w14:textId="65C2D106" w:rsidR="007B0389" w:rsidRPr="00BC67F7" w:rsidRDefault="00DB68F2">
    <w:pPr>
      <w:pStyle w:val="Koptekst"/>
      <w:rPr>
        <w:sz w:val="20"/>
        <w:szCs w:val="20"/>
        <w:lang w:val="nl-NL"/>
      </w:rPr>
    </w:pPr>
    <w:r>
      <w:rPr>
        <w:sz w:val="20"/>
        <w:szCs w:val="20"/>
        <w:lang w:val="nl-NL"/>
      </w:rPr>
      <w:t>Ejento 148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4FC659F"/>
    <w:multiLevelType w:val="hybridMultilevel"/>
    <w:tmpl w:val="17743416"/>
    <w:lvl w:ilvl="0" w:tplc="EA5C5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E7A26"/>
    <w:multiLevelType w:val="multilevel"/>
    <w:tmpl w:val="A808D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AE009D"/>
    <w:multiLevelType w:val="hybridMultilevel"/>
    <w:tmpl w:val="713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F7C"/>
    <w:multiLevelType w:val="hybridMultilevel"/>
    <w:tmpl w:val="D180D0DE"/>
    <w:lvl w:ilvl="0" w:tplc="BE461910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B67E6"/>
    <w:multiLevelType w:val="multilevel"/>
    <w:tmpl w:val="54C0BB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1D586C"/>
    <w:multiLevelType w:val="multilevel"/>
    <w:tmpl w:val="CA4EC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E5064F"/>
    <w:multiLevelType w:val="hybridMultilevel"/>
    <w:tmpl w:val="AB08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54DEB"/>
    <w:multiLevelType w:val="multilevel"/>
    <w:tmpl w:val="FB52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D44F5"/>
    <w:multiLevelType w:val="hybridMultilevel"/>
    <w:tmpl w:val="16C4A0A8"/>
    <w:lvl w:ilvl="0" w:tplc="FAE6FF98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6FB7"/>
    <w:multiLevelType w:val="hybridMultilevel"/>
    <w:tmpl w:val="FD06524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10"/>
  </w:num>
  <w:num w:numId="11">
    <w:abstractNumId w:val="7"/>
  </w:num>
  <w:num w:numId="12">
    <w:abstractNumId w:val="13"/>
  </w:num>
  <w:num w:numId="13">
    <w:abstractNumId w:val="9"/>
  </w:num>
  <w:num w:numId="14">
    <w:abstractNumId w:val="11"/>
  </w:num>
  <w:num w:numId="15">
    <w:abstractNumId w:val="8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B"/>
    <w:rsid w:val="00000B1D"/>
    <w:rsid w:val="000039A3"/>
    <w:rsid w:val="00042BF4"/>
    <w:rsid w:val="00046CDA"/>
    <w:rsid w:val="00047AE6"/>
    <w:rsid w:val="00054782"/>
    <w:rsid w:val="00055B4D"/>
    <w:rsid w:val="00062342"/>
    <w:rsid w:val="00062704"/>
    <w:rsid w:val="00073595"/>
    <w:rsid w:val="00077230"/>
    <w:rsid w:val="00084B35"/>
    <w:rsid w:val="000B5E9F"/>
    <w:rsid w:val="000B7DCB"/>
    <w:rsid w:val="000E2755"/>
    <w:rsid w:val="000E3DFC"/>
    <w:rsid w:val="000E41DE"/>
    <w:rsid w:val="000F30F7"/>
    <w:rsid w:val="000F3B9B"/>
    <w:rsid w:val="000F4768"/>
    <w:rsid w:val="000F4E51"/>
    <w:rsid w:val="00101D17"/>
    <w:rsid w:val="00103BAB"/>
    <w:rsid w:val="00103C5B"/>
    <w:rsid w:val="00106726"/>
    <w:rsid w:val="00107835"/>
    <w:rsid w:val="00111856"/>
    <w:rsid w:val="00126A61"/>
    <w:rsid w:val="00126D4D"/>
    <w:rsid w:val="001278E9"/>
    <w:rsid w:val="0013009C"/>
    <w:rsid w:val="00131EEE"/>
    <w:rsid w:val="00141BE8"/>
    <w:rsid w:val="00147336"/>
    <w:rsid w:val="00147A4D"/>
    <w:rsid w:val="00150F77"/>
    <w:rsid w:val="00154735"/>
    <w:rsid w:val="001602B9"/>
    <w:rsid w:val="00164A83"/>
    <w:rsid w:val="001851DC"/>
    <w:rsid w:val="001867CF"/>
    <w:rsid w:val="001A4527"/>
    <w:rsid w:val="001A6B1C"/>
    <w:rsid w:val="001A7C4E"/>
    <w:rsid w:val="001B3C02"/>
    <w:rsid w:val="001B7A3A"/>
    <w:rsid w:val="001C1C7F"/>
    <w:rsid w:val="001C21B8"/>
    <w:rsid w:val="001C32FE"/>
    <w:rsid w:val="001C68CA"/>
    <w:rsid w:val="001D3D87"/>
    <w:rsid w:val="001E7CCA"/>
    <w:rsid w:val="001F05A8"/>
    <w:rsid w:val="001F59C5"/>
    <w:rsid w:val="002035BF"/>
    <w:rsid w:val="002118F0"/>
    <w:rsid w:val="00214AAF"/>
    <w:rsid w:val="00216121"/>
    <w:rsid w:val="00217D13"/>
    <w:rsid w:val="00235BF5"/>
    <w:rsid w:val="00256259"/>
    <w:rsid w:val="00260A9F"/>
    <w:rsid w:val="00273686"/>
    <w:rsid w:val="00277532"/>
    <w:rsid w:val="00291051"/>
    <w:rsid w:val="0029177D"/>
    <w:rsid w:val="0029760D"/>
    <w:rsid w:val="002A2C01"/>
    <w:rsid w:val="002A3030"/>
    <w:rsid w:val="002A44B8"/>
    <w:rsid w:val="002A5668"/>
    <w:rsid w:val="002A6464"/>
    <w:rsid w:val="002B1DE2"/>
    <w:rsid w:val="002C18BE"/>
    <w:rsid w:val="002C2AEB"/>
    <w:rsid w:val="002C512C"/>
    <w:rsid w:val="002C68C3"/>
    <w:rsid w:val="002C6D53"/>
    <w:rsid w:val="002F0715"/>
    <w:rsid w:val="002F1467"/>
    <w:rsid w:val="002F1677"/>
    <w:rsid w:val="002F36FA"/>
    <w:rsid w:val="00304365"/>
    <w:rsid w:val="00310350"/>
    <w:rsid w:val="00314D65"/>
    <w:rsid w:val="00321A49"/>
    <w:rsid w:val="00333952"/>
    <w:rsid w:val="003440D8"/>
    <w:rsid w:val="00351836"/>
    <w:rsid w:val="00363056"/>
    <w:rsid w:val="0036390A"/>
    <w:rsid w:val="00372320"/>
    <w:rsid w:val="0037547D"/>
    <w:rsid w:val="0037735D"/>
    <w:rsid w:val="0037794A"/>
    <w:rsid w:val="003849F5"/>
    <w:rsid w:val="003850E4"/>
    <w:rsid w:val="0038573A"/>
    <w:rsid w:val="0038608A"/>
    <w:rsid w:val="0038610E"/>
    <w:rsid w:val="00387DE0"/>
    <w:rsid w:val="00397405"/>
    <w:rsid w:val="003A5E41"/>
    <w:rsid w:val="003A7AB9"/>
    <w:rsid w:val="003D5FF3"/>
    <w:rsid w:val="003D7D3F"/>
    <w:rsid w:val="003F0977"/>
    <w:rsid w:val="003F49C0"/>
    <w:rsid w:val="003F50AB"/>
    <w:rsid w:val="004073EE"/>
    <w:rsid w:val="00414260"/>
    <w:rsid w:val="00415DA6"/>
    <w:rsid w:val="00426514"/>
    <w:rsid w:val="004268BC"/>
    <w:rsid w:val="004272ED"/>
    <w:rsid w:val="00433AAD"/>
    <w:rsid w:val="00434C52"/>
    <w:rsid w:val="004360B3"/>
    <w:rsid w:val="00437504"/>
    <w:rsid w:val="00443B5B"/>
    <w:rsid w:val="00445597"/>
    <w:rsid w:val="00445A27"/>
    <w:rsid w:val="0045078C"/>
    <w:rsid w:val="00450E7D"/>
    <w:rsid w:val="00471D53"/>
    <w:rsid w:val="004854F8"/>
    <w:rsid w:val="00486A5A"/>
    <w:rsid w:val="004A0A14"/>
    <w:rsid w:val="004A21F3"/>
    <w:rsid w:val="004A380F"/>
    <w:rsid w:val="004B73E4"/>
    <w:rsid w:val="004C4A74"/>
    <w:rsid w:val="004C5D51"/>
    <w:rsid w:val="004C7880"/>
    <w:rsid w:val="004D2B47"/>
    <w:rsid w:val="004D6F96"/>
    <w:rsid w:val="004D7184"/>
    <w:rsid w:val="004F0454"/>
    <w:rsid w:val="004F0768"/>
    <w:rsid w:val="004F3EE0"/>
    <w:rsid w:val="004F4F6B"/>
    <w:rsid w:val="005123EC"/>
    <w:rsid w:val="0051278F"/>
    <w:rsid w:val="005170CC"/>
    <w:rsid w:val="00522DAC"/>
    <w:rsid w:val="00527AB3"/>
    <w:rsid w:val="00534018"/>
    <w:rsid w:val="00536BDA"/>
    <w:rsid w:val="005474B4"/>
    <w:rsid w:val="00551B9D"/>
    <w:rsid w:val="00554FD9"/>
    <w:rsid w:val="00555E8A"/>
    <w:rsid w:val="00556BB2"/>
    <w:rsid w:val="00560231"/>
    <w:rsid w:val="00567541"/>
    <w:rsid w:val="00576C0F"/>
    <w:rsid w:val="00581445"/>
    <w:rsid w:val="0058312F"/>
    <w:rsid w:val="0058345C"/>
    <w:rsid w:val="00590CEC"/>
    <w:rsid w:val="00593FEB"/>
    <w:rsid w:val="00596BB1"/>
    <w:rsid w:val="005A23E9"/>
    <w:rsid w:val="005A313F"/>
    <w:rsid w:val="005B64C1"/>
    <w:rsid w:val="005C19E8"/>
    <w:rsid w:val="005C664E"/>
    <w:rsid w:val="005C7E85"/>
    <w:rsid w:val="005D2424"/>
    <w:rsid w:val="005E5466"/>
    <w:rsid w:val="005E5FB7"/>
    <w:rsid w:val="005F3B34"/>
    <w:rsid w:val="00606112"/>
    <w:rsid w:val="0060687A"/>
    <w:rsid w:val="006069BE"/>
    <w:rsid w:val="0061566E"/>
    <w:rsid w:val="00621D5F"/>
    <w:rsid w:val="00622A5A"/>
    <w:rsid w:val="0062508B"/>
    <w:rsid w:val="00626585"/>
    <w:rsid w:val="00631892"/>
    <w:rsid w:val="00644690"/>
    <w:rsid w:val="0065144C"/>
    <w:rsid w:val="00680C7E"/>
    <w:rsid w:val="006857C2"/>
    <w:rsid w:val="00687599"/>
    <w:rsid w:val="00691509"/>
    <w:rsid w:val="0069499F"/>
    <w:rsid w:val="006A05F7"/>
    <w:rsid w:val="006A6428"/>
    <w:rsid w:val="006B65ED"/>
    <w:rsid w:val="006C0ECA"/>
    <w:rsid w:val="006D3646"/>
    <w:rsid w:val="006D3D7B"/>
    <w:rsid w:val="006D475E"/>
    <w:rsid w:val="006D4889"/>
    <w:rsid w:val="006D511E"/>
    <w:rsid w:val="006E3375"/>
    <w:rsid w:val="00701C46"/>
    <w:rsid w:val="0070281D"/>
    <w:rsid w:val="007121A2"/>
    <w:rsid w:val="007150E9"/>
    <w:rsid w:val="00727D88"/>
    <w:rsid w:val="007310C4"/>
    <w:rsid w:val="00731FEF"/>
    <w:rsid w:val="00734502"/>
    <w:rsid w:val="0073629A"/>
    <w:rsid w:val="007370B8"/>
    <w:rsid w:val="007405A1"/>
    <w:rsid w:val="007422A1"/>
    <w:rsid w:val="00753BAF"/>
    <w:rsid w:val="0075400E"/>
    <w:rsid w:val="00763A8B"/>
    <w:rsid w:val="00763EEA"/>
    <w:rsid w:val="007A79B5"/>
    <w:rsid w:val="007A7A49"/>
    <w:rsid w:val="007B0389"/>
    <w:rsid w:val="007B38D2"/>
    <w:rsid w:val="007C1149"/>
    <w:rsid w:val="007D27EF"/>
    <w:rsid w:val="007E45EE"/>
    <w:rsid w:val="007F364A"/>
    <w:rsid w:val="00833CB8"/>
    <w:rsid w:val="00840131"/>
    <w:rsid w:val="008445AB"/>
    <w:rsid w:val="008464C5"/>
    <w:rsid w:val="008515A9"/>
    <w:rsid w:val="00860513"/>
    <w:rsid w:val="00865F1A"/>
    <w:rsid w:val="00866009"/>
    <w:rsid w:val="008666BA"/>
    <w:rsid w:val="0086703F"/>
    <w:rsid w:val="008743E4"/>
    <w:rsid w:val="0088434E"/>
    <w:rsid w:val="008B1BA2"/>
    <w:rsid w:val="008B2C9A"/>
    <w:rsid w:val="008B5CE7"/>
    <w:rsid w:val="008E3BB3"/>
    <w:rsid w:val="008E573A"/>
    <w:rsid w:val="008F06C8"/>
    <w:rsid w:val="008F6C4C"/>
    <w:rsid w:val="00900984"/>
    <w:rsid w:val="00901752"/>
    <w:rsid w:val="00901EB9"/>
    <w:rsid w:val="00902DD0"/>
    <w:rsid w:val="00904D5E"/>
    <w:rsid w:val="00906490"/>
    <w:rsid w:val="00913780"/>
    <w:rsid w:val="00923480"/>
    <w:rsid w:val="00925CA1"/>
    <w:rsid w:val="00933ED7"/>
    <w:rsid w:val="00942DFE"/>
    <w:rsid w:val="00964369"/>
    <w:rsid w:val="00980E16"/>
    <w:rsid w:val="00984328"/>
    <w:rsid w:val="009846FD"/>
    <w:rsid w:val="0098554A"/>
    <w:rsid w:val="00992FF7"/>
    <w:rsid w:val="009A0E0C"/>
    <w:rsid w:val="009B121D"/>
    <w:rsid w:val="009D74D1"/>
    <w:rsid w:val="009E1C76"/>
    <w:rsid w:val="009E6DC7"/>
    <w:rsid w:val="009F45E9"/>
    <w:rsid w:val="009F4A4E"/>
    <w:rsid w:val="009F78E5"/>
    <w:rsid w:val="00A21753"/>
    <w:rsid w:val="00A30F96"/>
    <w:rsid w:val="00A32617"/>
    <w:rsid w:val="00A33B14"/>
    <w:rsid w:val="00A365BF"/>
    <w:rsid w:val="00A42297"/>
    <w:rsid w:val="00A528D0"/>
    <w:rsid w:val="00A52BCE"/>
    <w:rsid w:val="00A53267"/>
    <w:rsid w:val="00A53408"/>
    <w:rsid w:val="00A622B9"/>
    <w:rsid w:val="00A63DC9"/>
    <w:rsid w:val="00A66A54"/>
    <w:rsid w:val="00A67B4D"/>
    <w:rsid w:val="00A71C66"/>
    <w:rsid w:val="00A72C3C"/>
    <w:rsid w:val="00A810DE"/>
    <w:rsid w:val="00A90206"/>
    <w:rsid w:val="00A92AE3"/>
    <w:rsid w:val="00A95077"/>
    <w:rsid w:val="00AA2215"/>
    <w:rsid w:val="00AA3E29"/>
    <w:rsid w:val="00AA5A6B"/>
    <w:rsid w:val="00AB3BB0"/>
    <w:rsid w:val="00AC6D4F"/>
    <w:rsid w:val="00AC730B"/>
    <w:rsid w:val="00AC73AE"/>
    <w:rsid w:val="00AC792F"/>
    <w:rsid w:val="00AD1152"/>
    <w:rsid w:val="00AD64E2"/>
    <w:rsid w:val="00AF6E5A"/>
    <w:rsid w:val="00B058D3"/>
    <w:rsid w:val="00B164C9"/>
    <w:rsid w:val="00B42876"/>
    <w:rsid w:val="00B44CF7"/>
    <w:rsid w:val="00B4652E"/>
    <w:rsid w:val="00B514A6"/>
    <w:rsid w:val="00B544FB"/>
    <w:rsid w:val="00B57813"/>
    <w:rsid w:val="00B63F0D"/>
    <w:rsid w:val="00B67A0A"/>
    <w:rsid w:val="00B85F46"/>
    <w:rsid w:val="00BA1856"/>
    <w:rsid w:val="00BA23D2"/>
    <w:rsid w:val="00BA6A7F"/>
    <w:rsid w:val="00BB4A02"/>
    <w:rsid w:val="00BC2DA9"/>
    <w:rsid w:val="00BC6647"/>
    <w:rsid w:val="00BC67F7"/>
    <w:rsid w:val="00BE6126"/>
    <w:rsid w:val="00BF3F84"/>
    <w:rsid w:val="00C0398A"/>
    <w:rsid w:val="00C049CE"/>
    <w:rsid w:val="00C074DF"/>
    <w:rsid w:val="00C10170"/>
    <w:rsid w:val="00C125D4"/>
    <w:rsid w:val="00C25DA6"/>
    <w:rsid w:val="00C463C8"/>
    <w:rsid w:val="00C54C28"/>
    <w:rsid w:val="00C62582"/>
    <w:rsid w:val="00C63DC6"/>
    <w:rsid w:val="00C736C4"/>
    <w:rsid w:val="00C73D9F"/>
    <w:rsid w:val="00C74137"/>
    <w:rsid w:val="00C776CB"/>
    <w:rsid w:val="00C86E0A"/>
    <w:rsid w:val="00C9101E"/>
    <w:rsid w:val="00C93E8F"/>
    <w:rsid w:val="00C945FA"/>
    <w:rsid w:val="00CA041F"/>
    <w:rsid w:val="00CA1520"/>
    <w:rsid w:val="00CA7349"/>
    <w:rsid w:val="00CC7C72"/>
    <w:rsid w:val="00CD1296"/>
    <w:rsid w:val="00CD1EC8"/>
    <w:rsid w:val="00CD2048"/>
    <w:rsid w:val="00CD2D72"/>
    <w:rsid w:val="00CD6C1C"/>
    <w:rsid w:val="00CE70DB"/>
    <w:rsid w:val="00CF002D"/>
    <w:rsid w:val="00D034BF"/>
    <w:rsid w:val="00D049E9"/>
    <w:rsid w:val="00D14A84"/>
    <w:rsid w:val="00D22221"/>
    <w:rsid w:val="00D33142"/>
    <w:rsid w:val="00D35436"/>
    <w:rsid w:val="00D43E76"/>
    <w:rsid w:val="00D44A36"/>
    <w:rsid w:val="00D519C5"/>
    <w:rsid w:val="00D51AD9"/>
    <w:rsid w:val="00D57847"/>
    <w:rsid w:val="00D60385"/>
    <w:rsid w:val="00D6666E"/>
    <w:rsid w:val="00D71F06"/>
    <w:rsid w:val="00D77756"/>
    <w:rsid w:val="00D86750"/>
    <w:rsid w:val="00D87899"/>
    <w:rsid w:val="00D90841"/>
    <w:rsid w:val="00D94636"/>
    <w:rsid w:val="00D979E6"/>
    <w:rsid w:val="00DA0B21"/>
    <w:rsid w:val="00DA1069"/>
    <w:rsid w:val="00DA6892"/>
    <w:rsid w:val="00DB2247"/>
    <w:rsid w:val="00DB5399"/>
    <w:rsid w:val="00DB685B"/>
    <w:rsid w:val="00DB68F2"/>
    <w:rsid w:val="00DD347D"/>
    <w:rsid w:val="00DE1A85"/>
    <w:rsid w:val="00DE42E3"/>
    <w:rsid w:val="00DE535A"/>
    <w:rsid w:val="00DF15D9"/>
    <w:rsid w:val="00E10B66"/>
    <w:rsid w:val="00E11AA3"/>
    <w:rsid w:val="00E13656"/>
    <w:rsid w:val="00E1782F"/>
    <w:rsid w:val="00E309EB"/>
    <w:rsid w:val="00E31F37"/>
    <w:rsid w:val="00E44474"/>
    <w:rsid w:val="00E46948"/>
    <w:rsid w:val="00E5627D"/>
    <w:rsid w:val="00E572A0"/>
    <w:rsid w:val="00E578E7"/>
    <w:rsid w:val="00E66BA6"/>
    <w:rsid w:val="00E7478C"/>
    <w:rsid w:val="00E81FA8"/>
    <w:rsid w:val="00E87E35"/>
    <w:rsid w:val="00EA299D"/>
    <w:rsid w:val="00EC0DFC"/>
    <w:rsid w:val="00EC5589"/>
    <w:rsid w:val="00ED2708"/>
    <w:rsid w:val="00EE3518"/>
    <w:rsid w:val="00EE472C"/>
    <w:rsid w:val="00EE6811"/>
    <w:rsid w:val="00EF0A9B"/>
    <w:rsid w:val="00F037A5"/>
    <w:rsid w:val="00F057CE"/>
    <w:rsid w:val="00F10F78"/>
    <w:rsid w:val="00F146C7"/>
    <w:rsid w:val="00F1667E"/>
    <w:rsid w:val="00F174EC"/>
    <w:rsid w:val="00F34C58"/>
    <w:rsid w:val="00F400C0"/>
    <w:rsid w:val="00F44C16"/>
    <w:rsid w:val="00F46326"/>
    <w:rsid w:val="00F463BF"/>
    <w:rsid w:val="00F53738"/>
    <w:rsid w:val="00F539A5"/>
    <w:rsid w:val="00F60625"/>
    <w:rsid w:val="00F62075"/>
    <w:rsid w:val="00F641B8"/>
    <w:rsid w:val="00F67E58"/>
    <w:rsid w:val="00F707A8"/>
    <w:rsid w:val="00F709BF"/>
    <w:rsid w:val="00F736DF"/>
    <w:rsid w:val="00F75D3B"/>
    <w:rsid w:val="00F802A1"/>
    <w:rsid w:val="00F819BA"/>
    <w:rsid w:val="00F8460E"/>
    <w:rsid w:val="00F858AC"/>
    <w:rsid w:val="00F92DBA"/>
    <w:rsid w:val="00F94E71"/>
    <w:rsid w:val="00F97E1A"/>
    <w:rsid w:val="00FA1878"/>
    <w:rsid w:val="00FA7734"/>
    <w:rsid w:val="00FB05A5"/>
    <w:rsid w:val="00FB12A2"/>
    <w:rsid w:val="00FB723A"/>
    <w:rsid w:val="00FC0233"/>
    <w:rsid w:val="00FD604E"/>
    <w:rsid w:val="00FE1CEA"/>
    <w:rsid w:val="00FE6F45"/>
    <w:rsid w:val="00FF2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7D1C"/>
  <w15:docId w15:val="{2759BB54-C65F-4AEF-8CC8-A4AF36FB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45AB"/>
    <w:pPr>
      <w:suppressAutoHyphens/>
    </w:pPr>
    <w:rPr>
      <w:rFonts w:ascii="Calibri" w:eastAsia="WenQuanYi Micro Hei" w:hAnsi="Calibri" w:cs="Calibri"/>
      <w:kern w:val="1"/>
      <w:lang w:val="en-US"/>
    </w:rPr>
  </w:style>
  <w:style w:type="paragraph" w:styleId="Kop1">
    <w:name w:val="heading 1"/>
    <w:basedOn w:val="Standaard"/>
    <w:next w:val="Plattetekst"/>
    <w:link w:val="Kop1Char"/>
    <w:qFormat/>
    <w:rsid w:val="00000B1D"/>
    <w:pPr>
      <w:keepNext/>
      <w:keepLines/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Kop2">
    <w:name w:val="heading 2"/>
    <w:basedOn w:val="Standaard"/>
    <w:next w:val="Plattetekst"/>
    <w:link w:val="Kop2Char"/>
    <w:qFormat/>
    <w:rsid w:val="00000B1D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0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00B1D"/>
    <w:rPr>
      <w:rFonts w:ascii="Cambria" w:eastAsia="WenQuanYi Micro Hei" w:hAnsi="Cambria" w:cs="Calibri"/>
      <w:b/>
      <w:bCs/>
      <w:kern w:val="1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rsid w:val="00000B1D"/>
    <w:rPr>
      <w:rFonts w:ascii="Cambria" w:eastAsia="WenQuanYi Micro Hei" w:hAnsi="Cambria" w:cs="Calibri"/>
      <w:b/>
      <w:bCs/>
      <w:kern w:val="1"/>
      <w:sz w:val="26"/>
      <w:szCs w:val="26"/>
    </w:rPr>
  </w:style>
  <w:style w:type="character" w:styleId="Hyperlink">
    <w:name w:val="Hyperlink"/>
    <w:uiPriority w:val="99"/>
    <w:rsid w:val="008445AB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8445A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8445AB"/>
    <w:rPr>
      <w:rFonts w:ascii="Calibri" w:eastAsia="WenQuanYi Micro Hei" w:hAnsi="Calibri" w:cs="Calibri"/>
      <w:kern w:val="1"/>
      <w:lang w:val="en-US"/>
    </w:rPr>
  </w:style>
  <w:style w:type="paragraph" w:styleId="Inhopg1">
    <w:name w:val="toc 1"/>
    <w:basedOn w:val="Standaard"/>
    <w:uiPriority w:val="39"/>
    <w:rsid w:val="008445AB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customStyle="1" w:styleId="TableContents">
    <w:name w:val="Table Contents"/>
    <w:basedOn w:val="Standaard"/>
    <w:rsid w:val="008445AB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5AB"/>
    <w:rPr>
      <w:rFonts w:ascii="Tahoma" w:eastAsia="WenQuanYi Micro Hei" w:hAnsi="Tahoma" w:cs="Tahoma"/>
      <w:kern w:val="1"/>
      <w:sz w:val="16"/>
      <w:szCs w:val="1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4AAF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14AAF"/>
    <w:pPr>
      <w:spacing w:after="0"/>
      <w:ind w:left="220"/>
    </w:pPr>
    <w:rPr>
      <w:rFonts w:asciiTheme="minorHAnsi" w:hAnsiTheme="minorHAnsi"/>
      <w:b/>
    </w:rPr>
  </w:style>
  <w:style w:type="paragraph" w:styleId="Geenafstand">
    <w:name w:val="No Spacing"/>
    <w:uiPriority w:val="1"/>
    <w:qFormat/>
    <w:rsid w:val="00A52BCE"/>
    <w:pPr>
      <w:suppressAutoHyphens/>
      <w:spacing w:after="0" w:line="240" w:lineRule="auto"/>
    </w:pPr>
    <w:rPr>
      <w:rFonts w:ascii="Calibri" w:eastAsia="WenQuanYi Micro Hei" w:hAnsi="Calibri" w:cs="Calibri"/>
      <w:kern w:val="1"/>
      <w:lang w:val="en-US"/>
    </w:rPr>
  </w:style>
  <w:style w:type="character" w:customStyle="1" w:styleId="apple-converted-space">
    <w:name w:val="apple-converted-space"/>
    <w:basedOn w:val="Standaardalinea-lettertype"/>
    <w:rsid w:val="00E81FA8"/>
  </w:style>
  <w:style w:type="table" w:styleId="Tabelraster">
    <w:name w:val="Table Grid"/>
    <w:basedOn w:val="Standaardtabel"/>
    <w:uiPriority w:val="39"/>
    <w:rsid w:val="00DA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92AE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F67E58"/>
    <w:pPr>
      <w:spacing w:after="0"/>
      <w:ind w:left="440"/>
    </w:pPr>
    <w:rPr>
      <w:rFonts w:asciiTheme="minorHAnsi" w:hAnsiTheme="minorHAnsi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F67E5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F67E5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67E5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67E5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67E58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67E58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000B1D"/>
    <w:rPr>
      <w:rFonts w:asciiTheme="majorHAnsi" w:eastAsiaTheme="majorEastAsia" w:hAnsiTheme="majorHAnsi" w:cstheme="majorBidi"/>
      <w:b/>
      <w:bCs/>
      <w:kern w:val="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A21753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val="en-US"/>
    </w:rPr>
  </w:style>
  <w:style w:type="character" w:styleId="Intensievebenadrukking">
    <w:name w:val="Intense Emphasis"/>
    <w:basedOn w:val="Standaardalinea-lettertype"/>
    <w:uiPriority w:val="21"/>
    <w:qFormat/>
    <w:rsid w:val="00D034B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56D03-0F73-4899-A48A-917D6378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Aydin Biber; Jessy Visch</dc:creator>
  <cp:lastModifiedBy>Aydin Biber</cp:lastModifiedBy>
  <cp:revision>89</cp:revision>
  <dcterms:created xsi:type="dcterms:W3CDTF">2015-04-08T09:39:00Z</dcterms:created>
  <dcterms:modified xsi:type="dcterms:W3CDTF">2015-09-22T15:09:00Z</dcterms:modified>
</cp:coreProperties>
</file>