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31726D" w:rsidRDefault="00DE1F80" w:rsidP="00DE1F80">
      <w:pPr>
        <w:pStyle w:val="Titel"/>
        <w:rPr>
          <w:sz w:val="22"/>
          <w:lang w:val="nl-NL"/>
        </w:rPr>
      </w:pPr>
      <w:r w:rsidRPr="0031726D">
        <w:rPr>
          <w:sz w:val="32"/>
          <w:lang w:val="nl-NL"/>
        </w:rPr>
        <w:t>Testrapport</w:t>
      </w:r>
    </w:p>
    <w:p w:rsidR="00DE1F80" w:rsidRPr="00341116" w:rsidRDefault="00362CCF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Hoofdmenu</w:t>
      </w:r>
    </w:p>
    <w:p w:rsidR="00522C7F" w:rsidRDefault="00362CCF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Aydin Biber, 1666849</w:t>
      </w:r>
    </w:p>
    <w:p w:rsidR="00522C7F" w:rsidRPr="00522C7F" w:rsidRDefault="00362CCF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29/09/2015</w:t>
      </w:r>
    </w:p>
    <w:p w:rsidR="00522C7F" w:rsidRPr="00522C7F" w:rsidRDefault="00522C7F" w:rsidP="00522C7F"/>
    <w:p w:rsidR="00DE1F80" w:rsidRPr="00341116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DE1F80" w:rsidRDefault="002C6E1C" w:rsidP="00362CCF">
      <w:pPr>
        <w:ind w:left="708"/>
      </w:pPr>
      <w:r>
        <w:t>Dit document test d</w:t>
      </w:r>
      <w:r w:rsidR="00362CCF">
        <w:t xml:space="preserve">e </w:t>
      </w:r>
      <w:r w:rsidR="00B80A20">
        <w:t>functionaliteiten</w:t>
      </w:r>
      <w:bookmarkStart w:id="0" w:name="_GoBack"/>
      <w:bookmarkEnd w:id="0"/>
      <w:r w:rsidR="00362CCF">
        <w:t xml:space="preserve"> van het hoofdmenu. Dit menu staat de speler er toe in staat om te kiezen of deze het spel wilt starten of stoppen.</w:t>
      </w:r>
    </w:p>
    <w:p w:rsidR="00A90B60" w:rsidRDefault="00A90B60" w:rsidP="00362CCF">
      <w:pPr>
        <w:ind w:left="708"/>
      </w:pPr>
      <w:r>
        <w:t>Het hoofdmenu is onderdeel van de volgende user-stories:</w:t>
      </w:r>
    </w:p>
    <w:p w:rsidR="00A90B60" w:rsidRDefault="00A90B60" w:rsidP="00A90B60">
      <w:pPr>
        <w:pStyle w:val="Lijstalinea"/>
        <w:numPr>
          <w:ilvl w:val="0"/>
          <w:numId w:val="1"/>
        </w:numPr>
      </w:pPr>
      <w:r w:rsidRPr="00736668">
        <w:t>Als een speler wil ik op de stop kno</w:t>
      </w:r>
      <w:r w:rsidR="00645393">
        <w:t>p kunnen drukken zodat het programma stopt</w:t>
      </w:r>
    </w:p>
    <w:p w:rsidR="00A90B60" w:rsidRDefault="00A90B60" w:rsidP="00A90B60">
      <w:pPr>
        <w:pStyle w:val="Lijstalinea"/>
        <w:numPr>
          <w:ilvl w:val="0"/>
          <w:numId w:val="1"/>
        </w:numPr>
      </w:pPr>
      <w:r w:rsidRPr="00736668">
        <w:t>Als een speler wil ik op de start knop kunnen drukken zodat het spel start</w:t>
      </w:r>
    </w:p>
    <w:p w:rsidR="00DE1F80" w:rsidRPr="00645393" w:rsidRDefault="00DE1F80" w:rsidP="00617863">
      <w:pPr>
        <w:pStyle w:val="Kop2"/>
        <w:rPr>
          <w:lang w:val="nl-NL"/>
        </w:rPr>
      </w:pPr>
      <w:r w:rsidRPr="00522C7F">
        <w:rPr>
          <w:sz w:val="24"/>
          <w:lang w:val="nl-NL"/>
        </w:rPr>
        <w:t>Doelstelling</w:t>
      </w:r>
    </w:p>
    <w:p w:rsidR="00A14E81" w:rsidRDefault="00911DD4" w:rsidP="00A14E81">
      <w:pPr>
        <w:ind w:left="708"/>
      </w:pPr>
      <w:r>
        <w:t xml:space="preserve">Met deze tests willen wij aantonen dat de knoppen hun verwachte taken uitvoeren zonder foutmeldingen. Verwachte taken zijn het starten van het spel met de start-knop en het stoppen van het </w:t>
      </w:r>
      <w:r w:rsidR="00E642CD">
        <w:t>programma</w:t>
      </w:r>
      <w:r>
        <w:t xml:space="preserve"> met de stop-knop.</w:t>
      </w:r>
    </w:p>
    <w:p w:rsidR="00911DD4" w:rsidRDefault="00911DD4" w:rsidP="0049134A">
      <w:pPr>
        <w:ind w:left="708"/>
      </w:pPr>
      <w:r>
        <w:rPr>
          <w:b/>
        </w:rPr>
        <w:t>Onderzoeksvragen</w:t>
      </w:r>
    </w:p>
    <w:p w:rsidR="00911DD4" w:rsidRDefault="00911DD4" w:rsidP="00911DD4">
      <w:pPr>
        <w:pStyle w:val="Lijstalinea"/>
        <w:numPr>
          <w:ilvl w:val="0"/>
          <w:numId w:val="3"/>
        </w:numPr>
      </w:pPr>
      <w:r>
        <w:t>Start het spel na het klikken op de start knop?</w:t>
      </w:r>
    </w:p>
    <w:p w:rsidR="00A14E81" w:rsidRDefault="00911DD4" w:rsidP="00A14E81">
      <w:pPr>
        <w:pStyle w:val="Lijstalinea"/>
        <w:numPr>
          <w:ilvl w:val="0"/>
          <w:numId w:val="3"/>
        </w:numPr>
      </w:pPr>
      <w:r>
        <w:t xml:space="preserve">Stopt het </w:t>
      </w:r>
      <w:r w:rsidR="001F0493">
        <w:t>programma</w:t>
      </w:r>
      <w:r>
        <w:t xml:space="preserve"> na het klikken op de stop knop?</w:t>
      </w:r>
    </w:p>
    <w:p w:rsidR="00617863" w:rsidRDefault="00617863" w:rsidP="00617863">
      <w:pPr>
        <w:ind w:left="708"/>
        <w:rPr>
          <w:b/>
        </w:rPr>
      </w:pPr>
      <w:r>
        <w:rPr>
          <w:b/>
        </w:rPr>
        <w:t>Verwachtingen</w:t>
      </w:r>
    </w:p>
    <w:p w:rsidR="002F2010" w:rsidRDefault="002F2010" w:rsidP="002F2010">
      <w:pPr>
        <w:ind w:left="708"/>
      </w:pPr>
      <w:r>
        <w:t xml:space="preserve">Start knop: </w:t>
      </w:r>
      <w:r w:rsidR="00617863">
        <w:t>Ik verwacht dat na het klikk</w:t>
      </w:r>
      <w:r>
        <w:t xml:space="preserve">en op de start </w:t>
      </w:r>
      <w:r w:rsidR="00617863">
        <w:t>knop het spel start. Dit kan ik zien doordat het scherm veranderd naar een situatie waar ik een speler karakter kan zien en besturen.</w:t>
      </w:r>
    </w:p>
    <w:p w:rsidR="002F2010" w:rsidRPr="00617863" w:rsidRDefault="002F2010" w:rsidP="002F2010">
      <w:pPr>
        <w:ind w:left="708"/>
      </w:pPr>
      <w:r>
        <w:t xml:space="preserve">Stop knop: Ik verwacht dat na het klikken op de stop knop het </w:t>
      </w:r>
      <w:r w:rsidR="006B1253">
        <w:t>programma</w:t>
      </w:r>
      <w:r>
        <w:t xml:space="preserve"> stopt. Dit kan ik zien doordat het venster met het spel erin sluit</w:t>
      </w:r>
      <w:r w:rsidR="003B3071">
        <w:t xml:space="preserve"> en het proces niet meer in </w:t>
      </w:r>
      <w:r w:rsidR="00A16CE0">
        <w:t>t</w:t>
      </w:r>
      <w:r w:rsidR="00BA7A78">
        <w:t>a</w:t>
      </w:r>
      <w:r w:rsidR="00A16CE0">
        <w:t>akbeheer</w:t>
      </w:r>
      <w:r w:rsidR="003B3071">
        <w:t xml:space="preserve"> staat</w:t>
      </w:r>
      <w:r>
        <w:t>.</w:t>
      </w:r>
    </w:p>
    <w:p w:rsidR="00DE1F80" w:rsidRPr="00362CCF" w:rsidRDefault="00522C7F" w:rsidP="00522C7F">
      <w:pPr>
        <w:pStyle w:val="Kop2"/>
        <w:rPr>
          <w:lang w:val="nl-NL"/>
        </w:rPr>
      </w:pPr>
      <w:r>
        <w:rPr>
          <w:sz w:val="24"/>
          <w:lang w:val="nl-NL"/>
        </w:rPr>
        <w:t>Methode</w:t>
      </w:r>
    </w:p>
    <w:p w:rsidR="00DE1F80" w:rsidRDefault="00A14E81" w:rsidP="00A14E81">
      <w:pPr>
        <w:spacing w:after="0"/>
        <w:ind w:left="708"/>
        <w:rPr>
          <w:b/>
        </w:rPr>
      </w:pPr>
      <w:r>
        <w:rPr>
          <w:b/>
        </w:rPr>
        <w:t>Testen start knop</w:t>
      </w:r>
    </w:p>
    <w:p w:rsidR="00A14E81" w:rsidRDefault="00A14E81" w:rsidP="00A14E81">
      <w:pPr>
        <w:spacing w:after="0"/>
        <w:ind w:left="708"/>
      </w:pPr>
      <w:r>
        <w:t>De start knop test ik door in het hoofdmenu op de start knop te drukken.</w:t>
      </w:r>
    </w:p>
    <w:p w:rsidR="00A14E81" w:rsidRPr="00A14E81" w:rsidRDefault="00A14E81" w:rsidP="00A14E81">
      <w:pPr>
        <w:spacing w:after="0"/>
        <w:ind w:left="708"/>
      </w:pPr>
    </w:p>
    <w:p w:rsidR="00A14E81" w:rsidRDefault="00A14E81" w:rsidP="00A14E81">
      <w:pPr>
        <w:spacing w:after="0"/>
        <w:ind w:left="708"/>
        <w:rPr>
          <w:b/>
        </w:rPr>
      </w:pPr>
      <w:r>
        <w:rPr>
          <w:b/>
        </w:rPr>
        <w:t>Testen stop knop</w:t>
      </w:r>
    </w:p>
    <w:p w:rsidR="00A14E81" w:rsidRPr="00A14E81" w:rsidRDefault="00A14E81" w:rsidP="00A14E81">
      <w:pPr>
        <w:spacing w:after="0"/>
        <w:ind w:left="708"/>
      </w:pPr>
      <w:r>
        <w:t>De stop knop test ik door in het hoofdmenu op de stop knop te drukken.</w:t>
      </w:r>
    </w:p>
    <w:p w:rsidR="00800518" w:rsidRDefault="00800518">
      <w:pPr>
        <w:rPr>
          <w:rFonts w:ascii="Arial" w:eastAsia="Times New Roman" w:hAnsi="Arial" w:cs="Arial"/>
          <w:b/>
          <w:bCs/>
          <w:iCs/>
          <w:sz w:val="24"/>
          <w:szCs w:val="28"/>
        </w:rPr>
      </w:pPr>
      <w:r>
        <w:rPr>
          <w:sz w:val="24"/>
        </w:rPr>
        <w:br w:type="page"/>
      </w:r>
    </w:p>
    <w:p w:rsidR="00DE1F80" w:rsidRPr="00362CCF" w:rsidRDefault="00DE1F80" w:rsidP="00522C7F">
      <w:pPr>
        <w:pStyle w:val="Kop2"/>
        <w:rPr>
          <w:lang w:val="nl-NL"/>
        </w:rPr>
      </w:pPr>
      <w:r w:rsidRPr="00522C7F">
        <w:rPr>
          <w:sz w:val="24"/>
          <w:lang w:val="nl-NL"/>
        </w:rPr>
        <w:lastRenderedPageBreak/>
        <w:t>Resultaten</w:t>
      </w:r>
    </w:p>
    <w:p w:rsidR="00587793" w:rsidRDefault="00587793" w:rsidP="005169C6">
      <w:pPr>
        <w:spacing w:after="0"/>
        <w:ind w:left="708"/>
        <w:rPr>
          <w:b/>
        </w:rPr>
      </w:pPr>
      <w:r>
        <w:rPr>
          <w:b/>
        </w:rPr>
        <w:t>Resultaten start knop</w:t>
      </w:r>
    </w:p>
    <w:p w:rsidR="00587793" w:rsidRPr="005169C6" w:rsidRDefault="000E20C7" w:rsidP="00587793">
      <w:pPr>
        <w:ind w:left="708"/>
      </w:pPr>
      <w:r>
        <w:t xml:space="preserve">Na het klikken op de start knop in het hoofdmenu werd het spel gestart. Dit kon ik waarnemen doordat het </w:t>
      </w:r>
      <w:r w:rsidR="00800518">
        <w:t>scherm kort zwart werd, waarna een speler karakter verscheen.</w:t>
      </w:r>
    </w:p>
    <w:p w:rsidR="00587793" w:rsidRDefault="00587793" w:rsidP="005169C6">
      <w:pPr>
        <w:spacing w:after="0"/>
        <w:ind w:left="708"/>
        <w:rPr>
          <w:b/>
        </w:rPr>
      </w:pPr>
      <w:r>
        <w:rPr>
          <w:b/>
        </w:rPr>
        <w:t>Resultaten stop knop</w:t>
      </w:r>
    </w:p>
    <w:p w:rsidR="006F79B5" w:rsidRPr="006F79B5" w:rsidRDefault="00985C3A" w:rsidP="005169C6">
      <w:pPr>
        <w:spacing w:after="0"/>
        <w:ind w:left="708"/>
      </w:pPr>
      <w:r>
        <w:t xml:space="preserve">Na het klikken op de stop knop werd het scherm gesloten. Dit kon ik waarnemen doordat het proces van het spel niet meer in </w:t>
      </w:r>
      <w:r w:rsidR="008302BF">
        <w:t>taakbeheer</w:t>
      </w:r>
      <w:r>
        <w:t xml:space="preserve"> stond.</w:t>
      </w:r>
    </w:p>
    <w:p w:rsidR="00DE1F80" w:rsidRPr="00362CCF" w:rsidRDefault="00DE1F80" w:rsidP="00522C7F">
      <w:pPr>
        <w:pStyle w:val="Kop2"/>
        <w:rPr>
          <w:lang w:val="nl-NL"/>
        </w:rPr>
      </w:pPr>
      <w:r w:rsidRPr="00522C7F">
        <w:rPr>
          <w:sz w:val="24"/>
          <w:lang w:val="nl-NL"/>
        </w:rPr>
        <w:t>Conclusie</w:t>
      </w:r>
    </w:p>
    <w:p w:rsidR="00DE1F80" w:rsidRDefault="005F591D" w:rsidP="003C4943">
      <w:pPr>
        <w:ind w:left="708"/>
      </w:pPr>
      <w:r>
        <w:t>De start en top knop zijn functioneel en werken correct zonder foutmeldingen te genereren.</w:t>
      </w:r>
    </w:p>
    <w:sectPr w:rsidR="00DE1F8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FF3" w:rsidRDefault="004D3FF3" w:rsidP="00522C7F">
      <w:pPr>
        <w:spacing w:after="0" w:line="240" w:lineRule="auto"/>
      </w:pPr>
      <w:r>
        <w:separator/>
      </w:r>
    </w:p>
  </w:endnote>
  <w:endnote w:type="continuationSeparator" w:id="0">
    <w:p w:rsidR="004D3FF3" w:rsidRDefault="004D3FF3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A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FF3" w:rsidRDefault="004D3FF3" w:rsidP="00522C7F">
      <w:pPr>
        <w:spacing w:after="0" w:line="240" w:lineRule="auto"/>
      </w:pPr>
      <w:r>
        <w:separator/>
      </w:r>
    </w:p>
  </w:footnote>
  <w:footnote w:type="continuationSeparator" w:id="0">
    <w:p w:rsidR="004D3FF3" w:rsidRDefault="004D3FF3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844CE"/>
    <w:multiLevelType w:val="hybridMultilevel"/>
    <w:tmpl w:val="881644B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F95D1B"/>
    <w:multiLevelType w:val="hybridMultilevel"/>
    <w:tmpl w:val="3364D69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E20C7"/>
    <w:rsid w:val="00104617"/>
    <w:rsid w:val="001F0493"/>
    <w:rsid w:val="002C6E1C"/>
    <w:rsid w:val="002F2010"/>
    <w:rsid w:val="0031726D"/>
    <w:rsid w:val="00362CCF"/>
    <w:rsid w:val="003B3071"/>
    <w:rsid w:val="003C4943"/>
    <w:rsid w:val="004343BB"/>
    <w:rsid w:val="0049134A"/>
    <w:rsid w:val="004D3FF3"/>
    <w:rsid w:val="004F4B19"/>
    <w:rsid w:val="005169C6"/>
    <w:rsid w:val="00522C7F"/>
    <w:rsid w:val="00587793"/>
    <w:rsid w:val="005D78F0"/>
    <w:rsid w:val="005F591D"/>
    <w:rsid w:val="00617863"/>
    <w:rsid w:val="00645393"/>
    <w:rsid w:val="006B1253"/>
    <w:rsid w:val="006F79B5"/>
    <w:rsid w:val="00716FF2"/>
    <w:rsid w:val="00800518"/>
    <w:rsid w:val="008302BF"/>
    <w:rsid w:val="00911DD4"/>
    <w:rsid w:val="00985C3A"/>
    <w:rsid w:val="00A14E81"/>
    <w:rsid w:val="00A16CE0"/>
    <w:rsid w:val="00A90B60"/>
    <w:rsid w:val="00AF259A"/>
    <w:rsid w:val="00B7304B"/>
    <w:rsid w:val="00B80A20"/>
    <w:rsid w:val="00BA7A78"/>
    <w:rsid w:val="00C94706"/>
    <w:rsid w:val="00CE10BE"/>
    <w:rsid w:val="00D8196C"/>
    <w:rsid w:val="00DE1F80"/>
    <w:rsid w:val="00E642CD"/>
    <w:rsid w:val="00EA763C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14FB5-4F18-4DB6-BC56-982007A5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A9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33</cp:revision>
  <dcterms:created xsi:type="dcterms:W3CDTF">2014-09-02T12:53:00Z</dcterms:created>
  <dcterms:modified xsi:type="dcterms:W3CDTF">2015-09-29T10:00:00Z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