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411060"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024CEDD3" w:rsidR="00C41D2A" w:rsidRPr="005B295E" w:rsidRDefault="008927CF" w:rsidP="00416129">
      <w:r>
        <w:t>Versie 0.7</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Geenafstand"/>
            </w:pPr>
            <w:r>
              <w:t>V0.5</w:t>
            </w:r>
          </w:p>
        </w:tc>
        <w:tc>
          <w:tcPr>
            <w:tcW w:w="3019" w:type="dxa"/>
          </w:tcPr>
          <w:p w14:paraId="4FB98E89" w14:textId="1B94523E" w:rsidR="004F50AA" w:rsidRPr="005B295E" w:rsidRDefault="005F7CA3" w:rsidP="00311515">
            <w:pPr>
              <w:pStyle w:val="Geenafstand"/>
            </w:pPr>
            <w:r>
              <w:t>2-12-</w:t>
            </w:r>
            <w:r w:rsidR="008927CF">
              <w:t>20</w:t>
            </w:r>
            <w:r>
              <w:t>15</w:t>
            </w:r>
          </w:p>
        </w:tc>
        <w:tc>
          <w:tcPr>
            <w:tcW w:w="3019" w:type="dxa"/>
          </w:tcPr>
          <w:p w14:paraId="1C9E0B78" w14:textId="2F112BB3" w:rsidR="004F50AA" w:rsidRPr="005B295E" w:rsidRDefault="005F7CA3" w:rsidP="00311515">
            <w:pPr>
              <w:pStyle w:val="Geenafstand"/>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Geenafstand"/>
            </w:pPr>
            <w:r>
              <w:t>V0.6</w:t>
            </w:r>
          </w:p>
        </w:tc>
        <w:tc>
          <w:tcPr>
            <w:tcW w:w="3019" w:type="dxa"/>
          </w:tcPr>
          <w:p w14:paraId="7AD99622" w14:textId="2423D650" w:rsidR="00A14E6B" w:rsidRDefault="00A14E6B" w:rsidP="00311515">
            <w:pPr>
              <w:pStyle w:val="Geenafstand"/>
            </w:pPr>
            <w:r>
              <w:t>3-12-</w:t>
            </w:r>
            <w:r w:rsidR="008927CF">
              <w:t>20</w:t>
            </w:r>
            <w:r>
              <w:t>15</w:t>
            </w:r>
          </w:p>
        </w:tc>
        <w:tc>
          <w:tcPr>
            <w:tcW w:w="3019" w:type="dxa"/>
          </w:tcPr>
          <w:p w14:paraId="08618A46" w14:textId="2B6C0E3F" w:rsidR="008927CF" w:rsidRDefault="00A14E6B" w:rsidP="00311515">
            <w:pPr>
              <w:pStyle w:val="Geenafstand"/>
            </w:pPr>
            <w:r>
              <w:t>Onderzoek aangevuld.</w:t>
            </w:r>
          </w:p>
        </w:tc>
      </w:tr>
      <w:tr w:rsidR="008927CF" w:rsidRPr="005B295E" w14:paraId="4BCDA627" w14:textId="77777777" w:rsidTr="00835473">
        <w:tc>
          <w:tcPr>
            <w:tcW w:w="3018" w:type="dxa"/>
          </w:tcPr>
          <w:p w14:paraId="2E72D534" w14:textId="6B6B45D3" w:rsidR="008927CF" w:rsidRDefault="008927CF" w:rsidP="00311515">
            <w:pPr>
              <w:pStyle w:val="Geenafstand"/>
            </w:pPr>
            <w:r>
              <w:t>V0.7</w:t>
            </w:r>
          </w:p>
        </w:tc>
        <w:tc>
          <w:tcPr>
            <w:tcW w:w="3019" w:type="dxa"/>
          </w:tcPr>
          <w:p w14:paraId="066A0AE7" w14:textId="0D629FAC" w:rsidR="008927CF" w:rsidRDefault="008927CF" w:rsidP="00311515">
            <w:pPr>
              <w:pStyle w:val="Geenafstand"/>
            </w:pPr>
            <w:r>
              <w:t>3-12-2015</w:t>
            </w:r>
          </w:p>
        </w:tc>
        <w:tc>
          <w:tcPr>
            <w:tcW w:w="3019" w:type="dxa"/>
          </w:tcPr>
          <w:p w14:paraId="2D30FFAF" w14:textId="7903462C" w:rsidR="008927CF" w:rsidRDefault="008927CF" w:rsidP="00311515">
            <w:pPr>
              <w:pStyle w:val="Geenafstand"/>
            </w:pPr>
            <w:r>
              <w:t>Lay-out aangepast en Bronvermelding/referenties aangepast</w:t>
            </w:r>
          </w:p>
        </w:tc>
      </w:tr>
    </w:tbl>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411060">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411060">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411060">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411060">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411060">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411060">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411060">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411060">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411060">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411060">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411060">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411060">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411060">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411060">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411060">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411060">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757E9A">
      <w:pPr>
        <w:pStyle w:val="Kop1"/>
        <w:numPr>
          <w:ilvl w:val="0"/>
          <w:numId w:val="24"/>
        </w:numPr>
        <w:jc w:val="both"/>
      </w:pPr>
      <w:bookmarkStart w:id="3" w:name="_Toc435010125"/>
      <w:bookmarkStart w:id="4" w:name="_Toc436224354"/>
      <w:bookmarkStart w:id="5" w:name="_Toc436833787"/>
      <w:r w:rsidRPr="005B295E">
        <w:lastRenderedPageBreak/>
        <w:t>Inleiding</w:t>
      </w:r>
      <w:bookmarkEnd w:id="3"/>
      <w:bookmarkEnd w:id="4"/>
      <w:bookmarkEnd w:id="5"/>
    </w:p>
    <w:p w14:paraId="433D00B9" w14:textId="7F8E830D" w:rsidR="004C0DD8" w:rsidRPr="005B295E" w:rsidRDefault="004C3DD5" w:rsidP="00757E9A">
      <w:pPr>
        <w:jc w:val="both"/>
      </w:pPr>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757E9A">
      <w:pPr>
        <w:jc w:val="both"/>
      </w:pPr>
    </w:p>
    <w:p w14:paraId="52664653" w14:textId="77777777" w:rsidR="004C0DD8" w:rsidRPr="005B295E" w:rsidRDefault="004C0DD8" w:rsidP="00757E9A">
      <w:pPr>
        <w:pStyle w:val="Kop2"/>
        <w:numPr>
          <w:ilvl w:val="1"/>
          <w:numId w:val="24"/>
        </w:numPr>
        <w:jc w:val="both"/>
      </w:pPr>
      <w:bookmarkStart w:id="6" w:name="_Toc435010126"/>
      <w:bookmarkStart w:id="7" w:name="_Toc436224355"/>
      <w:bookmarkStart w:id="8" w:name="_Toc436833788"/>
      <w:r w:rsidRPr="005B295E">
        <w:t>Achtergrond van de opdracht</w:t>
      </w:r>
      <w:bookmarkEnd w:id="6"/>
      <w:bookmarkEnd w:id="7"/>
      <w:bookmarkEnd w:id="8"/>
    </w:p>
    <w:p w14:paraId="6828D0FA" w14:textId="3A257041" w:rsidR="00227FF3" w:rsidRPr="005B295E" w:rsidRDefault="00227FF3" w:rsidP="00757E9A">
      <w:pPr>
        <w:jc w:val="both"/>
      </w:pPr>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00757E9A">
        <w:t xml:space="preserve"> Swirl wasmachines wil</w:t>
      </w:r>
      <w:r w:rsidRPr="005B295E">
        <w:t xml:space="preserve">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757E9A">
        <w:t xml:space="preserve"> te besturen zijn. Via deze </w:t>
      </w:r>
      <w:r w:rsidR="00BE3866" w:rsidRPr="005B295E">
        <w:t>web interface</w:t>
      </w:r>
      <w:r w:rsidR="00090E94" w:rsidRPr="005B295E">
        <w:t xml:space="preserve"> kan de gebruiker verschillende </w:t>
      </w:r>
      <w:r w:rsidR="00BE3866" w:rsidRPr="005B295E">
        <w:t>wasprogramma</w:t>
      </w:r>
      <w:r w:rsidR="008927CF">
        <w:t>’</w:t>
      </w:r>
      <w:r w:rsidR="00BE3866" w:rsidRPr="005B295E">
        <w:t>s</w:t>
      </w:r>
      <w:r w:rsidR="00090E94" w:rsidRPr="005B295E">
        <w:t xml:space="preserve"> starten</w:t>
      </w:r>
      <w:r w:rsidR="008927CF">
        <w:t xml:space="preserve">. Ook kun je de </w:t>
      </w:r>
      <w:r w:rsidR="00090E94" w:rsidRPr="005B295E">
        <w:t xml:space="preserve">status </w:t>
      </w:r>
      <w:r w:rsidR="008927CF">
        <w:t xml:space="preserve">zien </w:t>
      </w:r>
      <w:r w:rsidR="00090E94" w:rsidRPr="005B295E">
        <w:t>van het programma w</w:t>
      </w:r>
      <w:r w:rsidR="008927CF">
        <w:t>elke</w:t>
      </w:r>
      <w:r w:rsidR="00090E94" w:rsidRPr="005B295E">
        <w:t xml:space="preserve"> op dat moment bezig is. </w:t>
      </w:r>
    </w:p>
    <w:p w14:paraId="38A4BA64" w14:textId="77777777" w:rsidR="004C0DD8" w:rsidRPr="005B295E" w:rsidRDefault="004C0DD8" w:rsidP="00757E9A">
      <w:pPr>
        <w:jc w:val="both"/>
      </w:pPr>
    </w:p>
    <w:p w14:paraId="228F58CF" w14:textId="77777777" w:rsidR="004C0DD8" w:rsidRPr="005B295E" w:rsidRDefault="004C0DD8" w:rsidP="00757E9A">
      <w:pPr>
        <w:pStyle w:val="Kop2"/>
        <w:numPr>
          <w:ilvl w:val="1"/>
          <w:numId w:val="24"/>
        </w:numPr>
        <w:jc w:val="both"/>
      </w:pPr>
      <w:bookmarkStart w:id="9" w:name="_Toc435010127"/>
      <w:bookmarkStart w:id="10" w:name="_Toc436224356"/>
      <w:bookmarkStart w:id="11" w:name="_Toc436833789"/>
      <w:r w:rsidRPr="005B295E">
        <w:t>Doel van het document</w:t>
      </w:r>
      <w:bookmarkEnd w:id="9"/>
      <w:bookmarkEnd w:id="10"/>
      <w:bookmarkEnd w:id="11"/>
    </w:p>
    <w:p w14:paraId="7FF1A9E4" w14:textId="15DF1BD0" w:rsidR="00E8120C" w:rsidRPr="005B295E" w:rsidRDefault="00E8120C" w:rsidP="00757E9A">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757E9A">
      <w:pPr>
        <w:jc w:val="both"/>
      </w:pPr>
    </w:p>
    <w:p w14:paraId="19074A0D" w14:textId="77777777" w:rsidR="004C0DD8" w:rsidRPr="005B295E" w:rsidRDefault="004C0DD8" w:rsidP="00757E9A">
      <w:pPr>
        <w:pStyle w:val="Kop2"/>
        <w:numPr>
          <w:ilvl w:val="1"/>
          <w:numId w:val="24"/>
        </w:numPr>
        <w:jc w:val="both"/>
      </w:pPr>
      <w:bookmarkStart w:id="12" w:name="_Toc435010128"/>
      <w:bookmarkStart w:id="13" w:name="_Toc436224357"/>
      <w:bookmarkStart w:id="14" w:name="_Toc436833790"/>
      <w:r w:rsidRPr="005B295E">
        <w:t>Doel van de opdracht</w:t>
      </w:r>
      <w:bookmarkEnd w:id="12"/>
      <w:bookmarkEnd w:id="13"/>
      <w:bookmarkEnd w:id="14"/>
    </w:p>
    <w:p w14:paraId="46D858AD" w14:textId="285BF89B" w:rsidR="00FB0D2E" w:rsidRDefault="00326B65" w:rsidP="00757E9A">
      <w:pPr>
        <w:jc w:val="both"/>
      </w:pPr>
      <w:r w:rsidRPr="005B295E">
        <w:t>Het doel van de opdracht is niet alleen een innovatieve wasmachine maken voor Jan Swirl. De opdracht is tevens bedoelt voor</w:t>
      </w:r>
      <w:r w:rsidR="008927CF">
        <w:t xml:space="preserve"> Team Calgon om </w:t>
      </w:r>
      <w:r w:rsidRPr="005B295E">
        <w:t xml:space="preserve">nieuwe programmeer- en software ontwerp kennis op te doen. </w:t>
      </w:r>
    </w:p>
    <w:p w14:paraId="376E5D5D" w14:textId="77777777" w:rsidR="00FB0D2E" w:rsidRDefault="00FB0D2E" w:rsidP="00757E9A">
      <w:pPr>
        <w:jc w:val="both"/>
      </w:pPr>
      <w:r>
        <w:br w:type="page"/>
      </w:r>
    </w:p>
    <w:p w14:paraId="506A9CC8" w14:textId="69B78D65" w:rsidR="00FB0D2E" w:rsidRDefault="00FB0D2E" w:rsidP="00757E9A">
      <w:pPr>
        <w:pStyle w:val="Kop1"/>
        <w:jc w:val="both"/>
      </w:pPr>
      <w:proofErr w:type="spellStart"/>
      <w:r>
        <w:lastRenderedPageBreak/>
        <w:t>Requirements</w:t>
      </w:r>
      <w:proofErr w:type="spellEnd"/>
      <w:r>
        <w:t xml:space="preserve"> interview</w:t>
      </w:r>
    </w:p>
    <w:p w14:paraId="250D7668" w14:textId="77777777" w:rsidR="00FB0D2E" w:rsidRDefault="00FB0D2E" w:rsidP="00757E9A">
      <w:pPr>
        <w:pStyle w:val="Kop2"/>
        <w:jc w:val="both"/>
      </w:pPr>
      <w:r>
        <w:t>Samenvatting van het interview met Jan Swirl van Swirl Industries</w:t>
      </w:r>
    </w:p>
    <w:p w14:paraId="10842DC7" w14:textId="77777777" w:rsidR="00FB0D2E" w:rsidRDefault="00FB0D2E" w:rsidP="00757E9A">
      <w:pPr>
        <w:jc w:val="both"/>
      </w:pPr>
    </w:p>
    <w:p w14:paraId="39DCF566" w14:textId="77777777" w:rsidR="00FB0D2E" w:rsidRDefault="00FB0D2E" w:rsidP="00757E9A">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57E9A">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57E9A">
      <w:pPr>
        <w:pStyle w:val="Lijstalinea"/>
        <w:numPr>
          <w:ilvl w:val="0"/>
          <w:numId w:val="27"/>
        </w:numPr>
        <w:spacing w:after="160" w:line="259" w:lineRule="auto"/>
        <w:jc w:val="both"/>
      </w:pPr>
      <w:r>
        <w:t>Witte was</w:t>
      </w:r>
    </w:p>
    <w:p w14:paraId="41ED1AC2" w14:textId="77777777" w:rsidR="00FB0D2E" w:rsidRDefault="00FB0D2E" w:rsidP="00757E9A">
      <w:pPr>
        <w:pStyle w:val="Lijstalinea"/>
        <w:numPr>
          <w:ilvl w:val="0"/>
          <w:numId w:val="27"/>
        </w:numPr>
        <w:spacing w:after="160" w:line="259" w:lineRule="auto"/>
        <w:jc w:val="both"/>
      </w:pPr>
      <w:r>
        <w:t>Bonte was</w:t>
      </w:r>
    </w:p>
    <w:p w14:paraId="684114E3" w14:textId="41B858E6" w:rsidR="00FB0D2E" w:rsidRDefault="00FB0D2E" w:rsidP="00757E9A">
      <w:pPr>
        <w:pStyle w:val="Lijstalinea"/>
        <w:numPr>
          <w:ilvl w:val="0"/>
          <w:numId w:val="27"/>
        </w:numPr>
        <w:spacing w:after="160" w:line="259" w:lineRule="auto"/>
        <w:jc w:val="both"/>
      </w:pPr>
      <w:r>
        <w:t>Fijne was</w:t>
      </w:r>
    </w:p>
    <w:p w14:paraId="23CB423A" w14:textId="77777777" w:rsidR="00FB0D2E" w:rsidRPr="008C31A3" w:rsidRDefault="00FB0D2E" w:rsidP="00757E9A">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4832414A" w:rsidR="00FB0D2E" w:rsidRPr="008C31A3" w:rsidRDefault="00FB0D2E" w:rsidP="00757E9A">
      <w:pPr>
        <w:jc w:val="both"/>
      </w:pPr>
      <w:r w:rsidRPr="008C31A3">
        <w:t xml:space="preserve">De gebruiker moet </w:t>
      </w:r>
      <w:r>
        <w:t>wanneer de wasmachine een programma draait de volgende gegevens via de web</w:t>
      </w:r>
      <w:r w:rsidR="006C3AF3">
        <w:t xml:space="preserve"> </w:t>
      </w:r>
      <w:r>
        <w:t>interface kunnen bekijken. Dit is om de gebruiker van op de hoogte te stellen van de voortgang van de was.</w:t>
      </w:r>
    </w:p>
    <w:p w14:paraId="0804478B" w14:textId="77777777" w:rsidR="00FB0D2E" w:rsidRDefault="00FB0D2E" w:rsidP="00757E9A">
      <w:pPr>
        <w:pStyle w:val="Lijstalinea"/>
        <w:numPr>
          <w:ilvl w:val="0"/>
          <w:numId w:val="28"/>
        </w:numPr>
        <w:spacing w:after="160" w:line="259" w:lineRule="auto"/>
        <w:jc w:val="both"/>
      </w:pPr>
      <w:r>
        <w:t>Het waterniveau</w:t>
      </w:r>
    </w:p>
    <w:p w14:paraId="27394D81" w14:textId="77777777" w:rsidR="00FB0D2E" w:rsidRDefault="00FB0D2E" w:rsidP="00757E9A">
      <w:pPr>
        <w:pStyle w:val="Lijstalinea"/>
        <w:numPr>
          <w:ilvl w:val="0"/>
          <w:numId w:val="28"/>
        </w:numPr>
        <w:spacing w:after="160" w:line="259" w:lineRule="auto"/>
        <w:jc w:val="both"/>
      </w:pPr>
      <w:r>
        <w:t>De temperatuur</w:t>
      </w:r>
    </w:p>
    <w:p w14:paraId="6CD72DAB" w14:textId="15FFE4DF" w:rsidR="00FB0D2E" w:rsidRDefault="00FB0D2E" w:rsidP="00757E9A">
      <w:pPr>
        <w:pStyle w:val="Lijstalinea"/>
        <w:numPr>
          <w:ilvl w:val="0"/>
          <w:numId w:val="28"/>
        </w:numPr>
        <w:spacing w:after="160" w:line="259" w:lineRule="auto"/>
        <w:jc w:val="both"/>
      </w:pPr>
      <w:r>
        <w:t>De fase van het wasprogramma</w:t>
      </w:r>
    </w:p>
    <w:p w14:paraId="5C5F1591" w14:textId="77777777" w:rsidR="00FB0D2E" w:rsidRDefault="00FB0D2E" w:rsidP="00757E9A">
      <w:pPr>
        <w:jc w:val="both"/>
      </w:pPr>
      <w:r>
        <w:t>De gegevens van de sensoren worden (bij verandering) actief naar de web interface gestuurd als de waarden veranderen. Dit gebeurt met een interval van maximaal 1 keer per seconde.</w:t>
      </w:r>
    </w:p>
    <w:p w14:paraId="46CB555C" w14:textId="77777777" w:rsidR="00FB0D2E" w:rsidRDefault="00FB0D2E" w:rsidP="00757E9A">
      <w:pPr>
        <w:jc w:val="both"/>
      </w:pPr>
      <w:r>
        <w:t>Als er ergens in het programma een fout optreedt dan moet de gebruiker hier ook onmiddellijk van op de hoogte gesteld worden. Ook wordt dit in een logbestand opgeslagen.</w:t>
      </w:r>
    </w:p>
    <w:p w14:paraId="019683AA" w14:textId="29CD207E" w:rsidR="00FB0D2E" w:rsidRDefault="00FB0D2E" w:rsidP="00757E9A">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57E9A">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57E9A">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57E9A">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0A51D544" w:rsidR="00FB0D2E" w:rsidRDefault="00FB0D2E" w:rsidP="00757E9A">
      <w:pPr>
        <w:jc w:val="both"/>
      </w:pPr>
      <w:r>
        <w:t>Als het netwerk wegvalt dient dat duidelijk gemeld te worden en hoort het wasprogramma zelfstandig door te lopen to</w:t>
      </w:r>
      <w:r w:rsidR="00AB0545">
        <w:t xml:space="preserve">t </w:t>
      </w:r>
      <w:r>
        <w:t>het klaar is.</w:t>
      </w:r>
    </w:p>
    <w:p w14:paraId="3D643E04" w14:textId="77777777" w:rsidR="00FB0D2E" w:rsidRDefault="00FB0D2E" w:rsidP="00757E9A">
      <w:pPr>
        <w:jc w:val="both"/>
      </w:pPr>
    </w:p>
    <w:p w14:paraId="236771F0" w14:textId="77777777" w:rsidR="00FB0D2E" w:rsidRDefault="00FB0D2E" w:rsidP="00757E9A">
      <w:pPr>
        <w:jc w:val="both"/>
      </w:pPr>
      <w:r>
        <w:lastRenderedPageBreak/>
        <w:t>Het verloop van een standaard wasprogramma is als volgt:</w:t>
      </w:r>
    </w:p>
    <w:p w14:paraId="528AC4A0" w14:textId="77777777" w:rsidR="00FB0D2E" w:rsidRDefault="00FB0D2E" w:rsidP="00757E9A">
      <w:pPr>
        <w:pStyle w:val="Lijstalinea"/>
        <w:numPr>
          <w:ilvl w:val="0"/>
          <w:numId w:val="29"/>
        </w:numPr>
        <w:spacing w:after="160" w:line="259" w:lineRule="auto"/>
        <w:jc w:val="both"/>
      </w:pPr>
      <w:r>
        <w:t>Voorwas</w:t>
      </w:r>
    </w:p>
    <w:p w14:paraId="30A6100F" w14:textId="77777777" w:rsidR="00FB0D2E" w:rsidRDefault="00FB0D2E" w:rsidP="00757E9A">
      <w:pPr>
        <w:pStyle w:val="Lijstalinea"/>
        <w:numPr>
          <w:ilvl w:val="0"/>
          <w:numId w:val="29"/>
        </w:numPr>
        <w:spacing w:after="160" w:line="259" w:lineRule="auto"/>
        <w:jc w:val="both"/>
      </w:pPr>
      <w:r>
        <w:t>Spoelen kwartier (niet al te hoog temperatuur)</w:t>
      </w:r>
    </w:p>
    <w:p w14:paraId="6DC2D26F" w14:textId="77777777" w:rsidR="00FB0D2E" w:rsidRDefault="00FB0D2E" w:rsidP="00757E9A">
      <w:pPr>
        <w:pStyle w:val="Lijstalinea"/>
        <w:numPr>
          <w:ilvl w:val="0"/>
          <w:numId w:val="29"/>
        </w:numPr>
        <w:spacing w:after="160" w:line="259" w:lineRule="auto"/>
        <w:jc w:val="both"/>
      </w:pPr>
      <w:r>
        <w:t>Spoelen met schoon water</w:t>
      </w:r>
    </w:p>
    <w:p w14:paraId="660FD4FF" w14:textId="77777777" w:rsidR="00FB0D2E" w:rsidRDefault="00FB0D2E" w:rsidP="00757E9A">
      <w:pPr>
        <w:pStyle w:val="Lijstalinea"/>
        <w:numPr>
          <w:ilvl w:val="0"/>
          <w:numId w:val="29"/>
        </w:numPr>
        <w:spacing w:after="160" w:line="259" w:lineRule="auto"/>
        <w:jc w:val="both"/>
      </w:pPr>
      <w:r>
        <w:t>Hoofdwas (3 kwartier)</w:t>
      </w:r>
    </w:p>
    <w:p w14:paraId="086B3167" w14:textId="77777777" w:rsidR="00FB0D2E" w:rsidRDefault="00FB0D2E" w:rsidP="00757E9A">
      <w:pPr>
        <w:pStyle w:val="Lijstalinea"/>
        <w:numPr>
          <w:ilvl w:val="0"/>
          <w:numId w:val="29"/>
        </w:numPr>
        <w:spacing w:after="160" w:line="259" w:lineRule="auto"/>
        <w:jc w:val="both"/>
      </w:pPr>
      <w:r>
        <w:t>Spoelen (bont-was wel 6 keer fijne was 3 keer)</w:t>
      </w:r>
    </w:p>
    <w:p w14:paraId="1352EC13" w14:textId="77777777" w:rsidR="00FB0D2E" w:rsidRDefault="00FB0D2E" w:rsidP="00757E9A">
      <w:pPr>
        <w:pStyle w:val="Lijstalinea"/>
        <w:numPr>
          <w:ilvl w:val="0"/>
          <w:numId w:val="29"/>
        </w:numPr>
        <w:spacing w:after="160" w:line="259" w:lineRule="auto"/>
        <w:jc w:val="both"/>
      </w:pPr>
      <w:r>
        <w:t>Centrifugeren (fijne was niet) 1400 toeren</w:t>
      </w:r>
    </w:p>
    <w:p w14:paraId="6F375C75" w14:textId="2F952189" w:rsidR="00FB0D2E" w:rsidRDefault="007B3882" w:rsidP="00757E9A">
      <w:pPr>
        <w:pStyle w:val="Lijstalinea"/>
        <w:numPr>
          <w:ilvl w:val="0"/>
          <w:numId w:val="29"/>
        </w:numPr>
        <w:spacing w:after="160" w:line="259" w:lineRule="auto"/>
        <w:jc w:val="both"/>
      </w:pPr>
      <w:r>
        <w:t>Deur niet gelijk openen</w:t>
      </w:r>
      <w:r w:rsidR="00FB0D2E">
        <w:t xml:space="preserve"> (deur 1 minuut gesloten houden na beëindigen programma)</w:t>
      </w:r>
    </w:p>
    <w:p w14:paraId="39E2E040" w14:textId="77777777" w:rsidR="00FB0D2E" w:rsidRDefault="00FB0D2E" w:rsidP="00757E9A">
      <w:pPr>
        <w:jc w:val="both"/>
      </w:pPr>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57E9A">
      <w:pPr>
        <w:jc w:val="both"/>
      </w:pPr>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57E9A">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757E9A">
      <w:pPr>
        <w:jc w:val="both"/>
      </w:pPr>
    </w:p>
    <w:p w14:paraId="47B0A2DF" w14:textId="77777777" w:rsidR="004C0DD8" w:rsidRPr="005B295E" w:rsidRDefault="004C0DD8" w:rsidP="00757E9A">
      <w:pPr>
        <w:jc w:val="both"/>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757E9A">
      <w:pPr>
        <w:pStyle w:val="Kop1"/>
        <w:numPr>
          <w:ilvl w:val="0"/>
          <w:numId w:val="24"/>
        </w:numPr>
        <w:jc w:val="both"/>
      </w:pPr>
      <w:bookmarkStart w:id="15" w:name="_Toc435010129"/>
      <w:bookmarkStart w:id="16" w:name="_Toc436224358"/>
      <w:bookmarkStart w:id="17" w:name="_Toc436833791"/>
      <w:r w:rsidRPr="005B295E">
        <w:lastRenderedPageBreak/>
        <w:t>Onderzoek</w:t>
      </w:r>
      <w:bookmarkEnd w:id="15"/>
      <w:bookmarkEnd w:id="16"/>
      <w:bookmarkEnd w:id="17"/>
    </w:p>
    <w:p w14:paraId="6AF564FE" w14:textId="1947FE93" w:rsidR="004C0DD8" w:rsidRPr="005B295E" w:rsidRDefault="00261E24" w:rsidP="00757E9A">
      <w:pPr>
        <w:jc w:val="both"/>
      </w:pPr>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757E9A">
      <w:pPr>
        <w:jc w:val="both"/>
      </w:pPr>
    </w:p>
    <w:p w14:paraId="2B6A7301" w14:textId="3A4CB5A4" w:rsidR="00DA5D1B" w:rsidRDefault="00E63ECA" w:rsidP="00757E9A">
      <w:pPr>
        <w:pStyle w:val="Kop2"/>
        <w:numPr>
          <w:ilvl w:val="1"/>
          <w:numId w:val="24"/>
        </w:numPr>
        <w:jc w:val="both"/>
      </w:pPr>
      <w:r>
        <w:t>Onderzoeken die gedaan moeten worden</w:t>
      </w:r>
    </w:p>
    <w:p w14:paraId="2350E545" w14:textId="77777777" w:rsidR="00E63ECA" w:rsidRPr="00E63ECA" w:rsidRDefault="00E63ECA" w:rsidP="00757E9A">
      <w:pPr>
        <w:jc w:val="both"/>
      </w:pPr>
    </w:p>
    <w:p w14:paraId="2978438D" w14:textId="63DBA2E1" w:rsidR="00E63ECA" w:rsidRPr="00622BBD" w:rsidRDefault="00E63ECA" w:rsidP="00757E9A">
      <w:pPr>
        <w:pStyle w:val="Kop3"/>
        <w:jc w:val="both"/>
      </w:pPr>
      <w:r w:rsidRPr="00622BBD">
        <w:t xml:space="preserve">2.1.1 </w:t>
      </w:r>
      <w:r w:rsidR="008228AD">
        <w:t>Welke webserver softwarepakket past het best bij onze wensen?</w:t>
      </w:r>
    </w:p>
    <w:p w14:paraId="45FBE178" w14:textId="27359CFC" w:rsidR="00E63ECA" w:rsidRDefault="00E63ECA" w:rsidP="00757E9A">
      <w:pPr>
        <w:jc w:val="both"/>
      </w:pPr>
      <w:r>
        <w:t xml:space="preserve">Er moet onderzoek worden gedaan naar het softwarepakket waar de web interface op gaat draaien.  </w:t>
      </w:r>
    </w:p>
    <w:p w14:paraId="3CD939F8" w14:textId="6BFA338F" w:rsidR="00622BBD" w:rsidRDefault="00E63ECA" w:rsidP="00757E9A">
      <w:pPr>
        <w:jc w:val="both"/>
      </w:pPr>
      <w:r>
        <w:t xml:space="preserve">In het onderzoek gaan we kijken welke webserver software we het best kunnen gebruiken op de </w:t>
      </w:r>
      <w:r w:rsidR="006C3AF3">
        <w:t>Raspberry Pi</w:t>
      </w:r>
      <w:r>
        <w:t xml:space="preserve">.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757E9A">
      <w:pPr>
        <w:jc w:val="both"/>
      </w:pPr>
    </w:p>
    <w:p w14:paraId="197B8C2C" w14:textId="50E445D1" w:rsidR="00622BBD" w:rsidRDefault="00622BBD" w:rsidP="00757E9A">
      <w:pPr>
        <w:pStyle w:val="Kop3"/>
        <w:jc w:val="both"/>
      </w:pPr>
      <w:r>
        <w:t>2.1.</w:t>
      </w:r>
      <w:r w:rsidR="00360ADB">
        <w:t>2</w:t>
      </w:r>
      <w:r>
        <w:t xml:space="preserve"> </w:t>
      </w:r>
      <w:r w:rsidR="008228AD">
        <w:t xml:space="preserve">Hoe functioneert een </w:t>
      </w:r>
      <w:r w:rsidR="006C3AF3">
        <w:t>Linux</w:t>
      </w:r>
      <w:r w:rsidR="008228AD">
        <w:t xml:space="preserve"> queue?</w:t>
      </w:r>
    </w:p>
    <w:p w14:paraId="629A4324" w14:textId="230129A5" w:rsidR="00622BBD" w:rsidRDefault="00622BBD" w:rsidP="00757E9A">
      <w:pPr>
        <w:jc w:val="both"/>
      </w:pPr>
      <w:r>
        <w:t xml:space="preserve">Er moet onderzoek worden gedaan naar een queue op Linux. Deze queue moet gaan functioneren als </w:t>
      </w:r>
      <w:r w:rsidR="004D2F53">
        <w:t>communicatie</w:t>
      </w:r>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757E9A">
      <w:pPr>
        <w:jc w:val="both"/>
      </w:pPr>
    </w:p>
    <w:p w14:paraId="6E1BB8F7" w14:textId="21B2EA2D" w:rsidR="00622BBD" w:rsidRDefault="00622BBD" w:rsidP="00757E9A">
      <w:pPr>
        <w:pStyle w:val="Kop3"/>
        <w:jc w:val="both"/>
      </w:pPr>
      <w:r>
        <w:t xml:space="preserve">2.1.3 </w:t>
      </w:r>
      <w:r w:rsidR="008228AD">
        <w:t>Hoe functioneert het RTOS?</w:t>
      </w:r>
    </w:p>
    <w:p w14:paraId="47F07D7D" w14:textId="345286D9" w:rsidR="00622BBD" w:rsidRPr="00622BBD" w:rsidRDefault="00622BBD" w:rsidP="00757E9A">
      <w:pPr>
        <w:jc w:val="both"/>
      </w:pPr>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757E9A">
      <w:pPr>
        <w:jc w:val="both"/>
      </w:pPr>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757E9A">
      <w:pPr>
        <w:jc w:val="both"/>
      </w:pPr>
    </w:p>
    <w:p w14:paraId="410CA2A9" w14:textId="2341244E" w:rsidR="008E5D64" w:rsidRDefault="001402AA" w:rsidP="00757E9A">
      <w:pPr>
        <w:pStyle w:val="Kop3"/>
        <w:jc w:val="both"/>
      </w:pPr>
      <w:r>
        <w:t xml:space="preserve">2.1.4 </w:t>
      </w:r>
      <w:r w:rsidR="008228AD">
        <w:t xml:space="preserve">Hoe ziet de </w:t>
      </w:r>
      <w:r w:rsidR="00E85983">
        <w:t xml:space="preserve">opstelling van de </w:t>
      </w:r>
      <w:r w:rsidR="008228AD">
        <w:t>wasmachine emulator eruit?</w:t>
      </w:r>
    </w:p>
    <w:p w14:paraId="525E8BCD" w14:textId="1FDE7925" w:rsidR="001402AA" w:rsidRDefault="001402AA" w:rsidP="00757E9A">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757E9A">
      <w:pPr>
        <w:jc w:val="both"/>
      </w:pPr>
    </w:p>
    <w:p w14:paraId="5E8F1EDF" w14:textId="3B2AA94D" w:rsidR="00FB3B1C" w:rsidRDefault="00FB3B1C" w:rsidP="00757E9A">
      <w:pPr>
        <w:pStyle w:val="Kop3"/>
        <w:jc w:val="both"/>
      </w:pPr>
      <w:r>
        <w:t xml:space="preserve">2.1.5 </w:t>
      </w:r>
      <w:r w:rsidR="008228AD">
        <w:t xml:space="preserve">Hoe kan de </w:t>
      </w:r>
      <w:r w:rsidR="006C3AF3">
        <w:t>Raspberry Pi</w:t>
      </w:r>
      <w:r w:rsidR="008228AD">
        <w:t xml:space="preserve"> zijn IP adres bekend maken?</w:t>
      </w:r>
    </w:p>
    <w:p w14:paraId="4C7A4590" w14:textId="1D1198D2" w:rsidR="00FB3B1C" w:rsidRPr="00FB3B1C" w:rsidRDefault="00FB3B1C" w:rsidP="00757E9A">
      <w:pPr>
        <w:jc w:val="both"/>
      </w:pPr>
      <w:r>
        <w:t xml:space="preserve">Er moet een onderzoek worden gedaan naar manieren om de </w:t>
      </w:r>
      <w:r w:rsidR="006C3AF3">
        <w:t>Raspberry Pi</w:t>
      </w:r>
      <w:r>
        <w:t xml:space="preserve">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gebruiken. Het is handig om het </w:t>
      </w:r>
      <w:proofErr w:type="spellStart"/>
      <w:r>
        <w:t>ip</w:t>
      </w:r>
      <w:proofErr w:type="spellEnd"/>
      <w:r>
        <w:t xml:space="preserve"> adres te hebben zodat we via SSH de pi kunnen benaderen zodat we niet bij elk gebruik van de pi een scherm en een toetsenbord nodig hebben. </w:t>
      </w:r>
    </w:p>
    <w:p w14:paraId="45D897F8" w14:textId="77777777" w:rsidR="00622BBD" w:rsidRDefault="00622BBD" w:rsidP="00757E9A">
      <w:pPr>
        <w:pStyle w:val="Kop3"/>
        <w:jc w:val="both"/>
      </w:pPr>
    </w:p>
    <w:p w14:paraId="11C3212C" w14:textId="2CE4074E" w:rsidR="00EB1CCD" w:rsidRDefault="00EB1CCD" w:rsidP="00757E9A">
      <w:pPr>
        <w:pStyle w:val="Kop3"/>
        <w:jc w:val="both"/>
      </w:pPr>
      <w:r>
        <w:t>2.1.6 Hoe ziet een wasprogramma eruit</w:t>
      </w:r>
      <w:r w:rsidR="005E4F68">
        <w:t>?</w:t>
      </w:r>
    </w:p>
    <w:p w14:paraId="01AB8A44" w14:textId="2939F443" w:rsidR="005E4F68" w:rsidRPr="005E4F68" w:rsidRDefault="005E4F68" w:rsidP="00757E9A">
      <w:pPr>
        <w:jc w:val="both"/>
      </w:pPr>
      <w:r>
        <w:t>Er moet worden ond</w:t>
      </w:r>
      <w:r w:rsidR="00A97B2C">
        <w:t>erzocht hoe een wasprogramma er</w:t>
      </w:r>
      <w:r>
        <w:t>uit ziet binnen de applicatie. Dit onderzoek moet duidelijkheid bieden hoe we makkelijk een rij aan instructies aan kunnen bieden die dan 1 voor 1 worden uitgevoerd.</w:t>
      </w:r>
    </w:p>
    <w:p w14:paraId="6B0582FF" w14:textId="77777777" w:rsidR="00E63ECA" w:rsidRDefault="00E63ECA" w:rsidP="00757E9A">
      <w:pPr>
        <w:jc w:val="both"/>
      </w:pPr>
    </w:p>
    <w:p w14:paraId="2F750379" w14:textId="77777777" w:rsidR="00D22E7A" w:rsidRPr="00E63ECA" w:rsidRDefault="00D22E7A" w:rsidP="00757E9A">
      <w:pPr>
        <w:jc w:val="both"/>
      </w:pPr>
    </w:p>
    <w:p w14:paraId="2A13FC37" w14:textId="77777777" w:rsidR="004C0DD8" w:rsidRPr="005B295E" w:rsidRDefault="004C0DD8" w:rsidP="00757E9A">
      <w:pPr>
        <w:pStyle w:val="Kop2"/>
        <w:numPr>
          <w:ilvl w:val="1"/>
          <w:numId w:val="24"/>
        </w:numPr>
        <w:jc w:val="both"/>
      </w:pPr>
      <w:bookmarkStart w:id="18" w:name="_Toc435010131"/>
      <w:bookmarkStart w:id="19" w:name="_Toc436224360"/>
      <w:bookmarkStart w:id="20" w:name="_Toc436833793"/>
      <w:r w:rsidRPr="005B295E">
        <w:lastRenderedPageBreak/>
        <w:t>Te raadplegen literatuur</w:t>
      </w:r>
      <w:bookmarkEnd w:id="18"/>
      <w:bookmarkEnd w:id="19"/>
      <w:bookmarkEnd w:id="20"/>
    </w:p>
    <w:p w14:paraId="0EBCBFC3" w14:textId="77777777" w:rsidR="00D56D3A" w:rsidRPr="005B295E" w:rsidRDefault="00D56D3A" w:rsidP="00757E9A">
      <w:pPr>
        <w:jc w:val="both"/>
      </w:pPr>
    </w:p>
    <w:p w14:paraId="2698E6E8" w14:textId="71AD3E93" w:rsidR="00261E24" w:rsidRPr="005B295E" w:rsidRDefault="000564B3" w:rsidP="00757E9A">
      <w:pPr>
        <w:pStyle w:val="Lijstalinea"/>
        <w:numPr>
          <w:ilvl w:val="0"/>
          <w:numId w:val="9"/>
        </w:numPr>
        <w:jc w:val="both"/>
      </w:pPr>
      <w:r w:rsidRPr="005B295E">
        <w:t>PowerPointpresentaties</w:t>
      </w:r>
      <w:r w:rsidR="00261E24" w:rsidRPr="005B295E">
        <w:t xml:space="preserve"> colleges</w:t>
      </w:r>
    </w:p>
    <w:p w14:paraId="484CBD18" w14:textId="5103B9B8" w:rsidR="00261E24" w:rsidRPr="005B295E" w:rsidRDefault="00261E24" w:rsidP="00757E9A">
      <w:pPr>
        <w:pStyle w:val="Lijstalinea"/>
        <w:numPr>
          <w:ilvl w:val="0"/>
          <w:numId w:val="9"/>
        </w:numPr>
        <w:jc w:val="both"/>
      </w:pPr>
      <w:r w:rsidRPr="005B295E">
        <w:t xml:space="preserve">Beschrijving wasmachine pdf op </w:t>
      </w:r>
      <w:r w:rsidR="00FD46F6" w:rsidRPr="005B295E">
        <w:t>SharePoint</w:t>
      </w:r>
    </w:p>
    <w:p w14:paraId="0FA1FD7D" w14:textId="6B1490F0" w:rsidR="00261E24" w:rsidRPr="005B295E" w:rsidRDefault="00261E24" w:rsidP="00757E9A">
      <w:pPr>
        <w:pStyle w:val="Lijstalinea"/>
        <w:numPr>
          <w:ilvl w:val="0"/>
          <w:numId w:val="9"/>
        </w:numPr>
        <w:jc w:val="both"/>
      </w:pPr>
      <w:r w:rsidRPr="005B295E">
        <w:t xml:space="preserve">Pdf </w:t>
      </w:r>
      <w:r w:rsidR="00FD46F6" w:rsidRPr="005B295E">
        <w:t>“</w:t>
      </w:r>
      <w:r w:rsidRPr="005B295E">
        <w:t xml:space="preserve">2015-2016-V2TH06 </w:t>
      </w:r>
      <w:r w:rsidRPr="00F3599C">
        <w:rPr>
          <w:lang w:val="en-US"/>
        </w:rPr>
        <w:t>notes</w:t>
      </w:r>
      <w:r w:rsidR="00FD46F6" w:rsidRPr="005B295E">
        <w:t>”</w:t>
      </w:r>
      <w:r w:rsidRPr="005B295E">
        <w:t xml:space="preserve"> op </w:t>
      </w:r>
      <w:r w:rsidR="00FD46F6" w:rsidRPr="005B295E">
        <w:t>SharePoint</w:t>
      </w:r>
    </w:p>
    <w:p w14:paraId="78B8BF40" w14:textId="4775B35B" w:rsidR="00261E24" w:rsidRDefault="00261E24" w:rsidP="00757E9A">
      <w:pPr>
        <w:pStyle w:val="Lijstalinea"/>
        <w:numPr>
          <w:ilvl w:val="0"/>
          <w:numId w:val="9"/>
        </w:numPr>
        <w:jc w:val="both"/>
      </w:pPr>
      <w:r w:rsidRPr="005B295E">
        <w:t>Apache website voor de webserver</w:t>
      </w:r>
      <w:r w:rsidR="00E87301" w:rsidRPr="005B295E">
        <w:t xml:space="preserve"> software</w:t>
      </w:r>
    </w:p>
    <w:p w14:paraId="4052AB3C" w14:textId="44887ADF" w:rsidR="001B0AB7" w:rsidRDefault="006C3AF3" w:rsidP="00757E9A">
      <w:pPr>
        <w:pStyle w:val="Lijstalinea"/>
        <w:numPr>
          <w:ilvl w:val="0"/>
          <w:numId w:val="9"/>
        </w:numPr>
        <w:jc w:val="both"/>
      </w:pPr>
      <w:r>
        <w:t>Raspberry Pi</w:t>
      </w:r>
      <w:r w:rsidR="001B0AB7">
        <w:t xml:space="preserve"> wiki</w:t>
      </w:r>
    </w:p>
    <w:p w14:paraId="3E7FE075" w14:textId="2378A8C4" w:rsidR="001B0AB7" w:rsidRDefault="001B0AB7" w:rsidP="00757E9A">
      <w:pPr>
        <w:pStyle w:val="Lijstalinea"/>
        <w:numPr>
          <w:ilvl w:val="0"/>
          <w:numId w:val="9"/>
        </w:numPr>
        <w:jc w:val="both"/>
      </w:pPr>
      <w:r>
        <w:t>Linux manual</w:t>
      </w:r>
    </w:p>
    <w:p w14:paraId="12961A39" w14:textId="19EBC48B" w:rsidR="001B0AB7" w:rsidRDefault="001B0AB7" w:rsidP="00757E9A">
      <w:pPr>
        <w:pStyle w:val="Lijstalinea"/>
        <w:numPr>
          <w:ilvl w:val="0"/>
          <w:numId w:val="9"/>
        </w:numPr>
        <w:jc w:val="both"/>
      </w:pPr>
      <w:r>
        <w:t>Verschillende technische websites (voor het webserver onderzoek)</w:t>
      </w:r>
    </w:p>
    <w:p w14:paraId="75676071" w14:textId="77777777" w:rsidR="001B0AB7" w:rsidRPr="005B295E" w:rsidRDefault="001B0AB7" w:rsidP="00757E9A">
      <w:pPr>
        <w:ind w:left="360"/>
        <w:jc w:val="both"/>
      </w:pPr>
    </w:p>
    <w:p w14:paraId="5BBF8F36" w14:textId="77777777" w:rsidR="004C0DD8" w:rsidRPr="005B295E" w:rsidRDefault="004C0DD8" w:rsidP="00757E9A">
      <w:pPr>
        <w:jc w:val="both"/>
      </w:pPr>
    </w:p>
    <w:p w14:paraId="5EE60486" w14:textId="77777777" w:rsidR="004C0DD8" w:rsidRDefault="004C0DD8" w:rsidP="00757E9A">
      <w:pPr>
        <w:pStyle w:val="Kop2"/>
        <w:numPr>
          <w:ilvl w:val="1"/>
          <w:numId w:val="24"/>
        </w:numPr>
        <w:jc w:val="both"/>
      </w:pPr>
      <w:bookmarkStart w:id="21" w:name="_Toc435010132"/>
      <w:bookmarkStart w:id="22" w:name="_Toc436224361"/>
      <w:bookmarkStart w:id="23" w:name="_Toc436833794"/>
      <w:r w:rsidRPr="005B295E">
        <w:t>Experimenten die moeten worden uitgevoerd</w:t>
      </w:r>
      <w:bookmarkEnd w:id="21"/>
      <w:bookmarkEnd w:id="22"/>
      <w:bookmarkEnd w:id="23"/>
    </w:p>
    <w:p w14:paraId="0A7161F2" w14:textId="25A36CD9" w:rsidR="00337370" w:rsidRDefault="00337370" w:rsidP="00757E9A">
      <w:pPr>
        <w:jc w:val="both"/>
      </w:pPr>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757E9A">
      <w:pPr>
        <w:jc w:val="both"/>
      </w:pPr>
    </w:p>
    <w:p w14:paraId="6316B89D" w14:textId="3DDAB37B" w:rsidR="00540DC8" w:rsidRDefault="00540DC8" w:rsidP="00757E9A">
      <w:pPr>
        <w:pStyle w:val="Kop3"/>
        <w:jc w:val="both"/>
      </w:pPr>
      <w:r>
        <w:t xml:space="preserve">2.3.1 Experiment met de </w:t>
      </w:r>
      <w:r w:rsidR="00E02F11">
        <w:t>L</w:t>
      </w:r>
      <w:r>
        <w:t>inux queue</w:t>
      </w:r>
    </w:p>
    <w:p w14:paraId="79B54921" w14:textId="098299AD" w:rsidR="00540DC8" w:rsidRDefault="00540DC8" w:rsidP="00757E9A">
      <w:pPr>
        <w:jc w:val="both"/>
      </w:pPr>
      <w:r>
        <w:t xml:space="preserve">Voor dit experiment word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757E9A">
      <w:pPr>
        <w:jc w:val="both"/>
      </w:pPr>
    </w:p>
    <w:p w14:paraId="20061D25" w14:textId="3EEF79E0" w:rsidR="003F3479" w:rsidRDefault="003F3479" w:rsidP="00757E9A">
      <w:pPr>
        <w:pStyle w:val="Kop3"/>
        <w:jc w:val="both"/>
      </w:pPr>
      <w:r>
        <w:t xml:space="preserve">2.3.2 </w:t>
      </w:r>
      <w:r w:rsidR="004D3EED">
        <w:t>Experiment met de wasmachine emulator</w:t>
      </w:r>
    </w:p>
    <w:p w14:paraId="50D96473" w14:textId="3D094F93" w:rsidR="004D3EED" w:rsidRPr="004D3EED" w:rsidRDefault="004D3EED" w:rsidP="00757E9A">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757E9A">
      <w:pPr>
        <w:pStyle w:val="Kop3"/>
        <w:jc w:val="both"/>
      </w:pPr>
    </w:p>
    <w:p w14:paraId="403671B8" w14:textId="6E0954FD" w:rsidR="00161673" w:rsidRPr="006C3AF3" w:rsidRDefault="00161673" w:rsidP="00757E9A">
      <w:pPr>
        <w:pStyle w:val="Kop3"/>
        <w:jc w:val="both"/>
        <w:rPr>
          <w:lang w:val="en-US"/>
        </w:rPr>
      </w:pPr>
      <w:r w:rsidRPr="006C3AF3">
        <w:rPr>
          <w:lang w:val="en-US"/>
        </w:rPr>
        <w:t>2.3.3 Exp</w:t>
      </w:r>
      <w:r w:rsidR="008228AD" w:rsidRPr="006C3AF3">
        <w:rPr>
          <w:lang w:val="en-US"/>
        </w:rPr>
        <w:t xml:space="preserve">eriment </w:t>
      </w:r>
      <w:r w:rsidR="006C3AF3" w:rsidRPr="006C3AF3">
        <w:rPr>
          <w:lang w:val="en-US"/>
        </w:rPr>
        <w:t>Raspberry Pi</w:t>
      </w:r>
      <w:r w:rsidR="008228AD" w:rsidRPr="006C3AF3">
        <w:rPr>
          <w:lang w:val="en-US"/>
        </w:rPr>
        <w:t xml:space="preserve"> IP </w:t>
      </w:r>
      <w:r w:rsidR="008228AD" w:rsidRPr="00F3599C">
        <w:t>adres</w:t>
      </w:r>
    </w:p>
    <w:p w14:paraId="2C0356F1" w14:textId="57E754E6" w:rsidR="004C0DD8" w:rsidRPr="00161673" w:rsidRDefault="00161673" w:rsidP="00757E9A">
      <w:pPr>
        <w:jc w:val="both"/>
      </w:pPr>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757E9A">
      <w:pPr>
        <w:pStyle w:val="Kop1"/>
        <w:numPr>
          <w:ilvl w:val="0"/>
          <w:numId w:val="24"/>
        </w:numPr>
        <w:jc w:val="both"/>
      </w:pPr>
      <w:bookmarkStart w:id="24" w:name="_Toc435010133"/>
      <w:bookmarkStart w:id="25" w:name="_Toc436224362"/>
      <w:bookmarkStart w:id="26" w:name="_Toc436833795"/>
      <w:r w:rsidRPr="005B295E">
        <w:lastRenderedPageBreak/>
        <w:t>Op te leveren producten</w:t>
      </w:r>
      <w:bookmarkEnd w:id="24"/>
      <w:bookmarkEnd w:id="25"/>
      <w:bookmarkEnd w:id="26"/>
    </w:p>
    <w:p w14:paraId="6EF6F725" w14:textId="5E9DC178" w:rsidR="004C0DD8" w:rsidRPr="005B295E" w:rsidRDefault="00D800BD" w:rsidP="00757E9A">
      <w:pPr>
        <w:jc w:val="both"/>
      </w:pPr>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757E9A">
      <w:pPr>
        <w:jc w:val="both"/>
      </w:pPr>
    </w:p>
    <w:p w14:paraId="6D5FA9ED" w14:textId="3A0C8197" w:rsidR="004C0DD8" w:rsidRDefault="004C0DD8" w:rsidP="00757E9A">
      <w:pPr>
        <w:pStyle w:val="Kop2"/>
        <w:numPr>
          <w:ilvl w:val="1"/>
          <w:numId w:val="24"/>
        </w:numPr>
        <w:jc w:val="both"/>
      </w:pPr>
      <w:bookmarkStart w:id="27" w:name="_Toc435010134"/>
      <w:bookmarkStart w:id="28" w:name="_Toc436224363"/>
      <w:bookmarkStart w:id="29" w:name="_Toc436833796"/>
      <w:r w:rsidRPr="005B295E">
        <w:t>Prioritering van op te leveren producten</w:t>
      </w:r>
      <w:bookmarkEnd w:id="27"/>
      <w:bookmarkEnd w:id="28"/>
      <w:bookmarkEnd w:id="29"/>
    </w:p>
    <w:p w14:paraId="5CA648E6" w14:textId="1E57B359" w:rsidR="00DE5F51" w:rsidRDefault="00DE5F51" w:rsidP="00757E9A">
      <w:pPr>
        <w:jc w:val="both"/>
      </w:pPr>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757E9A">
      <w:pPr>
        <w:jc w:val="both"/>
      </w:pPr>
    </w:p>
    <w:p w14:paraId="2588268A" w14:textId="0A53E3DB" w:rsidR="00DE5F51" w:rsidRDefault="002719DD" w:rsidP="00757E9A">
      <w:pPr>
        <w:jc w:val="both"/>
      </w:pPr>
      <w:r>
        <w:t xml:space="preserve">Allereerst is het belangrijkste dat de wasmachine werkt. </w:t>
      </w:r>
      <w:r w:rsidR="00F3599C">
        <w:t>Daarom staat het</w:t>
      </w:r>
      <w:r w:rsidR="00DE5F51">
        <w:t xml:space="preserve"> prototype van </w:t>
      </w:r>
      <w:r w:rsidR="00B72D67">
        <w:t>het</w:t>
      </w:r>
      <w:r w:rsidR="00DE5F51">
        <w:t xml:space="preserve"> wasmachine</w:t>
      </w:r>
      <w:r w:rsidR="00B72D67">
        <w:t>gedeelte</w:t>
      </w:r>
      <w:r w:rsidR="00DE5F51">
        <w:t xml:space="preserve"> bovenaan onze lijst. Dit </w:t>
      </w:r>
      <w:r w:rsidR="00B72D67">
        <w:t xml:space="preserve">prototype </w:t>
      </w:r>
      <w:r w:rsidR="00DE5F51">
        <w:t>bevat de basisfunctionaliteit van de hardware op de wasmachine om wassen te kunnen draaien</w:t>
      </w:r>
      <w:r w:rsidR="00F3599C">
        <w:t xml:space="preserve">. De hieraan opgedragen eisen </w:t>
      </w:r>
      <w:r w:rsidR="00DE5F51">
        <w:t>zijn</w:t>
      </w:r>
      <w:r w:rsidR="00F3599C">
        <w:t xml:space="preserve"> afkomstig uit </w:t>
      </w:r>
      <w:r w:rsidR="00DE5F51">
        <w:t xml:space="preserve">het interview en het MoSCoW overzicht. Dit product staat bovenaan aangezien </w:t>
      </w:r>
      <w:r w:rsidR="00B72D67">
        <w:t xml:space="preserve">er </w:t>
      </w:r>
      <w:r w:rsidR="00DE5F51">
        <w:t xml:space="preserve">zonder </w:t>
      </w:r>
      <w:r w:rsidR="00B72D67">
        <w:t xml:space="preserve">de </w:t>
      </w:r>
      <w:r w:rsidR="00DE5F51">
        <w:t>sof</w:t>
      </w:r>
      <w:r w:rsidR="00F3599C">
        <w:t>tware voor de wasmachine niet</w:t>
      </w:r>
      <w:r w:rsidR="00DE5F51">
        <w:t xml:space="preserve"> gewassen kan worden.</w:t>
      </w:r>
    </w:p>
    <w:p w14:paraId="15F19DCD" w14:textId="77777777" w:rsidR="00DE5F51" w:rsidRDefault="00DE5F51" w:rsidP="00757E9A">
      <w:pPr>
        <w:jc w:val="both"/>
      </w:pPr>
    </w:p>
    <w:p w14:paraId="2EA96F95" w14:textId="67B0C422" w:rsidR="00DE5F51" w:rsidRDefault="00DE5F51" w:rsidP="00757E9A">
      <w:pPr>
        <w:jc w:val="both"/>
      </w:pPr>
      <w:r>
        <w:t xml:space="preserve">Even belangrijk voor de goede werking van de wasmachine is de </w:t>
      </w:r>
      <w:r w:rsidR="00F3599C">
        <w:t>web interface</w:t>
      </w:r>
      <w:r>
        <w:t>. De wasmachine wordt qua hardware interface zo klein mogelijk gehouden met alleen een noodknop en deurvergrendeling. Het kiezen van de wasprogramma’s en verdere instellingen om aan te passen zoals temperatuur en tijdsduur zal allemaal gereg</w:t>
      </w:r>
      <w:r w:rsidR="00FE641C">
        <w:t xml:space="preserve">eld worden via de </w:t>
      </w:r>
      <w:r w:rsidR="00F3599C">
        <w:t>web interface</w:t>
      </w:r>
      <w:r w:rsidR="00FE641C">
        <w:t>. Hierdoor zal de wasmachine maar weinig daadwerkelijke functionaliteit geven voor de klant indien er niet mee gecommuniceerd kan worden.</w:t>
      </w:r>
    </w:p>
    <w:p w14:paraId="3C9F4530" w14:textId="77777777" w:rsidR="00FE641C" w:rsidRDefault="00FE641C" w:rsidP="00757E9A">
      <w:pPr>
        <w:jc w:val="both"/>
      </w:pPr>
    </w:p>
    <w:p w14:paraId="12C95AF2" w14:textId="3CF3AC94" w:rsidR="00FE641C" w:rsidRDefault="00B72D67" w:rsidP="00411060">
      <w:pPr>
        <w:jc w:val="both"/>
      </w:pPr>
      <w:r>
        <w:t xml:space="preserve">Er wordt een MoSCoW overzicht gemaakt om er voor te zorgen dat de functionaliteit van de wasmachine overeenkomt met de wensen van de klant. </w:t>
      </w:r>
      <w:r w:rsidR="00411060">
        <w:t>D</w:t>
      </w:r>
      <w:r>
        <w:t>it MoSCoW overzicht</w:t>
      </w:r>
      <w:r w:rsidR="002C74BC">
        <w:t xml:space="preserve"> is een schema waar alle features</w:t>
      </w:r>
      <w:r w:rsidR="00411060">
        <w:t xml:space="preserve"> worden ingedeeld naar hun prioriteit. </w:t>
      </w:r>
      <w:r w:rsidR="00FE641C">
        <w:t xml:space="preserve">Zo worden alle </w:t>
      </w:r>
      <w:r w:rsidR="00411060" w:rsidRPr="00411060">
        <w:rPr>
          <w:i/>
        </w:rPr>
        <w:t>musts</w:t>
      </w:r>
      <w:r w:rsidR="00FE641C">
        <w:t xml:space="preserve"> en </w:t>
      </w:r>
      <w:r w:rsidR="00AB0545" w:rsidRPr="00AB0545">
        <w:rPr>
          <w:i/>
        </w:rPr>
        <w:t>shoulds</w:t>
      </w:r>
      <w:r w:rsidR="00FE641C">
        <w:t xml:space="preserve"> in de planning opgenomen die aan het eind van het project af </w:t>
      </w:r>
      <w:r w:rsidR="00411060">
        <w:t xml:space="preserve">moeten </w:t>
      </w:r>
      <w:r w:rsidR="00FE641C">
        <w:t xml:space="preserve">zijn. De minimale functionaliteit die het product moet bieden om het project voldoende af te ronden is dat alle </w:t>
      </w:r>
      <w:r w:rsidR="00411060" w:rsidRPr="00411060">
        <w:rPr>
          <w:i/>
        </w:rPr>
        <w:t>musts</w:t>
      </w:r>
      <w:r w:rsidR="00FE641C">
        <w:t xml:space="preserve"> af moeten zijn. Alle </w:t>
      </w:r>
      <w:r w:rsidR="00AB0545" w:rsidRPr="00AB0545">
        <w:rPr>
          <w:i/>
        </w:rPr>
        <w:t>shoulds</w:t>
      </w:r>
      <w:r w:rsidR="00FE641C">
        <w:t xml:space="preserve"> worden geïmplementeerd als alles volgens schema verloopt. Indien het voorspoedig gaat zullen eventueel ook nog enkele </w:t>
      </w:r>
      <w:r w:rsidR="00FE641C" w:rsidRPr="004954B6">
        <w:rPr>
          <w:i/>
        </w:rPr>
        <w:t>coulds</w:t>
      </w:r>
      <w:r w:rsidR="00FE641C">
        <w:t xml:space="preserve"> meegenomen.</w:t>
      </w:r>
    </w:p>
    <w:p w14:paraId="771C5D56" w14:textId="77777777" w:rsidR="00FE641C" w:rsidRDefault="00FE641C" w:rsidP="00757E9A">
      <w:pPr>
        <w:jc w:val="both"/>
      </w:pPr>
    </w:p>
    <w:p w14:paraId="2595529C" w14:textId="0805A3D0" w:rsidR="00FE641C" w:rsidRDefault="00EF0749" w:rsidP="00757E9A">
      <w:pPr>
        <w:jc w:val="both"/>
      </w:pPr>
      <w:r>
        <w:t xml:space="preserve">Voor de klant zal het plan van aanpak in het begin </w:t>
      </w:r>
      <w:r w:rsidR="00F3599C">
        <w:t>essentieel</w:t>
      </w:r>
      <w:r>
        <w:t xml:space="preserve"> zijn om op papier duidelijk te krijgen waarvoor ons team ingehuurd is. In dit document worden alle activiteiten van het team vastgesteld die uitgevoerd zullen moeten worden om het project goed af te ronden. Zo worden ook de verantwoordelijkheden verdeeld o</w:t>
      </w:r>
      <w:r w:rsidR="004954B6">
        <w:t>nder de teamleden en benoemd. Daar</w:t>
      </w:r>
      <w:r>
        <w:t>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757E9A">
      <w:pPr>
        <w:jc w:val="both"/>
      </w:pPr>
    </w:p>
    <w:p w14:paraId="1924BEBF" w14:textId="450CA428" w:rsidR="00EF0749" w:rsidRDefault="00EF0749" w:rsidP="00757E9A">
      <w:pPr>
        <w:jc w:val="both"/>
      </w:pPr>
      <w:r>
        <w:t>Wanneer het product voor deze opdracht afgerond is wordt er een technisch verslag opgesteld dat alle geïmplementeerde functionaliteit van het product beschrijft en hoe dit tot stand is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757E9A">
      <w:pPr>
        <w:jc w:val="both"/>
      </w:pPr>
    </w:p>
    <w:p w14:paraId="11026DA6" w14:textId="0FCA9D07" w:rsidR="00E4131C" w:rsidRDefault="00E4131C" w:rsidP="00757E9A">
      <w:pPr>
        <w:jc w:val="both"/>
      </w:pPr>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w:t>
      </w:r>
      <w:r w:rsidR="002C3B0F">
        <w:t>ïmplementeerd</w:t>
      </w:r>
      <w:r>
        <w:t xml:space="preserve"> of indien de tests falen, </w:t>
      </w:r>
      <w:r w:rsidR="00FD330C">
        <w:t>wat de oorzaak hiervan is.</w:t>
      </w:r>
    </w:p>
    <w:p w14:paraId="0C1E3653" w14:textId="77777777" w:rsidR="00F3599C" w:rsidRPr="00DE5F51" w:rsidRDefault="00F3599C" w:rsidP="00757E9A">
      <w:pPr>
        <w:jc w:val="both"/>
      </w:pPr>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757E9A">
            <w:pPr>
              <w:pStyle w:val="Geenafstand"/>
              <w:jc w:val="both"/>
              <w:rPr>
                <w:b/>
              </w:rPr>
            </w:pPr>
            <w:r w:rsidRPr="005B295E">
              <w:rPr>
                <w:b/>
              </w:rPr>
              <w:lastRenderedPageBreak/>
              <w:t>Product</w:t>
            </w:r>
          </w:p>
        </w:tc>
        <w:tc>
          <w:tcPr>
            <w:tcW w:w="4528" w:type="dxa"/>
          </w:tcPr>
          <w:p w14:paraId="19CB4D98" w14:textId="65A4CA10" w:rsidR="005D4E11" w:rsidRPr="005B295E" w:rsidRDefault="005D4E11" w:rsidP="00757E9A">
            <w:pPr>
              <w:pStyle w:val="Geenafstand"/>
              <w:jc w:val="both"/>
              <w:rPr>
                <w:b/>
              </w:rPr>
            </w:pPr>
            <w:r w:rsidRPr="005B295E">
              <w:rPr>
                <w:b/>
              </w:rPr>
              <w:t>Prioriteit</w:t>
            </w:r>
          </w:p>
        </w:tc>
      </w:tr>
      <w:tr w:rsidR="004954B6" w:rsidRPr="005B295E" w14:paraId="388DDD69" w14:textId="77777777" w:rsidTr="00835473">
        <w:tc>
          <w:tcPr>
            <w:tcW w:w="4528" w:type="dxa"/>
          </w:tcPr>
          <w:p w14:paraId="06954AEC" w14:textId="28793F12" w:rsidR="004954B6" w:rsidRPr="005B295E" w:rsidRDefault="004954B6" w:rsidP="004954B6">
            <w:pPr>
              <w:pStyle w:val="Geenafstand"/>
              <w:jc w:val="both"/>
              <w:rPr>
                <w:b/>
              </w:rPr>
            </w:pPr>
            <w:r w:rsidRPr="005B295E">
              <w:t>Prototype wasmachine</w:t>
            </w:r>
          </w:p>
        </w:tc>
        <w:tc>
          <w:tcPr>
            <w:tcW w:w="4528" w:type="dxa"/>
          </w:tcPr>
          <w:p w14:paraId="2867FE27" w14:textId="4E7569AF" w:rsidR="004954B6" w:rsidRPr="005B295E" w:rsidRDefault="004954B6" w:rsidP="004954B6">
            <w:pPr>
              <w:pStyle w:val="Geenafstand"/>
              <w:jc w:val="both"/>
              <w:rPr>
                <w:b/>
              </w:rPr>
            </w:pPr>
            <w:r w:rsidRPr="005B295E">
              <w:rPr>
                <w:b/>
              </w:rPr>
              <w:t>1</w:t>
            </w:r>
          </w:p>
        </w:tc>
      </w:tr>
      <w:tr w:rsidR="004954B6" w:rsidRPr="005B295E" w14:paraId="3B4E2F3F" w14:textId="77777777" w:rsidTr="00835473">
        <w:tc>
          <w:tcPr>
            <w:tcW w:w="4528" w:type="dxa"/>
          </w:tcPr>
          <w:p w14:paraId="2B0C7C69" w14:textId="096437BE" w:rsidR="004954B6" w:rsidRPr="005B295E" w:rsidRDefault="004954B6" w:rsidP="004954B6">
            <w:pPr>
              <w:pStyle w:val="Geenafstand"/>
              <w:jc w:val="both"/>
              <w:rPr>
                <w:b/>
              </w:rPr>
            </w:pPr>
            <w:r w:rsidRPr="005B295E">
              <w:t>Web interface</w:t>
            </w:r>
          </w:p>
        </w:tc>
        <w:tc>
          <w:tcPr>
            <w:tcW w:w="4528" w:type="dxa"/>
          </w:tcPr>
          <w:p w14:paraId="190DA3B6" w14:textId="64BB2D57" w:rsidR="004954B6" w:rsidRPr="005B295E" w:rsidRDefault="004954B6" w:rsidP="004954B6">
            <w:pPr>
              <w:pStyle w:val="Geenafstand"/>
              <w:jc w:val="both"/>
              <w:rPr>
                <w:b/>
              </w:rPr>
            </w:pPr>
            <w:r w:rsidRPr="005B295E">
              <w:rPr>
                <w:b/>
              </w:rPr>
              <w:t>1</w:t>
            </w:r>
          </w:p>
        </w:tc>
      </w:tr>
      <w:tr w:rsidR="004954B6" w:rsidRPr="005B295E" w14:paraId="66105318" w14:textId="77777777" w:rsidTr="00835473">
        <w:tc>
          <w:tcPr>
            <w:tcW w:w="4528" w:type="dxa"/>
          </w:tcPr>
          <w:p w14:paraId="147170FE" w14:textId="06425FA5" w:rsidR="004954B6" w:rsidRPr="005B295E" w:rsidRDefault="004954B6" w:rsidP="004954B6">
            <w:pPr>
              <w:pStyle w:val="Geenafstand"/>
              <w:jc w:val="both"/>
            </w:pPr>
            <w:r w:rsidRPr="005B295E">
              <w:t>Moscow overzicht</w:t>
            </w:r>
          </w:p>
        </w:tc>
        <w:tc>
          <w:tcPr>
            <w:tcW w:w="4528" w:type="dxa"/>
          </w:tcPr>
          <w:p w14:paraId="5F088CD9" w14:textId="3B5BE5C7" w:rsidR="004954B6" w:rsidRPr="005B295E" w:rsidRDefault="004954B6" w:rsidP="004954B6">
            <w:pPr>
              <w:pStyle w:val="Geenafstand"/>
              <w:jc w:val="both"/>
              <w:rPr>
                <w:b/>
              </w:rPr>
            </w:pPr>
            <w:r w:rsidRPr="005B295E">
              <w:rPr>
                <w:b/>
              </w:rPr>
              <w:t>2</w:t>
            </w:r>
          </w:p>
        </w:tc>
      </w:tr>
      <w:tr w:rsidR="004954B6" w:rsidRPr="005B295E" w14:paraId="48E2CC2E" w14:textId="77777777" w:rsidTr="00835473">
        <w:tc>
          <w:tcPr>
            <w:tcW w:w="4528" w:type="dxa"/>
          </w:tcPr>
          <w:p w14:paraId="29580539" w14:textId="54AEEC88" w:rsidR="004954B6" w:rsidRPr="005B295E" w:rsidRDefault="004954B6" w:rsidP="004954B6">
            <w:pPr>
              <w:pStyle w:val="Geenafstand"/>
              <w:jc w:val="both"/>
            </w:pPr>
            <w:r w:rsidRPr="005B295E">
              <w:t>Plan van aanpak</w:t>
            </w:r>
          </w:p>
        </w:tc>
        <w:tc>
          <w:tcPr>
            <w:tcW w:w="4528" w:type="dxa"/>
          </w:tcPr>
          <w:p w14:paraId="30CD23CA" w14:textId="07FE9C67" w:rsidR="004954B6" w:rsidRPr="005B295E" w:rsidRDefault="004954B6" w:rsidP="004954B6">
            <w:pPr>
              <w:pStyle w:val="Geenafstand"/>
              <w:jc w:val="both"/>
              <w:rPr>
                <w:b/>
              </w:rPr>
            </w:pPr>
            <w:r w:rsidRPr="005B295E">
              <w:rPr>
                <w:b/>
              </w:rPr>
              <w:t>3</w:t>
            </w:r>
          </w:p>
        </w:tc>
      </w:tr>
      <w:tr w:rsidR="004954B6" w:rsidRPr="005B295E" w14:paraId="086269B5" w14:textId="77777777" w:rsidTr="00835473">
        <w:tc>
          <w:tcPr>
            <w:tcW w:w="4528" w:type="dxa"/>
          </w:tcPr>
          <w:p w14:paraId="432839A7" w14:textId="427DFB87" w:rsidR="004954B6" w:rsidRPr="005B295E" w:rsidRDefault="004954B6" w:rsidP="004954B6">
            <w:pPr>
              <w:pStyle w:val="Geenafstand"/>
              <w:jc w:val="both"/>
            </w:pPr>
            <w:r w:rsidRPr="005B295E">
              <w:t>Technisch verslag</w:t>
            </w:r>
          </w:p>
        </w:tc>
        <w:tc>
          <w:tcPr>
            <w:tcW w:w="4528" w:type="dxa"/>
          </w:tcPr>
          <w:p w14:paraId="79388565" w14:textId="43B64DD0" w:rsidR="004954B6" w:rsidRPr="005B295E" w:rsidRDefault="004954B6" w:rsidP="004954B6">
            <w:pPr>
              <w:pStyle w:val="Geenafstand"/>
              <w:jc w:val="both"/>
              <w:rPr>
                <w:b/>
              </w:rPr>
            </w:pPr>
            <w:r w:rsidRPr="005B295E">
              <w:rPr>
                <w:b/>
              </w:rPr>
              <w:t>4</w:t>
            </w:r>
          </w:p>
        </w:tc>
      </w:tr>
      <w:tr w:rsidR="004954B6" w:rsidRPr="005B295E" w14:paraId="013A0167" w14:textId="77777777" w:rsidTr="00835473">
        <w:tc>
          <w:tcPr>
            <w:tcW w:w="4528" w:type="dxa"/>
          </w:tcPr>
          <w:p w14:paraId="7A4FF5BF" w14:textId="711538C3" w:rsidR="004954B6" w:rsidRPr="005B295E" w:rsidRDefault="004954B6" w:rsidP="004954B6">
            <w:pPr>
              <w:pStyle w:val="Geenafstand"/>
              <w:jc w:val="both"/>
            </w:pPr>
            <w:r w:rsidRPr="005B295E">
              <w:t>Testrapporten</w:t>
            </w:r>
          </w:p>
        </w:tc>
        <w:tc>
          <w:tcPr>
            <w:tcW w:w="4528" w:type="dxa"/>
          </w:tcPr>
          <w:p w14:paraId="689397F8" w14:textId="562F7B76" w:rsidR="004954B6" w:rsidRPr="005B295E" w:rsidRDefault="004954B6" w:rsidP="004954B6">
            <w:pPr>
              <w:pStyle w:val="Geenafstand"/>
              <w:jc w:val="both"/>
              <w:rPr>
                <w:b/>
              </w:rPr>
            </w:pPr>
            <w:r w:rsidRPr="005B295E">
              <w:rPr>
                <w:b/>
              </w:rPr>
              <w:t>5</w:t>
            </w:r>
          </w:p>
        </w:tc>
      </w:tr>
    </w:tbl>
    <w:p w14:paraId="6DB1105C" w14:textId="77777777" w:rsidR="00D800BD" w:rsidRPr="005B295E" w:rsidRDefault="00D800BD" w:rsidP="00757E9A">
      <w:pPr>
        <w:pStyle w:val="Geenafstand"/>
        <w:jc w:val="both"/>
      </w:pPr>
      <w:bookmarkStart w:id="30" w:name="_GoBack"/>
      <w:bookmarkEnd w:id="30"/>
    </w:p>
    <w:p w14:paraId="0A06E0D6" w14:textId="77777777" w:rsidR="004C0DD8" w:rsidRPr="005B295E" w:rsidRDefault="004C0DD8" w:rsidP="00757E9A">
      <w:pPr>
        <w:jc w:val="both"/>
      </w:pPr>
    </w:p>
    <w:p w14:paraId="44EC2F68" w14:textId="77777777" w:rsidR="004C0DD8" w:rsidRPr="005B295E" w:rsidRDefault="004C0DD8" w:rsidP="00757E9A">
      <w:pPr>
        <w:pStyle w:val="Kop2"/>
        <w:numPr>
          <w:ilvl w:val="1"/>
          <w:numId w:val="24"/>
        </w:numPr>
        <w:jc w:val="both"/>
      </w:pPr>
      <w:bookmarkStart w:id="31" w:name="_Toc435010135"/>
      <w:bookmarkStart w:id="32" w:name="_Toc436224364"/>
      <w:bookmarkStart w:id="33" w:name="_Toc436833797"/>
      <w:r w:rsidRPr="005B295E">
        <w:t>Kwaliteitseisen waaraan de op te leveren producten moeten voldoen</w:t>
      </w:r>
      <w:bookmarkEnd w:id="31"/>
      <w:bookmarkEnd w:id="32"/>
      <w:bookmarkEnd w:id="33"/>
    </w:p>
    <w:p w14:paraId="7262724D" w14:textId="7E24695A" w:rsidR="00FB1356" w:rsidRPr="005B295E" w:rsidRDefault="00FB1356" w:rsidP="00757E9A">
      <w:pPr>
        <w:jc w:val="both"/>
      </w:pPr>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w:t>
      </w:r>
      <w:proofErr w:type="spellStart"/>
      <w:r w:rsidR="00121781" w:rsidRPr="00F4246B">
        <w:t>validator</w:t>
      </w:r>
      <w:proofErr w:type="spellEnd"/>
      <w:r w:rsidR="00121781" w:rsidRPr="005B295E">
        <w:t xml:space="preserve"> om te checken op HTML 5 fouten.</w:t>
      </w:r>
    </w:p>
    <w:p w14:paraId="3CE85EF9" w14:textId="77777777" w:rsidR="004C0DD8" w:rsidRPr="005B295E" w:rsidRDefault="004C0DD8" w:rsidP="00757E9A">
      <w:pPr>
        <w:jc w:val="both"/>
      </w:pPr>
      <w:r w:rsidRPr="005B295E">
        <w:br w:type="page"/>
      </w:r>
    </w:p>
    <w:p w14:paraId="39905145" w14:textId="77777777" w:rsidR="004C0DD8" w:rsidRPr="005B295E" w:rsidRDefault="004C0DD8" w:rsidP="00757E9A">
      <w:pPr>
        <w:pStyle w:val="Kop1"/>
        <w:numPr>
          <w:ilvl w:val="0"/>
          <w:numId w:val="24"/>
        </w:numPr>
        <w:jc w:val="both"/>
      </w:pPr>
      <w:bookmarkStart w:id="34" w:name="_Toc435010136"/>
      <w:bookmarkStart w:id="35" w:name="_Toc436224365"/>
      <w:bookmarkStart w:id="36" w:name="_Toc436833798"/>
      <w:r w:rsidRPr="005B295E">
        <w:lastRenderedPageBreak/>
        <w:t>Methode van kwaliteitsbewaking</w:t>
      </w:r>
      <w:bookmarkEnd w:id="34"/>
      <w:bookmarkEnd w:id="35"/>
      <w:bookmarkEnd w:id="36"/>
    </w:p>
    <w:p w14:paraId="708AA399" w14:textId="77777777" w:rsidR="004C0DD8" w:rsidRPr="005B295E" w:rsidRDefault="004C0DD8" w:rsidP="00757E9A">
      <w:pPr>
        <w:jc w:val="both"/>
      </w:pPr>
    </w:p>
    <w:p w14:paraId="11B31521" w14:textId="7B659709" w:rsidR="004C0DD8" w:rsidRDefault="004C0DD8" w:rsidP="00757E9A">
      <w:pPr>
        <w:pStyle w:val="Kop2"/>
        <w:numPr>
          <w:ilvl w:val="1"/>
          <w:numId w:val="24"/>
        </w:numPr>
        <w:jc w:val="both"/>
      </w:pPr>
      <w:bookmarkStart w:id="37" w:name="_Toc435010137"/>
      <w:bookmarkStart w:id="38" w:name="_Toc436224366"/>
      <w:bookmarkStart w:id="39"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7"/>
      <w:bookmarkEnd w:id="38"/>
      <w:bookmarkEnd w:id="39"/>
    </w:p>
    <w:p w14:paraId="33505755" w14:textId="10EDBE52" w:rsidR="00F95CB1" w:rsidRDefault="001C4C0B" w:rsidP="00757E9A">
      <w:pPr>
        <w:jc w:val="both"/>
      </w:pPr>
      <w:r>
        <w:t xml:space="preserve">Er zal per op te leveren product anders gekeken worden of deze aan de kwaliteitseisen die eraan gesteld zijn voldoet. </w:t>
      </w:r>
    </w:p>
    <w:p w14:paraId="0BAAFC4D" w14:textId="2167CCBD" w:rsidR="001C4C0B" w:rsidRDefault="001C4C0B" w:rsidP="00757E9A">
      <w:pPr>
        <w:jc w:val="both"/>
      </w:pPr>
      <w:r>
        <w:t xml:space="preserve">De code die geschreven wordt voor het maken van de software moet aan de standaard op </w:t>
      </w:r>
      <w:proofErr w:type="spellStart"/>
      <w:r>
        <w:t>sharepoint</w:t>
      </w:r>
      <w:proofErr w:type="spellEnd"/>
      <w:r>
        <w:t xml:space="preserve"> voldoen. Dit zal gecontroleerd worden door ieder teamlid eerst zorgvuldig de code standaard door te laten lezen. Vervolgens worden er gewone code of eventueel speciale </w:t>
      </w:r>
      <w:proofErr w:type="spellStart"/>
      <w:r>
        <w:t>fagan</w:t>
      </w:r>
      <w:proofErr w:type="spellEnd"/>
      <w:r>
        <w:t xml:space="preserve"> inspecties gedaan op de code van elkaar en</w:t>
      </w:r>
      <w:r w:rsidR="00851B4C">
        <w:t xml:space="preserve"> hun</w:t>
      </w:r>
      <w:r>
        <w:t>zelf om zo gezamenlijk</w:t>
      </w:r>
      <w:r w:rsidR="00851B4C">
        <w:t xml:space="preserve"> alles wat niet volgens de standaard</w:t>
      </w:r>
      <w:r>
        <w:t xml:space="preserve"> is te verbeteren.</w:t>
      </w:r>
    </w:p>
    <w:p w14:paraId="2626273C" w14:textId="24D7D4BB" w:rsidR="00851B4C" w:rsidRDefault="00851B4C" w:rsidP="00757E9A">
      <w:pPr>
        <w:jc w:val="both"/>
      </w:pPr>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voordoen.  </w:t>
      </w:r>
      <w:r>
        <w:t xml:space="preserve">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w:t>
      </w:r>
      <w:proofErr w:type="spellStart"/>
      <w:r>
        <w:t>i</w:t>
      </w:r>
      <w:r w:rsidR="009B2CED">
        <w:t>ngevelerd</w:t>
      </w:r>
      <w:proofErr w:type="spellEnd"/>
      <w:r w:rsidR="009B2CED">
        <w:t xml:space="preserve"> bij de opdrachtgever.</w:t>
      </w:r>
    </w:p>
    <w:p w14:paraId="0586F0FD" w14:textId="65590F5E" w:rsidR="009B2CED" w:rsidRDefault="009B2CED" w:rsidP="00757E9A">
      <w:pPr>
        <w:jc w:val="both"/>
      </w:pPr>
      <w:r>
        <w:t xml:space="preserve">Voor de controle van de webserver wordt de code eerst doorgekeken door de teamleden om er zeker van te zijn dat het voor ieder duidelijk is wat er gebeurd. Vervolgens maken we gebruik van een online </w:t>
      </w:r>
      <w:proofErr w:type="spellStart"/>
      <w:r>
        <w:t>validator</w:t>
      </w:r>
      <w:proofErr w:type="spellEnd"/>
      <w:r>
        <w:t xml:space="preserve"> die de code syntactisch test voor fouten.</w:t>
      </w:r>
      <w:r w:rsidR="00F765FE">
        <w:t xml:space="preserve"> Als het aan beide voldoet is dit goedgekeurd.</w:t>
      </w:r>
    </w:p>
    <w:p w14:paraId="04B7F3D6" w14:textId="77777777" w:rsidR="001C4C0B" w:rsidRPr="005B295E" w:rsidRDefault="001C4C0B" w:rsidP="00757E9A">
      <w:pPr>
        <w:jc w:val="both"/>
      </w:pPr>
    </w:p>
    <w:p w14:paraId="55252048" w14:textId="77777777" w:rsidR="004C0DD8" w:rsidRPr="005B295E" w:rsidRDefault="004C0DD8" w:rsidP="00757E9A">
      <w:pPr>
        <w:pStyle w:val="Kop2"/>
        <w:numPr>
          <w:ilvl w:val="1"/>
          <w:numId w:val="24"/>
        </w:numPr>
        <w:jc w:val="both"/>
      </w:pPr>
      <w:bookmarkStart w:id="40" w:name="_Toc435010138"/>
      <w:bookmarkStart w:id="41" w:name="_Toc436224367"/>
      <w:bookmarkStart w:id="42" w:name="_Toc436833800"/>
      <w:r w:rsidRPr="005B295E">
        <w:t>Tests die zullen worden uitgevoerd</w:t>
      </w:r>
      <w:bookmarkEnd w:id="40"/>
      <w:bookmarkEnd w:id="41"/>
      <w:bookmarkEnd w:id="42"/>
    </w:p>
    <w:p w14:paraId="3BF68599" w14:textId="53DF7769" w:rsidR="00CD3E89" w:rsidRPr="005B295E" w:rsidRDefault="00CD3E89" w:rsidP="00757E9A">
      <w:pPr>
        <w:jc w:val="both"/>
      </w:pPr>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757E9A">
      <w:pPr>
        <w:jc w:val="both"/>
      </w:pPr>
    </w:p>
    <w:p w14:paraId="1A4B0215" w14:textId="77777777" w:rsidR="004C0DD8" w:rsidRPr="005B295E" w:rsidRDefault="004C0DD8" w:rsidP="00757E9A">
      <w:pPr>
        <w:jc w:val="both"/>
      </w:pPr>
      <w:r w:rsidRPr="005B295E">
        <w:br w:type="page"/>
      </w:r>
    </w:p>
    <w:p w14:paraId="4A9BAE61" w14:textId="77777777" w:rsidR="004C0DD8" w:rsidRPr="005B295E" w:rsidRDefault="004C0DD8" w:rsidP="00757E9A">
      <w:pPr>
        <w:pStyle w:val="Kop1"/>
        <w:numPr>
          <w:ilvl w:val="0"/>
          <w:numId w:val="24"/>
        </w:numPr>
        <w:jc w:val="both"/>
      </w:pPr>
      <w:bookmarkStart w:id="43" w:name="_Toc435010139"/>
      <w:bookmarkStart w:id="44" w:name="_Toc436224368"/>
      <w:bookmarkStart w:id="45" w:name="_Toc436833801"/>
      <w:r w:rsidRPr="005B295E">
        <w:lastRenderedPageBreak/>
        <w:t>Projectorganisatie</w:t>
      </w:r>
      <w:bookmarkEnd w:id="43"/>
      <w:bookmarkEnd w:id="44"/>
      <w:bookmarkEnd w:id="45"/>
    </w:p>
    <w:p w14:paraId="517D9568" w14:textId="77777777" w:rsidR="004C0DD8" w:rsidRPr="005B295E" w:rsidRDefault="004C0DD8" w:rsidP="00757E9A">
      <w:pPr>
        <w:jc w:val="both"/>
      </w:pPr>
    </w:p>
    <w:p w14:paraId="59D98C46" w14:textId="50F977C4" w:rsidR="004C0DD8" w:rsidRPr="005B295E" w:rsidRDefault="004C0DD8" w:rsidP="00757E9A">
      <w:pPr>
        <w:pStyle w:val="Kop2"/>
        <w:numPr>
          <w:ilvl w:val="1"/>
          <w:numId w:val="24"/>
        </w:numPr>
        <w:jc w:val="both"/>
      </w:pPr>
      <w:bookmarkStart w:id="46" w:name="_Toc435010140"/>
      <w:bookmarkStart w:id="47" w:name="_Toc436224369"/>
      <w:bookmarkStart w:id="48" w:name="_Toc436833802"/>
      <w:r w:rsidRPr="005B295E">
        <w:t>Verantwoordelijkheden van de teamleden</w:t>
      </w:r>
      <w:bookmarkEnd w:id="46"/>
      <w:bookmarkEnd w:id="47"/>
      <w:bookmarkEnd w:id="48"/>
    </w:p>
    <w:p w14:paraId="28E668A0" w14:textId="7A2CE06A" w:rsidR="00374607" w:rsidRDefault="00374607" w:rsidP="00757E9A">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757E9A">
      <w:pPr>
        <w:jc w:val="both"/>
      </w:pPr>
    </w:p>
    <w:p w14:paraId="3D38540D" w14:textId="77777777" w:rsidR="00374607" w:rsidRDefault="00374607" w:rsidP="00757E9A">
      <w:pPr>
        <w:jc w:val="both"/>
      </w:pPr>
      <w:r>
        <w:t>De volgende rollen zijn vastgesteld gedurende het project:</w:t>
      </w:r>
    </w:p>
    <w:p w14:paraId="34FD500A" w14:textId="77777777" w:rsidR="00374607" w:rsidRDefault="00374607" w:rsidP="00757E9A">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757E9A">
      <w:pPr>
        <w:pStyle w:val="Lijstalinea"/>
        <w:numPr>
          <w:ilvl w:val="0"/>
          <w:numId w:val="10"/>
        </w:numPr>
        <w:jc w:val="both"/>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DD734F8" w:rsidR="00374607" w:rsidRDefault="00374607" w:rsidP="00757E9A">
      <w:pPr>
        <w:pStyle w:val="Lijstalinea"/>
        <w:numPr>
          <w:ilvl w:val="0"/>
          <w:numId w:val="10"/>
        </w:numPr>
        <w:jc w:val="both"/>
      </w:pPr>
      <w:r>
        <w:t xml:space="preserve">Hardware bewaarder: Deze persoon neemt de </w:t>
      </w:r>
      <w:r w:rsidR="006C3AF3">
        <w:t>Raspberry Pi</w:t>
      </w:r>
      <w:r>
        <w:t xml:space="preserve">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757E9A">
      <w:pPr>
        <w:pStyle w:val="Lijstalinea"/>
        <w:numPr>
          <w:ilvl w:val="0"/>
          <w:numId w:val="10"/>
        </w:numPr>
        <w:jc w:val="both"/>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757E9A">
      <w:pPr>
        <w:jc w:val="both"/>
      </w:pPr>
    </w:p>
    <w:p w14:paraId="23FACA6F" w14:textId="120E4730" w:rsidR="00715C4A" w:rsidRPr="00715C4A" w:rsidRDefault="004C0DD8" w:rsidP="00757E9A">
      <w:pPr>
        <w:jc w:val="both"/>
      </w:pPr>
      <w:r w:rsidRPr="005B295E">
        <w:br w:type="page"/>
      </w:r>
      <w:bookmarkStart w:id="49" w:name="_Toc436224370"/>
    </w:p>
    <w:p w14:paraId="54D461FF" w14:textId="53C1D65C" w:rsidR="00715C4A" w:rsidRPr="002A3387" w:rsidRDefault="00715C4A" w:rsidP="00757E9A">
      <w:pPr>
        <w:pStyle w:val="Kop2"/>
        <w:numPr>
          <w:ilvl w:val="1"/>
          <w:numId w:val="24"/>
        </w:numPr>
        <w:jc w:val="both"/>
      </w:pPr>
      <w:r w:rsidRPr="002A3387">
        <w:lastRenderedPageBreak/>
        <w:t>Fasering</w:t>
      </w:r>
    </w:p>
    <w:p w14:paraId="585DA6E6" w14:textId="77777777" w:rsidR="00AB0545" w:rsidRDefault="009D75FF" w:rsidP="00757E9A">
      <w:pPr>
        <w:pStyle w:val="Geenafstand"/>
        <w:jc w:val="both"/>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p>
    <w:p w14:paraId="07197F0F" w14:textId="647B286B" w:rsidR="004C0DD8" w:rsidRPr="005B295E" w:rsidRDefault="004C0DD8" w:rsidP="00757E9A">
      <w:pPr>
        <w:pStyle w:val="Geenafstand"/>
        <w:jc w:val="both"/>
      </w:pPr>
      <w:r w:rsidRPr="005B295E">
        <w:br w:type="page"/>
      </w:r>
    </w:p>
    <w:p w14:paraId="782C1AF1" w14:textId="77777777" w:rsidR="004C0DD8" w:rsidRPr="005B295E" w:rsidRDefault="004C0DD8" w:rsidP="00757E9A">
      <w:pPr>
        <w:pStyle w:val="Kop1"/>
        <w:numPr>
          <w:ilvl w:val="0"/>
          <w:numId w:val="24"/>
        </w:numPr>
        <w:jc w:val="both"/>
      </w:pPr>
      <w:bookmarkStart w:id="50" w:name="_Toc435010141"/>
      <w:bookmarkStart w:id="51" w:name="_Toc436833803"/>
      <w:r w:rsidRPr="005B295E">
        <w:lastRenderedPageBreak/>
        <w:t>Projectactiviteiten</w:t>
      </w:r>
      <w:bookmarkEnd w:id="49"/>
      <w:bookmarkEnd w:id="50"/>
      <w:bookmarkEnd w:id="51"/>
    </w:p>
    <w:p w14:paraId="4F128E1B" w14:textId="77777777" w:rsidR="004C0DD8" w:rsidRPr="005B295E" w:rsidRDefault="004C0DD8" w:rsidP="00757E9A">
      <w:pPr>
        <w:jc w:val="both"/>
      </w:pPr>
    </w:p>
    <w:p w14:paraId="75734323" w14:textId="2BFC5055" w:rsidR="001E3E7D" w:rsidRDefault="001E3E7D" w:rsidP="00757E9A">
      <w:pPr>
        <w:pStyle w:val="Kop2"/>
        <w:numPr>
          <w:ilvl w:val="1"/>
          <w:numId w:val="24"/>
        </w:numPr>
        <w:jc w:val="both"/>
      </w:pPr>
      <w:bookmarkStart w:id="52" w:name="_Toc435010142"/>
      <w:bookmarkStart w:id="53" w:name="_Toc436833804"/>
      <w:r>
        <w:t>Mijlpalen</w:t>
      </w:r>
      <w:bookmarkEnd w:id="52"/>
      <w:bookmarkEnd w:id="53"/>
    </w:p>
    <w:p w14:paraId="61E39CBC" w14:textId="77777777" w:rsidR="001E3E7D" w:rsidRDefault="001E3E7D" w:rsidP="00757E9A">
      <w:pPr>
        <w:jc w:val="both"/>
      </w:pPr>
    </w:p>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rsidP="00757E9A">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rsidP="00757E9A">
            <w:pPr>
              <w:jc w:val="both"/>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sidP="00757E9A">
            <w:pPr>
              <w:jc w:val="both"/>
            </w:pPr>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sidP="00757E9A">
            <w:pPr>
              <w:jc w:val="both"/>
            </w:pPr>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sidP="00757E9A">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sidP="00757E9A">
            <w:pPr>
              <w:jc w:val="both"/>
            </w:pPr>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sidP="00757E9A">
            <w:pPr>
              <w:jc w:val="both"/>
            </w:pPr>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sidP="00757E9A">
            <w:pPr>
              <w:jc w:val="both"/>
            </w:pPr>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sidP="00757E9A">
            <w:pPr>
              <w:jc w:val="both"/>
            </w:pPr>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sidP="00757E9A">
            <w:pPr>
              <w:jc w:val="both"/>
            </w:pPr>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sidP="00757E9A">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sidP="00757E9A">
            <w:pPr>
              <w:jc w:val="both"/>
            </w:pPr>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sidP="00757E9A">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sidP="00757E9A">
            <w:pPr>
              <w:jc w:val="both"/>
            </w:pPr>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sidP="00757E9A">
            <w:pPr>
              <w:jc w:val="both"/>
            </w:pPr>
            <w:r>
              <w:t>Inleveren programmacode</w:t>
            </w:r>
          </w:p>
        </w:tc>
      </w:tr>
      <w:tr w:rsidR="001E3E7D" w:rsidRPr="00757E9A"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sidP="00757E9A">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rsidP="00757E9A">
            <w:pPr>
              <w:jc w:val="both"/>
              <w:rPr>
                <w:lang w:val="en-US"/>
              </w:rPr>
            </w:pPr>
            <w:proofErr w:type="spellStart"/>
            <w:r w:rsidRPr="00F4246B">
              <w:rPr>
                <w:lang w:val="en-US"/>
              </w:rPr>
              <w:t>Inleveren</w:t>
            </w:r>
            <w:proofErr w:type="spellEnd"/>
            <w:r>
              <w:rPr>
                <w:lang w:val="en-US"/>
              </w:rPr>
              <w:t xml:space="preserve"> peer review (per e-mail)</w:t>
            </w:r>
          </w:p>
        </w:tc>
      </w:tr>
    </w:tbl>
    <w:p w14:paraId="348C0A38" w14:textId="77777777" w:rsidR="001E3E7D" w:rsidRDefault="001E3E7D" w:rsidP="00757E9A">
      <w:pPr>
        <w:jc w:val="both"/>
        <w:rPr>
          <w:lang w:val="en-US"/>
        </w:rPr>
      </w:pPr>
    </w:p>
    <w:p w14:paraId="7B70CF52" w14:textId="77777777" w:rsidR="001E3E7D" w:rsidRDefault="001E3E7D" w:rsidP="00757E9A">
      <w:pPr>
        <w:jc w:val="both"/>
        <w:rPr>
          <w:lang w:val="en-US"/>
        </w:rPr>
      </w:pPr>
    </w:p>
    <w:p w14:paraId="31CE79D8" w14:textId="77777777" w:rsidR="001E3E7D" w:rsidRDefault="001E3E7D" w:rsidP="00757E9A">
      <w:pPr>
        <w:pStyle w:val="Kop2"/>
        <w:numPr>
          <w:ilvl w:val="1"/>
          <w:numId w:val="24"/>
        </w:numPr>
        <w:jc w:val="both"/>
      </w:pPr>
      <w:bookmarkStart w:id="54" w:name="_Toc435010143"/>
      <w:bookmarkStart w:id="55" w:name="_Toc436833805"/>
      <w:r>
        <w:t>Fasering in tijd &amp; schatting in uren</w:t>
      </w:r>
      <w:bookmarkEnd w:id="54"/>
      <w:bookmarkEnd w:id="55"/>
    </w:p>
    <w:p w14:paraId="59253373" w14:textId="77777777" w:rsidR="001E3E7D" w:rsidRDefault="001E3E7D" w:rsidP="00757E9A">
      <w:pPr>
        <w:jc w:val="both"/>
      </w:pPr>
      <w:r>
        <w:t>Er wordt per mijlpaal ingeschat hoeveel tijd dit ongeveer in manuren in beslag zal nemen. Daarbij zal ook het tijdsbestek worden gemeld over hoeveel dagen dit verdeeld kan worden.</w:t>
      </w:r>
    </w:p>
    <w:p w14:paraId="0333B6C5" w14:textId="77777777" w:rsidR="001E3E7D" w:rsidRDefault="001E3E7D" w:rsidP="00757E9A">
      <w:pPr>
        <w:jc w:val="both"/>
      </w:pPr>
    </w:p>
    <w:p w14:paraId="71F75DEF" w14:textId="77777777" w:rsidR="001E3E7D" w:rsidRDefault="001E3E7D" w:rsidP="00757E9A">
      <w:pPr>
        <w:pStyle w:val="Lijstalinea"/>
        <w:numPr>
          <w:ilvl w:val="0"/>
          <w:numId w:val="10"/>
        </w:numPr>
        <w:jc w:val="both"/>
      </w:pPr>
      <w:r>
        <w:t>Opstellen teamcontract: 6 manuur, binnen 1 dag</w:t>
      </w:r>
    </w:p>
    <w:p w14:paraId="39DB86C6" w14:textId="77777777" w:rsidR="001E3E7D" w:rsidRDefault="001E3E7D" w:rsidP="00757E9A">
      <w:pPr>
        <w:pStyle w:val="Lijstalinea"/>
        <w:numPr>
          <w:ilvl w:val="0"/>
          <w:numId w:val="10"/>
        </w:numPr>
        <w:jc w:val="both"/>
      </w:pPr>
      <w:r>
        <w:t>Aanmaken git repository: 1 manuur, binnen 1 dag</w:t>
      </w:r>
    </w:p>
    <w:p w14:paraId="35CE2888" w14:textId="77777777" w:rsidR="001E3E7D" w:rsidRDefault="001E3E7D" w:rsidP="00757E9A">
      <w:pPr>
        <w:pStyle w:val="Lijstalinea"/>
        <w:numPr>
          <w:ilvl w:val="0"/>
          <w:numId w:val="10"/>
        </w:numPr>
        <w:jc w:val="both"/>
      </w:pPr>
      <w:r>
        <w:t>Uitnodigen docent git repository: 1 manuur, binnen 1 week aangezien docent adressen niet voorhanden waren.</w:t>
      </w:r>
    </w:p>
    <w:p w14:paraId="40F5B1A3" w14:textId="77777777" w:rsidR="001E3E7D" w:rsidRDefault="001E3E7D" w:rsidP="00757E9A">
      <w:pPr>
        <w:pStyle w:val="Lijstalinea"/>
        <w:numPr>
          <w:ilvl w:val="0"/>
          <w:numId w:val="10"/>
        </w:numPr>
        <w:jc w:val="both"/>
      </w:pPr>
      <w:r>
        <w:t>Interview houden met klant: 20 manuur, week 2 houden van interview, begin week 3 samenvatten notulen.</w:t>
      </w:r>
    </w:p>
    <w:p w14:paraId="2CAC97F4" w14:textId="77777777" w:rsidR="001E3E7D" w:rsidRDefault="001E3E7D" w:rsidP="00757E9A">
      <w:pPr>
        <w:pStyle w:val="Lijstalinea"/>
        <w:numPr>
          <w:ilvl w:val="0"/>
          <w:numId w:val="10"/>
        </w:numPr>
        <w:jc w:val="both"/>
      </w:pPr>
      <w:r>
        <w:t>Plan van aanpak: 50 manuur</w:t>
      </w:r>
    </w:p>
    <w:p w14:paraId="744E2808" w14:textId="77777777" w:rsidR="001E3E7D" w:rsidRDefault="001E3E7D" w:rsidP="00757E9A">
      <w:pPr>
        <w:pStyle w:val="Lijstalinea"/>
        <w:numPr>
          <w:ilvl w:val="0"/>
          <w:numId w:val="10"/>
        </w:numPr>
        <w:jc w:val="both"/>
      </w:pPr>
      <w:r>
        <w:t>Reviewen plan van aanpak: 1 manuur voor het opsturen, 6 manuur voor het verwerken van de feedback.</w:t>
      </w:r>
    </w:p>
    <w:p w14:paraId="7562A42D" w14:textId="77777777" w:rsidR="001E3E7D" w:rsidRDefault="001E3E7D" w:rsidP="00757E9A">
      <w:pPr>
        <w:pStyle w:val="Lijstalinea"/>
        <w:numPr>
          <w:ilvl w:val="0"/>
          <w:numId w:val="10"/>
        </w:numPr>
        <w:jc w:val="both"/>
      </w:pPr>
      <w:r>
        <w:t>Inleveren plan van aanpak: 1 manuur</w:t>
      </w:r>
    </w:p>
    <w:p w14:paraId="64415A7E" w14:textId="77777777" w:rsidR="001E3E7D" w:rsidRDefault="001E3E7D" w:rsidP="00757E9A">
      <w:pPr>
        <w:pStyle w:val="Lijstalinea"/>
        <w:numPr>
          <w:ilvl w:val="0"/>
          <w:numId w:val="10"/>
        </w:numPr>
        <w:jc w:val="both"/>
      </w:pPr>
      <w:r>
        <w:t>Concept</w:t>
      </w:r>
      <w:r w:rsidRPr="00302213">
        <w:rPr>
          <w:lang w:val="en-GB"/>
        </w:rPr>
        <w:t xml:space="preserve"> requirement</w:t>
      </w:r>
      <w:r>
        <w:t xml:space="preserve"> architectuur: 50 manuur</w:t>
      </w:r>
    </w:p>
    <w:p w14:paraId="3A396F43" w14:textId="77777777" w:rsidR="001E3E7D" w:rsidRDefault="001E3E7D" w:rsidP="00757E9A">
      <w:pPr>
        <w:pStyle w:val="Lijstalinea"/>
        <w:numPr>
          <w:ilvl w:val="0"/>
          <w:numId w:val="10"/>
        </w:numPr>
        <w:jc w:val="both"/>
      </w:pPr>
      <w:r>
        <w:t>Definitieve</w:t>
      </w:r>
      <w:r w:rsidRPr="00302213">
        <w:rPr>
          <w:lang w:val="en-GB"/>
        </w:rPr>
        <w:t xml:space="preserve"> requirement</w:t>
      </w:r>
      <w:r>
        <w:t xml:space="preserve"> architectuur: 16 manuur</w:t>
      </w:r>
    </w:p>
    <w:p w14:paraId="486E2EDD" w14:textId="77777777" w:rsidR="001E3E7D" w:rsidRDefault="001E3E7D" w:rsidP="00757E9A">
      <w:pPr>
        <w:pStyle w:val="Lijstalinea"/>
        <w:numPr>
          <w:ilvl w:val="0"/>
          <w:numId w:val="10"/>
        </w:numPr>
        <w:jc w:val="both"/>
      </w:pPr>
      <w:r>
        <w:t>Concept solution architectuur: 60 manuur</w:t>
      </w:r>
    </w:p>
    <w:p w14:paraId="46089FBD" w14:textId="77777777" w:rsidR="001E3E7D" w:rsidRDefault="001E3E7D" w:rsidP="00757E9A">
      <w:pPr>
        <w:pStyle w:val="Lijstalinea"/>
        <w:numPr>
          <w:ilvl w:val="0"/>
          <w:numId w:val="10"/>
        </w:numPr>
        <w:jc w:val="both"/>
      </w:pPr>
      <w:r>
        <w:t>Definitieve solution architectuur: 16 manuur</w:t>
      </w:r>
    </w:p>
    <w:p w14:paraId="53E4EC20" w14:textId="77777777" w:rsidR="001E3E7D" w:rsidRDefault="001E3E7D" w:rsidP="00757E9A">
      <w:pPr>
        <w:pStyle w:val="Lijstalinea"/>
        <w:numPr>
          <w:ilvl w:val="0"/>
          <w:numId w:val="10"/>
        </w:numPr>
        <w:jc w:val="both"/>
      </w:pPr>
      <w:r>
        <w:t>Programmeren server: 60 manuur</w:t>
      </w:r>
    </w:p>
    <w:p w14:paraId="104378FF" w14:textId="77777777" w:rsidR="001E3E7D" w:rsidRDefault="001E3E7D" w:rsidP="00757E9A">
      <w:pPr>
        <w:pStyle w:val="Lijstalinea"/>
        <w:numPr>
          <w:ilvl w:val="0"/>
          <w:numId w:val="10"/>
        </w:numPr>
        <w:jc w:val="both"/>
      </w:pPr>
      <w:r>
        <w:t>Programmeren wasmachine: 120 manuur</w:t>
      </w:r>
    </w:p>
    <w:p w14:paraId="07857B4C" w14:textId="77777777" w:rsidR="001E3E7D" w:rsidRDefault="001E3E7D" w:rsidP="00757E9A">
      <w:pPr>
        <w:pStyle w:val="Lijstalinea"/>
        <w:numPr>
          <w:ilvl w:val="0"/>
          <w:numId w:val="10"/>
        </w:numPr>
        <w:jc w:val="both"/>
      </w:pPr>
      <w:r>
        <w:t>Peer review: 6 manuur</w:t>
      </w:r>
    </w:p>
    <w:p w14:paraId="26D7CFFA" w14:textId="77777777" w:rsidR="001E3E7D" w:rsidRDefault="001E3E7D" w:rsidP="00757E9A">
      <w:pPr>
        <w:jc w:val="both"/>
      </w:pPr>
    </w:p>
    <w:p w14:paraId="40527A98" w14:textId="77777777" w:rsidR="001E3E7D" w:rsidRDefault="001E3E7D" w:rsidP="00757E9A">
      <w:pPr>
        <w:pStyle w:val="Kop2"/>
        <w:numPr>
          <w:ilvl w:val="1"/>
          <w:numId w:val="24"/>
        </w:numPr>
        <w:jc w:val="both"/>
      </w:pPr>
      <w:bookmarkStart w:id="56" w:name="_Toc435010144"/>
      <w:bookmarkStart w:id="57" w:name="_Toc436833806"/>
      <w:r>
        <w:t>Wie wat en wanneer doet</w:t>
      </w:r>
      <w:bookmarkEnd w:id="56"/>
      <w:bookmarkEnd w:id="57"/>
    </w:p>
    <w:p w14:paraId="3735EBB7" w14:textId="77777777" w:rsidR="001E3E7D" w:rsidRDefault="001E3E7D" w:rsidP="00757E9A">
      <w:pPr>
        <w:pStyle w:val="Lijstalinea"/>
        <w:numPr>
          <w:ilvl w:val="0"/>
          <w:numId w:val="10"/>
        </w:numPr>
        <w:jc w:val="both"/>
      </w:pPr>
      <w:r>
        <w:t>Het opstellen van het teamcontract wordt gezamenlijk gedaan.</w:t>
      </w:r>
    </w:p>
    <w:p w14:paraId="2AA0A4CC" w14:textId="77777777" w:rsidR="001E3E7D" w:rsidRDefault="001E3E7D" w:rsidP="00757E9A">
      <w:pPr>
        <w:pStyle w:val="Lijstalinea"/>
        <w:numPr>
          <w:ilvl w:val="0"/>
          <w:numId w:val="10"/>
        </w:numPr>
        <w:jc w:val="both"/>
      </w:pPr>
      <w:r>
        <w:t>De git repository wordt aangemaakt door Jessy, hij nodigt ook de teamleden en docenten uit voor toegang tot de directory en eventueel andere zaken hierbij.</w:t>
      </w:r>
    </w:p>
    <w:p w14:paraId="007DB5C5" w14:textId="77777777" w:rsidR="001E3E7D" w:rsidRDefault="001E3E7D" w:rsidP="00757E9A">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757E9A">
      <w:pPr>
        <w:pStyle w:val="Lijstalinea"/>
        <w:numPr>
          <w:ilvl w:val="0"/>
          <w:numId w:val="10"/>
        </w:numPr>
        <w:jc w:val="both"/>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757E9A">
      <w:pPr>
        <w:pStyle w:val="Lijstalinea"/>
        <w:numPr>
          <w:ilvl w:val="0"/>
          <w:numId w:val="10"/>
        </w:numPr>
        <w:jc w:val="both"/>
      </w:pPr>
      <w:proofErr w:type="spellStart"/>
      <w:r w:rsidRPr="00F4246B">
        <w:t>Requirement</w:t>
      </w:r>
      <w:proofErr w:type="spellEnd"/>
      <w:r w:rsidRPr="00F4246B">
        <w:t xml:space="preserve">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757E9A">
      <w:pPr>
        <w:pStyle w:val="Lijstalinea"/>
        <w:numPr>
          <w:ilvl w:val="0"/>
          <w:numId w:val="10"/>
        </w:numPr>
        <w:jc w:val="both"/>
      </w:pPr>
      <w:r>
        <w:t>Solution architectuur: Hier wordt door alle teamleden aan gewerkt.</w:t>
      </w:r>
    </w:p>
    <w:p w14:paraId="1E8B1430" w14:textId="5370A66D" w:rsidR="001E3E7D" w:rsidRDefault="001E3E7D" w:rsidP="00757E9A">
      <w:pPr>
        <w:pStyle w:val="Lijstalinea"/>
        <w:numPr>
          <w:ilvl w:val="0"/>
          <w:numId w:val="10"/>
        </w:numPr>
        <w:jc w:val="both"/>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757E9A">
      <w:pPr>
        <w:pStyle w:val="Lijstalinea"/>
        <w:numPr>
          <w:ilvl w:val="0"/>
          <w:numId w:val="10"/>
        </w:numPr>
        <w:jc w:val="both"/>
      </w:pPr>
      <w:r>
        <w:t>Peer review: Dit wordt door ieder teamlid zelfstandig gemaakt en zal naar de daarvoor bestemde docent gemaild worden.</w:t>
      </w:r>
    </w:p>
    <w:p w14:paraId="2952A19A" w14:textId="77777777" w:rsidR="004C0DD8" w:rsidRPr="005B295E" w:rsidRDefault="004C0DD8" w:rsidP="00757E9A">
      <w:pPr>
        <w:pStyle w:val="Kop2"/>
        <w:jc w:val="both"/>
      </w:pPr>
    </w:p>
    <w:p w14:paraId="620E6B15"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757E9A">
      <w:pPr>
        <w:pStyle w:val="Kop1"/>
        <w:numPr>
          <w:ilvl w:val="0"/>
          <w:numId w:val="24"/>
        </w:numPr>
        <w:jc w:val="both"/>
      </w:pPr>
      <w:bookmarkStart w:id="58" w:name="_Toc436833807"/>
      <w:r>
        <w:lastRenderedPageBreak/>
        <w:t>Risico’s</w:t>
      </w:r>
      <w:bookmarkEnd w:id="58"/>
    </w:p>
    <w:p w14:paraId="62721857" w14:textId="77777777" w:rsidR="001E3E7D" w:rsidRDefault="001E3E7D" w:rsidP="00757E9A">
      <w:pPr>
        <w:jc w:val="both"/>
      </w:pPr>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757E9A">
      <w:pPr>
        <w:jc w:val="both"/>
      </w:pPr>
    </w:p>
    <w:p w14:paraId="3D195857" w14:textId="1840B841" w:rsidR="001E3E7D" w:rsidRDefault="001E3E7D" w:rsidP="00757E9A">
      <w:pPr>
        <w:pStyle w:val="Kop2"/>
        <w:numPr>
          <w:ilvl w:val="1"/>
          <w:numId w:val="24"/>
        </w:numPr>
        <w:jc w:val="both"/>
      </w:pPr>
      <w:bookmarkStart w:id="60" w:name="_Toc436833808"/>
      <w:r>
        <w:t>Potentiele vertragingen</w:t>
      </w:r>
      <w:bookmarkEnd w:id="59"/>
      <w:bookmarkEnd w:id="60"/>
    </w:p>
    <w:p w14:paraId="105EE63D" w14:textId="3831E8A1" w:rsidR="001E3E7D" w:rsidRDefault="0086452C" w:rsidP="00757E9A">
      <w:pPr>
        <w:pStyle w:val="Lijstalinea"/>
        <w:numPr>
          <w:ilvl w:val="0"/>
          <w:numId w:val="10"/>
        </w:numPr>
        <w:jc w:val="both"/>
      </w:pPr>
      <w:r>
        <w:t>Teamlid kan vanwege omstandigheden niet naar school komen</w:t>
      </w:r>
    </w:p>
    <w:p w14:paraId="10F67B40" w14:textId="0F011AD2" w:rsidR="0086452C" w:rsidRDefault="0086452C" w:rsidP="00757E9A">
      <w:pPr>
        <w:pStyle w:val="Lijstalinea"/>
        <w:numPr>
          <w:ilvl w:val="0"/>
          <w:numId w:val="10"/>
        </w:numPr>
        <w:jc w:val="both"/>
      </w:pPr>
      <w:r>
        <w:t xml:space="preserve">Teamlid </w:t>
      </w:r>
      <w:r w:rsidR="00381231">
        <w:t>valt weg gedurende onbepaalde tijd</w:t>
      </w:r>
    </w:p>
    <w:p w14:paraId="23B36377" w14:textId="77777777" w:rsidR="001E3E7D" w:rsidRDefault="001E3E7D" w:rsidP="00757E9A">
      <w:pPr>
        <w:pStyle w:val="Lijstalinea"/>
        <w:numPr>
          <w:ilvl w:val="0"/>
          <w:numId w:val="10"/>
        </w:numPr>
        <w:jc w:val="both"/>
      </w:pPr>
      <w:r>
        <w:t>De hardware is niet voorhanden als eraan gewerkt moet worden</w:t>
      </w:r>
    </w:p>
    <w:p w14:paraId="33FB93A3" w14:textId="77777777" w:rsidR="001E3E7D" w:rsidRDefault="001E3E7D" w:rsidP="00757E9A">
      <w:pPr>
        <w:pStyle w:val="Lijstalinea"/>
        <w:numPr>
          <w:ilvl w:val="0"/>
          <w:numId w:val="10"/>
        </w:numPr>
        <w:jc w:val="both"/>
      </w:pPr>
      <w:r>
        <w:t>De hardware gaat stuk.</w:t>
      </w:r>
    </w:p>
    <w:p w14:paraId="555BB206" w14:textId="77777777" w:rsidR="001E3E7D" w:rsidRDefault="001E3E7D" w:rsidP="00757E9A">
      <w:pPr>
        <w:pStyle w:val="Lijstalinea"/>
        <w:numPr>
          <w:ilvl w:val="0"/>
          <w:numId w:val="10"/>
        </w:numPr>
        <w:jc w:val="both"/>
      </w:pPr>
      <w:r>
        <w:t>Het schrijven van de code voor het project duurt langer dan verwacht.</w:t>
      </w:r>
    </w:p>
    <w:p w14:paraId="39C979E7" w14:textId="77777777" w:rsidR="001E3E7D" w:rsidRDefault="001E3E7D" w:rsidP="00757E9A">
      <w:pPr>
        <w:pStyle w:val="Lijstalinea"/>
        <w:numPr>
          <w:ilvl w:val="0"/>
          <w:numId w:val="10"/>
        </w:numPr>
        <w:jc w:val="both"/>
      </w:pPr>
      <w:r>
        <w:t>De docent heeft nog geen tijd om te reviewen.</w:t>
      </w:r>
    </w:p>
    <w:p w14:paraId="01567813" w14:textId="77777777" w:rsidR="001E3E7D" w:rsidRDefault="001E3E7D" w:rsidP="00757E9A">
      <w:pPr>
        <w:jc w:val="both"/>
      </w:pPr>
    </w:p>
    <w:p w14:paraId="6D492C9E" w14:textId="77777777" w:rsidR="001E3E7D" w:rsidRDefault="001E3E7D" w:rsidP="00757E9A">
      <w:pPr>
        <w:pStyle w:val="Kop2"/>
        <w:numPr>
          <w:ilvl w:val="1"/>
          <w:numId w:val="24"/>
        </w:numPr>
        <w:jc w:val="both"/>
      </w:pPr>
      <w:bookmarkStart w:id="61" w:name="_Toc435010147"/>
      <w:bookmarkStart w:id="62" w:name="_Toc436833809"/>
      <w:r>
        <w:t>Maatregelen om risico’s te voorkomen.</w:t>
      </w:r>
      <w:bookmarkEnd w:id="61"/>
      <w:bookmarkEnd w:id="62"/>
    </w:p>
    <w:p w14:paraId="2B41A0B0" w14:textId="5BDD6AF9"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w:t>
      </w:r>
      <w:r w:rsidR="00411060" w:rsidRPr="00411060">
        <w:rPr>
          <w:i/>
        </w:rPr>
        <w:t>must</w:t>
      </w:r>
      <w:r w:rsidR="00381231">
        <w:t xml:space="preserve"> en </w:t>
      </w:r>
      <w:proofErr w:type="spellStart"/>
      <w:r w:rsidR="00AB0545" w:rsidRPr="00AB0545">
        <w:rPr>
          <w:i/>
        </w:rPr>
        <w:t>should</w:t>
      </w:r>
      <w:proofErr w:type="spellEnd"/>
      <w:r w:rsidR="00381231">
        <w:t xml:space="preserve"> </w:t>
      </w:r>
      <w:proofErr w:type="spellStart"/>
      <w:r w:rsidR="00381231" w:rsidRPr="00AB0545">
        <w:rPr>
          <w:i/>
        </w:rPr>
        <w:t>haves</w:t>
      </w:r>
      <w:proofErr w:type="spellEnd"/>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r w:rsidR="00AB0545" w:rsidRPr="00AB0545">
        <w:rPr>
          <w:i/>
        </w:rPr>
        <w:t>shoulds</w:t>
      </w:r>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757E9A">
      <w:pPr>
        <w:pStyle w:val="Kop2"/>
        <w:jc w:val="both"/>
      </w:pPr>
    </w:p>
    <w:p w14:paraId="1B8AE6DA"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757E9A">
      <w:pPr>
        <w:pStyle w:val="Kop1"/>
        <w:numPr>
          <w:ilvl w:val="0"/>
          <w:numId w:val="24"/>
        </w:numPr>
        <w:jc w:val="both"/>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56594E89" w14:textId="1154206F" w:rsidR="00DE5F51" w:rsidRDefault="00DE5F51" w:rsidP="00757E9A">
      <w:pPr>
        <w:jc w:val="both"/>
      </w:pPr>
      <w:r>
        <w:br w:type="page"/>
      </w:r>
    </w:p>
    <w:p w14:paraId="672CBEFC" w14:textId="77777777" w:rsidR="00DE5F51" w:rsidRDefault="00DE5F51" w:rsidP="00757E9A">
      <w:pPr>
        <w:pStyle w:val="Kop1"/>
        <w:jc w:val="both"/>
      </w:pPr>
      <w:r>
        <w:lastRenderedPageBreak/>
        <w:t>Bijlage:</w:t>
      </w:r>
    </w:p>
    <w:p w14:paraId="636CFCD7" w14:textId="3AA7C58E" w:rsidR="008018FE" w:rsidRPr="008018FE" w:rsidRDefault="00DE5F51" w:rsidP="00757E9A">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9">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0">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sectPr w:rsidR="008018FE" w:rsidRPr="008018FE" w:rsidSect="00311515">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5079D" w14:textId="77777777" w:rsidR="008720F7" w:rsidRDefault="008720F7" w:rsidP="00416129">
      <w:r>
        <w:separator/>
      </w:r>
    </w:p>
  </w:endnote>
  <w:endnote w:type="continuationSeparator" w:id="0">
    <w:p w14:paraId="2677DE27" w14:textId="77777777" w:rsidR="008720F7" w:rsidRDefault="008720F7" w:rsidP="00416129">
      <w:r>
        <w:continuationSeparator/>
      </w:r>
    </w:p>
  </w:endnote>
  <w:endnote w:type="continuationNotice" w:id="1">
    <w:p w14:paraId="09EE516E" w14:textId="77777777" w:rsidR="008720F7" w:rsidRDefault="00872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4954B6">
      <w:rPr>
        <w:rStyle w:val="Paginanummer"/>
        <w:noProof/>
      </w:rPr>
      <w:t>10</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01770" w14:textId="77777777" w:rsidR="008720F7" w:rsidRDefault="008720F7" w:rsidP="00416129">
      <w:r>
        <w:separator/>
      </w:r>
    </w:p>
  </w:footnote>
  <w:footnote w:type="continuationSeparator" w:id="0">
    <w:p w14:paraId="7E772682" w14:textId="77777777" w:rsidR="008720F7" w:rsidRDefault="008720F7" w:rsidP="00416129">
      <w:r>
        <w:continuationSeparator/>
      </w:r>
    </w:p>
  </w:footnote>
  <w:footnote w:type="continuationNotice" w:id="1">
    <w:p w14:paraId="63820165" w14:textId="77777777" w:rsidR="008720F7" w:rsidRDefault="008720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9"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2"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7"/>
  </w:num>
  <w:num w:numId="4">
    <w:abstractNumId w:val="25"/>
  </w:num>
  <w:num w:numId="5">
    <w:abstractNumId w:val="18"/>
  </w:num>
  <w:num w:numId="6">
    <w:abstractNumId w:val="22"/>
  </w:num>
  <w:num w:numId="7">
    <w:abstractNumId w:val="10"/>
  </w:num>
  <w:num w:numId="8">
    <w:abstractNumId w:val="21"/>
  </w:num>
  <w:num w:numId="9">
    <w:abstractNumId w:val="20"/>
  </w:num>
  <w:num w:numId="10">
    <w:abstractNumId w:val="7"/>
  </w:num>
  <w:num w:numId="11">
    <w:abstractNumId w:val="0"/>
  </w:num>
  <w:num w:numId="12">
    <w:abstractNumId w:val="19"/>
  </w:num>
  <w:num w:numId="13">
    <w:abstractNumId w:val="15"/>
  </w:num>
  <w:num w:numId="14">
    <w:abstractNumId w:val="24"/>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6"/>
  </w:num>
  <w:num w:numId="22">
    <w:abstractNumId w:val="3"/>
  </w:num>
  <w:num w:numId="23">
    <w:abstractNumId w:val="5"/>
  </w:num>
  <w:num w:numId="24">
    <w:abstractNumId w:val="28"/>
  </w:num>
  <w:num w:numId="25">
    <w:abstractNumId w:val="14"/>
  </w:num>
  <w:num w:numId="26">
    <w:abstractNumId w:val="8"/>
  </w:num>
  <w:num w:numId="27">
    <w:abstractNumId w:val="11"/>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101A5"/>
    <w:rsid w:val="00027397"/>
    <w:rsid w:val="00035872"/>
    <w:rsid w:val="000564B3"/>
    <w:rsid w:val="00090E94"/>
    <w:rsid w:val="000E06C4"/>
    <w:rsid w:val="001135B3"/>
    <w:rsid w:val="00121781"/>
    <w:rsid w:val="00133DB1"/>
    <w:rsid w:val="001402AA"/>
    <w:rsid w:val="0014231B"/>
    <w:rsid w:val="00142F62"/>
    <w:rsid w:val="00161673"/>
    <w:rsid w:val="001649AD"/>
    <w:rsid w:val="001739C3"/>
    <w:rsid w:val="001B0AB7"/>
    <w:rsid w:val="001C3A47"/>
    <w:rsid w:val="001C44D1"/>
    <w:rsid w:val="001C4C0B"/>
    <w:rsid w:val="001E3E7D"/>
    <w:rsid w:val="001F19DF"/>
    <w:rsid w:val="00227FF3"/>
    <w:rsid w:val="00237509"/>
    <w:rsid w:val="00261E24"/>
    <w:rsid w:val="002719DD"/>
    <w:rsid w:val="002A3387"/>
    <w:rsid w:val="002A4568"/>
    <w:rsid w:val="002B32BC"/>
    <w:rsid w:val="002B5A54"/>
    <w:rsid w:val="002C3B0F"/>
    <w:rsid w:val="002C74BC"/>
    <w:rsid w:val="002D31E4"/>
    <w:rsid w:val="002D38B7"/>
    <w:rsid w:val="002E5D0C"/>
    <w:rsid w:val="00302213"/>
    <w:rsid w:val="00311515"/>
    <w:rsid w:val="00326B65"/>
    <w:rsid w:val="00337370"/>
    <w:rsid w:val="00350B1F"/>
    <w:rsid w:val="00360ADB"/>
    <w:rsid w:val="00374607"/>
    <w:rsid w:val="00381231"/>
    <w:rsid w:val="003A505E"/>
    <w:rsid w:val="003E0F51"/>
    <w:rsid w:val="003E10FF"/>
    <w:rsid w:val="003E5EAE"/>
    <w:rsid w:val="003F3479"/>
    <w:rsid w:val="00402D62"/>
    <w:rsid w:val="00411060"/>
    <w:rsid w:val="00416129"/>
    <w:rsid w:val="00423489"/>
    <w:rsid w:val="004668F7"/>
    <w:rsid w:val="004954B6"/>
    <w:rsid w:val="004C0DD8"/>
    <w:rsid w:val="004C3DD5"/>
    <w:rsid w:val="004D2F53"/>
    <w:rsid w:val="004D3EED"/>
    <w:rsid w:val="004E16A5"/>
    <w:rsid w:val="004F50AA"/>
    <w:rsid w:val="0053025A"/>
    <w:rsid w:val="00540DC8"/>
    <w:rsid w:val="0056712E"/>
    <w:rsid w:val="00570B91"/>
    <w:rsid w:val="00573A99"/>
    <w:rsid w:val="005748EB"/>
    <w:rsid w:val="005A4A77"/>
    <w:rsid w:val="005B295E"/>
    <w:rsid w:val="005D4E11"/>
    <w:rsid w:val="005E0EE7"/>
    <w:rsid w:val="005E4F68"/>
    <w:rsid w:val="005F02D2"/>
    <w:rsid w:val="005F7CA3"/>
    <w:rsid w:val="00602B64"/>
    <w:rsid w:val="00622BBD"/>
    <w:rsid w:val="0063332B"/>
    <w:rsid w:val="00633491"/>
    <w:rsid w:val="00640388"/>
    <w:rsid w:val="0064355B"/>
    <w:rsid w:val="0066377D"/>
    <w:rsid w:val="006C3AF3"/>
    <w:rsid w:val="006D35EB"/>
    <w:rsid w:val="00715C4A"/>
    <w:rsid w:val="00757E9A"/>
    <w:rsid w:val="007749F8"/>
    <w:rsid w:val="00781670"/>
    <w:rsid w:val="00792A58"/>
    <w:rsid w:val="007B3882"/>
    <w:rsid w:val="007D6C06"/>
    <w:rsid w:val="007E1587"/>
    <w:rsid w:val="00800420"/>
    <w:rsid w:val="008018FE"/>
    <w:rsid w:val="00801BA8"/>
    <w:rsid w:val="008228AD"/>
    <w:rsid w:val="00835473"/>
    <w:rsid w:val="00851B4C"/>
    <w:rsid w:val="008550DD"/>
    <w:rsid w:val="00862860"/>
    <w:rsid w:val="0086452C"/>
    <w:rsid w:val="008720F7"/>
    <w:rsid w:val="00873C5A"/>
    <w:rsid w:val="008927CF"/>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0545"/>
    <w:rsid w:val="00AB58E3"/>
    <w:rsid w:val="00AE48EA"/>
    <w:rsid w:val="00B12B37"/>
    <w:rsid w:val="00B23660"/>
    <w:rsid w:val="00B3572B"/>
    <w:rsid w:val="00B46D47"/>
    <w:rsid w:val="00B535C8"/>
    <w:rsid w:val="00B53E2E"/>
    <w:rsid w:val="00B7236A"/>
    <w:rsid w:val="00B72D67"/>
    <w:rsid w:val="00B93704"/>
    <w:rsid w:val="00BA7F81"/>
    <w:rsid w:val="00BE3866"/>
    <w:rsid w:val="00C21E0C"/>
    <w:rsid w:val="00C30667"/>
    <w:rsid w:val="00C41D2A"/>
    <w:rsid w:val="00C46BC1"/>
    <w:rsid w:val="00C47F3A"/>
    <w:rsid w:val="00C51487"/>
    <w:rsid w:val="00C56BF6"/>
    <w:rsid w:val="00C66277"/>
    <w:rsid w:val="00CD3E89"/>
    <w:rsid w:val="00CF199A"/>
    <w:rsid w:val="00D11A03"/>
    <w:rsid w:val="00D22E7A"/>
    <w:rsid w:val="00D37E0E"/>
    <w:rsid w:val="00D552A4"/>
    <w:rsid w:val="00D56D3A"/>
    <w:rsid w:val="00D800BD"/>
    <w:rsid w:val="00D81762"/>
    <w:rsid w:val="00D90896"/>
    <w:rsid w:val="00DA5D1B"/>
    <w:rsid w:val="00DE5F51"/>
    <w:rsid w:val="00DF7195"/>
    <w:rsid w:val="00E02F11"/>
    <w:rsid w:val="00E163A0"/>
    <w:rsid w:val="00E4131C"/>
    <w:rsid w:val="00E63ECA"/>
    <w:rsid w:val="00E8120C"/>
    <w:rsid w:val="00E85983"/>
    <w:rsid w:val="00E87301"/>
    <w:rsid w:val="00EB1CCD"/>
    <w:rsid w:val="00EC71C6"/>
    <w:rsid w:val="00EF0749"/>
    <w:rsid w:val="00F3599C"/>
    <w:rsid w:val="00F4246B"/>
    <w:rsid w:val="00F765FE"/>
    <w:rsid w:val="00F81D85"/>
    <w:rsid w:val="00F92ED3"/>
    <w:rsid w:val="00F95CB1"/>
    <w:rsid w:val="00F978C5"/>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docId w15:val="{47E161C3-79BB-44CD-A64F-B1BCC474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 w:type="character" w:customStyle="1" w:styleId="Kop3Char">
    <w:name w:val="Kop 3 Char"/>
    <w:basedOn w:val="Standaardalinea-lettertype"/>
    <w:link w:val="Kop3"/>
    <w:uiPriority w:val="9"/>
    <w:rsid w:val="00622BBD"/>
    <w:rPr>
      <w:rFonts w:asciiTheme="majorHAnsi" w:eastAsiaTheme="majorEastAsia" w:hAnsiTheme="majorHAnsi" w:cstheme="majorBidi"/>
      <w:b/>
    </w:rPr>
  </w:style>
  <w:style w:type="character" w:styleId="Verwijzingopmerking">
    <w:name w:val="annotation reference"/>
    <w:basedOn w:val="Standaardalinea-lettertype"/>
    <w:uiPriority w:val="99"/>
    <w:semiHidden/>
    <w:unhideWhenUsed/>
    <w:rsid w:val="00FB0D2E"/>
    <w:rPr>
      <w:sz w:val="16"/>
      <w:szCs w:val="16"/>
    </w:rPr>
  </w:style>
  <w:style w:type="paragraph" w:styleId="Tekstopmerking">
    <w:name w:val="annotation text"/>
    <w:basedOn w:val="Standaard"/>
    <w:link w:val="TekstopmerkingChar"/>
    <w:uiPriority w:val="99"/>
    <w:semiHidden/>
    <w:unhideWhenUsed/>
    <w:rsid w:val="00FB0D2E"/>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FB0D2E"/>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D915-1D33-4285-8DDF-058DFE97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19</Pages>
  <Words>4209</Words>
  <Characters>23152</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2</cp:revision>
  <dcterms:created xsi:type="dcterms:W3CDTF">2015-12-03T17:58:00Z</dcterms:created>
  <dcterms:modified xsi:type="dcterms:W3CDTF">2015-12-03T19:35:00Z</dcterms:modified>
</cp:coreProperties>
</file>