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2F1B10" w:rsidRPr="00F167A7" w:rsidRDefault="007A024E" w:rsidP="000C6737">
      <w:pPr>
        <w:spacing w:after="0" w:line="240" w:lineRule="auto"/>
        <w:jc w:val="center"/>
        <w:rPr>
          <w:rFonts w:ascii="Arial" w:hAnsi="Arial" w:cs="Arial"/>
        </w:rPr>
      </w:pPr>
      <w:r w:rsidRPr="00F167A7">
        <w:rPr>
          <w:rFonts w:ascii="Arial" w:eastAsia="Times New Roman" w:hAnsi="Arial" w:cs="Arial"/>
          <w:b/>
        </w:rPr>
        <w:t xml:space="preserve">Project </w:t>
      </w:r>
      <w:r w:rsidR="009A480A" w:rsidRPr="00F167A7">
        <w:rPr>
          <w:rFonts w:ascii="Arial" w:eastAsia="Times New Roman" w:hAnsi="Arial" w:cs="Arial"/>
          <w:b/>
        </w:rPr>
        <w:t>Summary</w:t>
      </w:r>
    </w:p>
    <w:p w:rsidR="002F1B10" w:rsidRPr="00F167A7" w:rsidRDefault="002F1B10" w:rsidP="000C6737">
      <w:pPr>
        <w:spacing w:after="0" w:line="120" w:lineRule="auto"/>
        <w:jc w:val="both"/>
        <w:rPr>
          <w:rFonts w:ascii="Arial" w:hAnsi="Arial" w:cs="Arial"/>
          <w:sz w:val="20"/>
        </w:rPr>
      </w:pPr>
    </w:p>
    <w:p w:rsidR="00682713" w:rsidRPr="00682713" w:rsidRDefault="00670E51" w:rsidP="00682713">
      <w:pPr>
        <w:spacing w:after="0" w:line="240" w:lineRule="auto"/>
        <w:jc w:val="both"/>
        <w:rPr>
          <w:rFonts w:ascii="Arial" w:eastAsia="Times New Roman" w:hAnsi="Arial" w:cs="Arial"/>
          <w:sz w:val="20"/>
        </w:rPr>
      </w:pPr>
      <w:r>
        <w:rPr>
          <w:rFonts w:ascii="Arial" w:eastAsia="Times New Roman" w:hAnsi="Arial" w:cs="Arial"/>
          <w:b/>
          <w:sz w:val="20"/>
        </w:rPr>
        <w:t>Proposed Vision</w:t>
      </w:r>
      <w:bookmarkStart w:id="0" w:name="_GoBack"/>
      <w:bookmarkEnd w:id="0"/>
      <w:r w:rsidR="000645AA">
        <w:rPr>
          <w:rFonts w:ascii="Arial" w:eastAsia="Times New Roman" w:hAnsi="Arial" w:cs="Arial"/>
          <w:sz w:val="20"/>
        </w:rPr>
        <w:t xml:space="preserve">: </w:t>
      </w:r>
      <w:r w:rsidR="00682713" w:rsidRPr="00682713">
        <w:rPr>
          <w:rFonts w:ascii="Arial" w:eastAsia="Times New Roman" w:hAnsi="Arial" w:cs="Arial"/>
          <w:sz w:val="20"/>
        </w:rPr>
        <w:t>The Univer</w:t>
      </w:r>
      <w:r w:rsidR="00AA4909">
        <w:rPr>
          <w:rFonts w:ascii="Arial" w:eastAsia="Times New Roman" w:hAnsi="Arial" w:cs="Arial"/>
          <w:sz w:val="20"/>
        </w:rPr>
        <w:t xml:space="preserve">sity of Michigan </w:t>
      </w:r>
      <w:r w:rsidR="00423A25">
        <w:rPr>
          <w:rFonts w:ascii="Arial" w:eastAsia="Times New Roman" w:hAnsi="Arial" w:cs="Arial"/>
          <w:sz w:val="20"/>
        </w:rPr>
        <w:t xml:space="preserve">at </w:t>
      </w:r>
      <w:r w:rsidR="00AA4909">
        <w:rPr>
          <w:rFonts w:ascii="Arial" w:eastAsia="Times New Roman" w:hAnsi="Arial" w:cs="Arial"/>
          <w:sz w:val="20"/>
        </w:rPr>
        <w:t>Ann Arbor (UM</w:t>
      </w:r>
      <w:r w:rsidR="00682713" w:rsidRPr="00682713">
        <w:rPr>
          <w:rFonts w:ascii="Arial" w:eastAsia="Times New Roman" w:hAnsi="Arial" w:cs="Arial"/>
          <w:sz w:val="20"/>
        </w:rPr>
        <w:t xml:space="preserve">), together with </w:t>
      </w:r>
      <w:r w:rsidR="00AA4909">
        <w:rPr>
          <w:rFonts w:ascii="Arial" w:eastAsia="Times New Roman" w:hAnsi="Arial" w:cs="Arial"/>
          <w:sz w:val="20"/>
        </w:rPr>
        <w:t>UC Berkeley (UCB), MIT</w:t>
      </w:r>
      <w:r w:rsidR="00682713" w:rsidRPr="00682713">
        <w:rPr>
          <w:rFonts w:ascii="Arial" w:eastAsia="Times New Roman" w:hAnsi="Arial" w:cs="Arial"/>
          <w:sz w:val="20"/>
        </w:rPr>
        <w:t>, and the Florida St</w:t>
      </w:r>
      <w:r w:rsidR="00AA4909">
        <w:rPr>
          <w:rFonts w:ascii="Arial" w:eastAsia="Times New Roman" w:hAnsi="Arial" w:cs="Arial"/>
          <w:sz w:val="20"/>
        </w:rPr>
        <w:t xml:space="preserve">ate University (FSU), propose an Engineering Research </w:t>
      </w:r>
      <w:r w:rsidR="00682713" w:rsidRPr="00682713">
        <w:rPr>
          <w:rFonts w:ascii="Arial" w:eastAsia="Times New Roman" w:hAnsi="Arial" w:cs="Arial"/>
          <w:sz w:val="20"/>
        </w:rPr>
        <w:t>Center to address the grand challenge of transforming today’s road vehicles</w:t>
      </w:r>
      <w:r w:rsidR="00423A25">
        <w:rPr>
          <w:rFonts w:ascii="Arial" w:eastAsia="Times New Roman" w:hAnsi="Arial" w:cs="Arial"/>
          <w:sz w:val="20"/>
        </w:rPr>
        <w:t xml:space="preserve"> to a</w:t>
      </w:r>
      <w:r w:rsidR="00682713" w:rsidRPr="00682713">
        <w:rPr>
          <w:rFonts w:ascii="Arial" w:eastAsia="Times New Roman" w:hAnsi="Arial" w:cs="Arial"/>
          <w:sz w:val="20"/>
        </w:rPr>
        <w:t xml:space="preserve"> </w:t>
      </w:r>
      <w:r w:rsidR="00423A25">
        <w:rPr>
          <w:rFonts w:ascii="Arial" w:eastAsia="Times New Roman" w:hAnsi="Arial" w:cs="Arial"/>
          <w:sz w:val="20"/>
        </w:rPr>
        <w:t>networked, smart</w:t>
      </w:r>
      <w:r w:rsidR="00682713" w:rsidRPr="00682713">
        <w:rPr>
          <w:rFonts w:ascii="Arial" w:eastAsia="Times New Roman" w:hAnsi="Arial" w:cs="Arial"/>
          <w:sz w:val="20"/>
        </w:rPr>
        <w:t xml:space="preserve"> </w:t>
      </w:r>
      <w:r w:rsidR="00423A25">
        <w:rPr>
          <w:rFonts w:ascii="Arial" w:eastAsia="Times New Roman" w:hAnsi="Arial" w:cs="Arial"/>
          <w:sz w:val="20"/>
        </w:rPr>
        <w:t>and</w:t>
      </w:r>
      <w:r w:rsidR="00682713" w:rsidRPr="00682713">
        <w:rPr>
          <w:rFonts w:ascii="Arial" w:eastAsia="Times New Roman" w:hAnsi="Arial" w:cs="Arial"/>
          <w:sz w:val="20"/>
        </w:rPr>
        <w:t xml:space="preserve"> sustainable transportation system. This proposed </w:t>
      </w:r>
      <w:r w:rsidR="00682713" w:rsidRPr="00682713">
        <w:rPr>
          <w:rFonts w:ascii="Arial" w:eastAsia="Times New Roman" w:hAnsi="Arial" w:cs="Arial"/>
          <w:b/>
          <w:sz w:val="20"/>
        </w:rPr>
        <w:t>Center for Connected and Automated Mobility (CCAM)</w:t>
      </w:r>
      <w:r w:rsidR="00682713" w:rsidRPr="00682713">
        <w:rPr>
          <w:rFonts w:ascii="Arial" w:eastAsia="Times New Roman" w:hAnsi="Arial" w:cs="Arial"/>
          <w:sz w:val="20"/>
        </w:rPr>
        <w:t xml:space="preserve"> focuses on the fundamental science,</w:t>
      </w:r>
      <w:r w:rsidR="00423A25">
        <w:rPr>
          <w:rFonts w:ascii="Arial" w:eastAsia="Times New Roman" w:hAnsi="Arial" w:cs="Arial"/>
          <w:sz w:val="20"/>
        </w:rPr>
        <w:t xml:space="preserve"> applied science, and technologies </w:t>
      </w:r>
      <w:r w:rsidR="00682713" w:rsidRPr="00682713">
        <w:rPr>
          <w:rFonts w:ascii="Arial" w:eastAsia="Times New Roman" w:hAnsi="Arial" w:cs="Arial"/>
          <w:sz w:val="20"/>
        </w:rPr>
        <w:t>of Connected and Automated Vehicles (CAV), including data science for connected mobility,</w:t>
      </w:r>
      <w:r w:rsidR="00682713">
        <w:rPr>
          <w:rFonts w:ascii="Arial" w:eastAsia="Times New Roman" w:hAnsi="Arial" w:cs="Arial"/>
          <w:sz w:val="20"/>
        </w:rPr>
        <w:t xml:space="preserve"> </w:t>
      </w:r>
      <w:r w:rsidR="00682713" w:rsidRPr="00682713">
        <w:rPr>
          <w:rFonts w:ascii="Arial" w:eastAsia="Times New Roman" w:hAnsi="Arial" w:cs="Arial"/>
          <w:sz w:val="20"/>
        </w:rPr>
        <w:t>science</w:t>
      </w:r>
      <w:r w:rsidR="00423A25">
        <w:rPr>
          <w:rFonts w:ascii="Arial" w:eastAsia="Times New Roman" w:hAnsi="Arial" w:cs="Arial"/>
          <w:sz w:val="20"/>
        </w:rPr>
        <w:t xml:space="preserve"> of complex and networked systems</w:t>
      </w:r>
      <w:r w:rsidR="00682713" w:rsidRPr="00682713">
        <w:rPr>
          <w:rFonts w:ascii="Arial" w:eastAsia="Times New Roman" w:hAnsi="Arial" w:cs="Arial"/>
          <w:sz w:val="20"/>
        </w:rPr>
        <w:t xml:space="preserve">, and robust </w:t>
      </w:r>
      <w:r w:rsidR="00AA4909">
        <w:rPr>
          <w:rFonts w:ascii="Arial" w:eastAsia="Times New Roman" w:hAnsi="Arial" w:cs="Arial"/>
          <w:sz w:val="20"/>
        </w:rPr>
        <w:t>engineering systems</w:t>
      </w:r>
      <w:r w:rsidR="00682713" w:rsidRPr="00682713">
        <w:rPr>
          <w:rFonts w:ascii="Arial" w:eastAsia="Times New Roman" w:hAnsi="Arial" w:cs="Arial"/>
          <w:sz w:val="20"/>
        </w:rPr>
        <w:t>.</w:t>
      </w:r>
    </w:p>
    <w:p w:rsidR="00682713" w:rsidRDefault="00682713" w:rsidP="00682713">
      <w:pPr>
        <w:spacing w:after="0" w:line="240" w:lineRule="auto"/>
        <w:jc w:val="both"/>
        <w:rPr>
          <w:rFonts w:ascii="Arial" w:eastAsia="Times New Roman" w:hAnsi="Arial" w:cs="Arial"/>
          <w:sz w:val="20"/>
        </w:rPr>
      </w:pPr>
    </w:p>
    <w:p w:rsidR="00682713" w:rsidRPr="00682713" w:rsidRDefault="00682713" w:rsidP="00682713">
      <w:pPr>
        <w:spacing w:after="0" w:line="240" w:lineRule="auto"/>
        <w:jc w:val="both"/>
        <w:rPr>
          <w:rFonts w:ascii="Arial" w:eastAsia="Times New Roman" w:hAnsi="Arial" w:cs="Arial"/>
          <w:sz w:val="20"/>
        </w:rPr>
      </w:pPr>
      <w:r w:rsidRPr="00682713">
        <w:rPr>
          <w:rFonts w:ascii="Arial" w:eastAsia="Times New Roman" w:hAnsi="Arial" w:cs="Arial"/>
          <w:sz w:val="20"/>
        </w:rPr>
        <w:t>The Grand Challenge this Center aims to address is the problems cre</w:t>
      </w:r>
      <w:r>
        <w:rPr>
          <w:rFonts w:ascii="Arial" w:eastAsia="Times New Roman" w:hAnsi="Arial" w:cs="Arial"/>
          <w:sz w:val="20"/>
        </w:rPr>
        <w:t xml:space="preserve">ated by today’s personal ground </w:t>
      </w:r>
      <w:r w:rsidRPr="00682713">
        <w:rPr>
          <w:rFonts w:ascii="Arial" w:eastAsia="Times New Roman" w:hAnsi="Arial" w:cs="Arial"/>
          <w:sz w:val="20"/>
        </w:rPr>
        <w:t>vehicles: fatalities/injuries, carbon footprint, natural resource depletion,</w:t>
      </w:r>
      <w:r>
        <w:rPr>
          <w:rFonts w:ascii="Arial" w:eastAsia="Times New Roman" w:hAnsi="Arial" w:cs="Arial"/>
          <w:sz w:val="20"/>
        </w:rPr>
        <w:t xml:space="preserve"> and congestion. Motor vehicles </w:t>
      </w:r>
      <w:r w:rsidRPr="00682713">
        <w:rPr>
          <w:rFonts w:ascii="Arial" w:eastAsia="Times New Roman" w:hAnsi="Arial" w:cs="Arial"/>
          <w:sz w:val="20"/>
        </w:rPr>
        <w:t>crashes kill 1.2M people world-wide each year. The transportation sector is r</w:t>
      </w:r>
      <w:r>
        <w:rPr>
          <w:rFonts w:ascii="Arial" w:eastAsia="Times New Roman" w:hAnsi="Arial" w:cs="Arial"/>
          <w:sz w:val="20"/>
        </w:rPr>
        <w:t xml:space="preserve">esponsible for 28% of the world </w:t>
      </w:r>
      <w:r w:rsidRPr="00682713">
        <w:rPr>
          <w:rFonts w:ascii="Arial" w:eastAsia="Times New Roman" w:hAnsi="Arial" w:cs="Arial"/>
          <w:sz w:val="20"/>
        </w:rPr>
        <w:t>greenhouse gas emission, and more than 60% of the petroleum consump</w:t>
      </w:r>
      <w:r>
        <w:rPr>
          <w:rFonts w:ascii="Arial" w:eastAsia="Times New Roman" w:hAnsi="Arial" w:cs="Arial"/>
          <w:sz w:val="20"/>
        </w:rPr>
        <w:t xml:space="preserve">tion. In addition, at least two </w:t>
      </w:r>
      <w:r w:rsidRPr="00682713">
        <w:rPr>
          <w:rFonts w:ascii="Arial" w:eastAsia="Times New Roman" w:hAnsi="Arial" w:cs="Arial"/>
          <w:sz w:val="20"/>
        </w:rPr>
        <w:t xml:space="preserve">societal trends demand </w:t>
      </w:r>
      <w:r w:rsidR="00423A25">
        <w:rPr>
          <w:rFonts w:ascii="Arial" w:eastAsia="Times New Roman" w:hAnsi="Arial" w:cs="Arial"/>
          <w:sz w:val="20"/>
        </w:rPr>
        <w:t>major overhaul of the transportation system</w:t>
      </w:r>
      <w:r w:rsidRPr="00682713">
        <w:rPr>
          <w:rFonts w:ascii="Arial" w:eastAsia="Times New Roman" w:hAnsi="Arial" w:cs="Arial"/>
          <w:sz w:val="20"/>
        </w:rPr>
        <w:t>: urbanization a</w:t>
      </w:r>
      <w:r>
        <w:rPr>
          <w:rFonts w:ascii="Arial" w:eastAsia="Times New Roman" w:hAnsi="Arial" w:cs="Arial"/>
          <w:sz w:val="20"/>
        </w:rPr>
        <w:t xml:space="preserve">nd aging population. Two of </w:t>
      </w:r>
      <w:r w:rsidRPr="00682713">
        <w:rPr>
          <w:rFonts w:ascii="Arial" w:eastAsia="Times New Roman" w:hAnsi="Arial" w:cs="Arial"/>
          <w:sz w:val="20"/>
        </w:rPr>
        <w:t xml:space="preserve">the key </w:t>
      </w:r>
      <w:r w:rsidR="00793769">
        <w:rPr>
          <w:rFonts w:ascii="Arial" w:eastAsia="Times New Roman" w:hAnsi="Arial" w:cs="Arial"/>
          <w:sz w:val="20"/>
        </w:rPr>
        <w:t>technology</w:t>
      </w:r>
      <w:r w:rsidRPr="00682713">
        <w:rPr>
          <w:rFonts w:ascii="Arial" w:eastAsia="Times New Roman" w:hAnsi="Arial" w:cs="Arial"/>
          <w:sz w:val="20"/>
        </w:rPr>
        <w:t xml:space="preserve"> remedies are connected and automated vehicle</w:t>
      </w:r>
      <w:r w:rsidR="00793769">
        <w:rPr>
          <w:rFonts w:ascii="Arial" w:eastAsia="Times New Roman" w:hAnsi="Arial" w:cs="Arial"/>
          <w:sz w:val="20"/>
        </w:rPr>
        <w:t>s</w:t>
      </w:r>
      <w:r w:rsidRPr="00682713">
        <w:rPr>
          <w:rFonts w:ascii="Arial" w:eastAsia="Times New Roman" w:hAnsi="Arial" w:cs="Arial"/>
          <w:sz w:val="20"/>
        </w:rPr>
        <w:t>.</w:t>
      </w:r>
    </w:p>
    <w:p w:rsidR="00682713" w:rsidRDefault="00682713" w:rsidP="00682713">
      <w:pPr>
        <w:spacing w:after="0" w:line="240" w:lineRule="auto"/>
        <w:jc w:val="both"/>
        <w:rPr>
          <w:rFonts w:ascii="Arial" w:eastAsia="Times New Roman" w:hAnsi="Arial" w:cs="Arial"/>
          <w:sz w:val="20"/>
        </w:rPr>
      </w:pPr>
    </w:p>
    <w:p w:rsidR="00682713" w:rsidRPr="00682713" w:rsidRDefault="00682713" w:rsidP="00682713">
      <w:pPr>
        <w:spacing w:after="0" w:line="240" w:lineRule="auto"/>
        <w:jc w:val="both"/>
        <w:rPr>
          <w:rFonts w:ascii="Arial" w:eastAsia="Times New Roman" w:hAnsi="Arial" w:cs="Arial"/>
          <w:sz w:val="20"/>
        </w:rPr>
      </w:pPr>
      <w:r w:rsidRPr="00682713">
        <w:rPr>
          <w:rFonts w:ascii="Arial" w:eastAsia="Times New Roman" w:hAnsi="Arial" w:cs="Arial"/>
          <w:sz w:val="20"/>
        </w:rPr>
        <w:t xml:space="preserve">The Information and data sciences promise to enable new </w:t>
      </w:r>
      <w:r w:rsidR="00793769">
        <w:rPr>
          <w:rFonts w:ascii="Arial" w:eastAsia="Times New Roman" w:hAnsi="Arial" w:cs="Arial"/>
          <w:sz w:val="20"/>
        </w:rPr>
        <w:t>ways to operate</w:t>
      </w:r>
      <w:r>
        <w:rPr>
          <w:rFonts w:ascii="Arial" w:eastAsia="Times New Roman" w:hAnsi="Arial" w:cs="Arial"/>
          <w:sz w:val="20"/>
        </w:rPr>
        <w:t xml:space="preserve"> large-scale systems to </w:t>
      </w:r>
      <w:r w:rsidRPr="00682713">
        <w:rPr>
          <w:rFonts w:ascii="Arial" w:eastAsia="Times New Roman" w:hAnsi="Arial" w:cs="Arial"/>
          <w:sz w:val="20"/>
        </w:rPr>
        <w:t xml:space="preserve">improve </w:t>
      </w:r>
      <w:r w:rsidR="00793769">
        <w:rPr>
          <w:rFonts w:ascii="Arial" w:eastAsia="Times New Roman" w:hAnsi="Arial" w:cs="Arial"/>
          <w:sz w:val="20"/>
        </w:rPr>
        <w:t xml:space="preserve">their </w:t>
      </w:r>
      <w:r w:rsidRPr="00682713">
        <w:rPr>
          <w:rFonts w:ascii="Arial" w:eastAsia="Times New Roman" w:hAnsi="Arial" w:cs="Arial"/>
          <w:sz w:val="20"/>
        </w:rPr>
        <w:t xml:space="preserve">efficiency, convenience and safety. The “internet of things” has </w:t>
      </w:r>
      <w:r w:rsidR="00793769">
        <w:rPr>
          <w:rFonts w:ascii="Arial" w:eastAsia="Times New Roman" w:hAnsi="Arial" w:cs="Arial"/>
          <w:sz w:val="20"/>
        </w:rPr>
        <w:t xml:space="preserve">been proposed for </w:t>
      </w:r>
      <w:r w:rsidRPr="00682713">
        <w:rPr>
          <w:rFonts w:ascii="Arial" w:eastAsia="Times New Roman" w:hAnsi="Arial" w:cs="Arial"/>
          <w:sz w:val="20"/>
        </w:rPr>
        <w:t>many large systems.</w:t>
      </w:r>
    </w:p>
    <w:p w:rsidR="00682713" w:rsidRDefault="00682713" w:rsidP="00682713">
      <w:pPr>
        <w:spacing w:after="0" w:line="240" w:lineRule="auto"/>
        <w:jc w:val="both"/>
        <w:rPr>
          <w:rFonts w:ascii="Arial" w:eastAsia="Times New Roman" w:hAnsi="Arial" w:cs="Arial"/>
          <w:sz w:val="20"/>
        </w:rPr>
      </w:pPr>
      <w:r w:rsidRPr="00682713">
        <w:rPr>
          <w:rFonts w:ascii="Arial" w:eastAsia="Times New Roman" w:hAnsi="Arial" w:cs="Arial"/>
          <w:sz w:val="20"/>
        </w:rPr>
        <w:t>While certain segments of the ground transportation systems are well con</w:t>
      </w:r>
      <w:r>
        <w:rPr>
          <w:rFonts w:ascii="Arial" w:eastAsia="Times New Roman" w:hAnsi="Arial" w:cs="Arial"/>
          <w:sz w:val="20"/>
        </w:rPr>
        <w:t xml:space="preserve">nected, the </w:t>
      </w:r>
      <w:r w:rsidRPr="00682713">
        <w:rPr>
          <w:rFonts w:ascii="Arial" w:eastAsia="Times New Roman" w:hAnsi="Arial" w:cs="Arial"/>
          <w:sz w:val="20"/>
        </w:rPr>
        <w:t xml:space="preserve">cars, buses and trucks on the road today are </w:t>
      </w:r>
      <w:r w:rsidR="00793769">
        <w:rPr>
          <w:rFonts w:ascii="Arial" w:eastAsia="Times New Roman" w:hAnsi="Arial" w:cs="Arial"/>
          <w:sz w:val="20"/>
        </w:rPr>
        <w:t xml:space="preserve">largely </w:t>
      </w:r>
      <w:r w:rsidRPr="00682713">
        <w:rPr>
          <w:rFonts w:ascii="Arial" w:eastAsia="Times New Roman" w:hAnsi="Arial" w:cs="Arial"/>
          <w:sz w:val="20"/>
        </w:rPr>
        <w:t xml:space="preserve">not connected to each other, to </w:t>
      </w:r>
      <w:r>
        <w:rPr>
          <w:rFonts w:ascii="Arial" w:eastAsia="Times New Roman" w:hAnsi="Arial" w:cs="Arial"/>
          <w:sz w:val="20"/>
        </w:rPr>
        <w:t xml:space="preserve">the traffic control systems, or </w:t>
      </w:r>
      <w:r w:rsidRPr="00682713">
        <w:rPr>
          <w:rFonts w:ascii="Arial" w:eastAsia="Times New Roman" w:hAnsi="Arial" w:cs="Arial"/>
          <w:sz w:val="20"/>
        </w:rPr>
        <w:t>to other transportation modes. Transportation systems are dynamic, non</w:t>
      </w:r>
      <w:r>
        <w:rPr>
          <w:rFonts w:ascii="Arial" w:eastAsia="Times New Roman" w:hAnsi="Arial" w:cs="Arial"/>
          <w:sz w:val="20"/>
        </w:rPr>
        <w:t xml:space="preserve">linear, </w:t>
      </w:r>
      <w:r w:rsidR="000E6DB3">
        <w:rPr>
          <w:rFonts w:ascii="Arial" w:eastAsia="Times New Roman" w:hAnsi="Arial" w:cs="Arial"/>
          <w:sz w:val="20"/>
        </w:rPr>
        <w:t xml:space="preserve">strongly </w:t>
      </w:r>
      <w:r w:rsidR="00793769">
        <w:rPr>
          <w:rFonts w:ascii="Arial" w:eastAsia="Times New Roman" w:hAnsi="Arial" w:cs="Arial"/>
          <w:sz w:val="20"/>
        </w:rPr>
        <w:t>coupled in</w:t>
      </w:r>
      <w:r>
        <w:rPr>
          <w:rFonts w:ascii="Arial" w:eastAsia="Times New Roman" w:hAnsi="Arial" w:cs="Arial"/>
          <w:sz w:val="20"/>
        </w:rPr>
        <w:t xml:space="preserve"> </w:t>
      </w:r>
      <w:r w:rsidR="000E6DB3">
        <w:rPr>
          <w:rFonts w:ascii="Arial" w:eastAsia="Times New Roman" w:hAnsi="Arial" w:cs="Arial"/>
          <w:sz w:val="20"/>
        </w:rPr>
        <w:t>both</w:t>
      </w:r>
      <w:r>
        <w:rPr>
          <w:rFonts w:ascii="Arial" w:eastAsia="Times New Roman" w:hAnsi="Arial" w:cs="Arial"/>
          <w:sz w:val="20"/>
        </w:rPr>
        <w:t xml:space="preserve"> time and </w:t>
      </w:r>
      <w:r w:rsidR="000E6DB3">
        <w:rPr>
          <w:rFonts w:ascii="Arial" w:eastAsia="Times New Roman" w:hAnsi="Arial" w:cs="Arial"/>
          <w:sz w:val="20"/>
        </w:rPr>
        <w:t>space</w:t>
      </w:r>
      <w:r w:rsidRPr="00682713">
        <w:rPr>
          <w:rFonts w:ascii="Arial" w:eastAsia="Times New Roman" w:hAnsi="Arial" w:cs="Arial"/>
          <w:sz w:val="20"/>
        </w:rPr>
        <w:t xml:space="preserve">, involve distributed intelligence, and </w:t>
      </w:r>
      <w:r w:rsidR="000E6DB3">
        <w:rPr>
          <w:rFonts w:ascii="Arial" w:eastAsia="Times New Roman" w:hAnsi="Arial" w:cs="Arial"/>
          <w:sz w:val="20"/>
        </w:rPr>
        <w:t xml:space="preserve">thus </w:t>
      </w:r>
      <w:r w:rsidRPr="00682713">
        <w:rPr>
          <w:rFonts w:ascii="Arial" w:eastAsia="Times New Roman" w:hAnsi="Arial" w:cs="Arial"/>
          <w:sz w:val="20"/>
        </w:rPr>
        <w:t>pose special</w:t>
      </w:r>
      <w:r>
        <w:rPr>
          <w:rFonts w:ascii="Arial" w:eastAsia="Times New Roman" w:hAnsi="Arial" w:cs="Arial"/>
          <w:sz w:val="20"/>
        </w:rPr>
        <w:t xml:space="preserve"> challenges</w:t>
      </w:r>
      <w:r w:rsidR="000E6DB3">
        <w:rPr>
          <w:rFonts w:ascii="Arial" w:eastAsia="Times New Roman" w:hAnsi="Arial" w:cs="Arial"/>
          <w:sz w:val="20"/>
        </w:rPr>
        <w:t xml:space="preserve"> different from other networked systems</w:t>
      </w:r>
      <w:r w:rsidRPr="00682713">
        <w:rPr>
          <w:rFonts w:ascii="Arial" w:eastAsia="Times New Roman" w:hAnsi="Arial" w:cs="Arial"/>
          <w:sz w:val="20"/>
        </w:rPr>
        <w:t xml:space="preserve">. </w:t>
      </w:r>
      <w:r w:rsidR="000E6DB3">
        <w:rPr>
          <w:rFonts w:ascii="Arial" w:eastAsia="Times New Roman" w:hAnsi="Arial" w:cs="Arial"/>
          <w:sz w:val="20"/>
        </w:rPr>
        <w:t>Vehicle connectivity and automation add</w:t>
      </w:r>
      <w:r>
        <w:rPr>
          <w:rFonts w:ascii="Arial" w:eastAsia="Times New Roman" w:hAnsi="Arial" w:cs="Arial"/>
          <w:sz w:val="20"/>
        </w:rPr>
        <w:t xml:space="preserve"> to the </w:t>
      </w:r>
      <w:r w:rsidRPr="00682713">
        <w:rPr>
          <w:rFonts w:ascii="Arial" w:eastAsia="Times New Roman" w:hAnsi="Arial" w:cs="Arial"/>
          <w:sz w:val="20"/>
        </w:rPr>
        <w:t>system complexities</w:t>
      </w:r>
      <w:r w:rsidR="000E6DB3">
        <w:rPr>
          <w:rFonts w:ascii="Arial" w:eastAsia="Times New Roman" w:hAnsi="Arial" w:cs="Arial"/>
          <w:sz w:val="20"/>
        </w:rPr>
        <w:t>,</w:t>
      </w:r>
      <w:r w:rsidRPr="00682713">
        <w:rPr>
          <w:rFonts w:ascii="Arial" w:eastAsia="Times New Roman" w:hAnsi="Arial" w:cs="Arial"/>
          <w:sz w:val="20"/>
        </w:rPr>
        <w:t xml:space="preserve"> </w:t>
      </w:r>
      <w:r w:rsidR="000E6DB3">
        <w:rPr>
          <w:rFonts w:ascii="Arial" w:eastAsia="Times New Roman" w:hAnsi="Arial" w:cs="Arial"/>
          <w:sz w:val="20"/>
        </w:rPr>
        <w:t>but also hold</w:t>
      </w:r>
      <w:r w:rsidRPr="00682713">
        <w:rPr>
          <w:rFonts w:ascii="Arial" w:eastAsia="Times New Roman" w:hAnsi="Arial" w:cs="Arial"/>
          <w:sz w:val="20"/>
        </w:rPr>
        <w:t xml:space="preserve"> </w:t>
      </w:r>
      <w:r w:rsidR="000E6DB3">
        <w:rPr>
          <w:rFonts w:ascii="Arial" w:eastAsia="Times New Roman" w:hAnsi="Arial" w:cs="Arial"/>
          <w:sz w:val="20"/>
        </w:rPr>
        <w:t xml:space="preserve">unprecedented potential for </w:t>
      </w:r>
      <w:r w:rsidRPr="00682713">
        <w:rPr>
          <w:rFonts w:ascii="Arial" w:eastAsia="Times New Roman" w:hAnsi="Arial" w:cs="Arial"/>
          <w:sz w:val="20"/>
        </w:rPr>
        <w:t>societal benefits in energy, safety and mobility.</w:t>
      </w:r>
    </w:p>
    <w:p w:rsidR="00682713" w:rsidRDefault="00682713" w:rsidP="00682713">
      <w:pPr>
        <w:spacing w:after="0" w:line="240" w:lineRule="auto"/>
        <w:jc w:val="both"/>
        <w:rPr>
          <w:rFonts w:ascii="Arial" w:eastAsia="Times New Roman" w:hAnsi="Arial" w:cs="Arial"/>
          <w:sz w:val="20"/>
        </w:rPr>
      </w:pPr>
    </w:p>
    <w:p w:rsidR="000645AA" w:rsidRPr="00682713" w:rsidRDefault="000645AA" w:rsidP="00682713">
      <w:pPr>
        <w:spacing w:after="0" w:line="240" w:lineRule="auto"/>
        <w:jc w:val="both"/>
        <w:rPr>
          <w:rFonts w:ascii="Arial" w:eastAsia="Times New Roman" w:hAnsi="Arial" w:cs="Arial"/>
          <w:sz w:val="20"/>
        </w:rPr>
      </w:pPr>
      <w:r>
        <w:rPr>
          <w:rFonts w:ascii="Arial" w:eastAsia="Times New Roman" w:hAnsi="Arial" w:cs="Arial"/>
          <w:sz w:val="20"/>
        </w:rPr>
        <w:t xml:space="preserve">Three relevant NSF Divisions: ECCS, IIS and CMMI.  Keywords: </w:t>
      </w:r>
      <w:r w:rsidRPr="00D32798">
        <w:rPr>
          <w:rFonts w:ascii="Arial" w:eastAsia="Times New Roman" w:hAnsi="Arial" w:cs="Arial"/>
          <w:sz w:val="20"/>
        </w:rPr>
        <w:t>Connected and automated vehicles, transportation system, mobility</w:t>
      </w:r>
      <w:r w:rsidR="00682713">
        <w:rPr>
          <w:rFonts w:ascii="Arial" w:eastAsia="Times New Roman" w:hAnsi="Arial" w:cs="Arial"/>
          <w:sz w:val="20"/>
        </w:rPr>
        <w:t>.</w:t>
      </w:r>
    </w:p>
    <w:p w:rsidR="00682713" w:rsidRDefault="00682713" w:rsidP="00D32798">
      <w:pPr>
        <w:spacing w:after="0" w:line="240" w:lineRule="auto"/>
        <w:jc w:val="both"/>
        <w:rPr>
          <w:rFonts w:ascii="Arial" w:eastAsia="Times New Roman" w:hAnsi="Arial" w:cs="Arial"/>
          <w:b/>
          <w:sz w:val="20"/>
        </w:rPr>
      </w:pPr>
    </w:p>
    <w:p w:rsidR="002F1B10" w:rsidRPr="00F167A7" w:rsidRDefault="007A024E" w:rsidP="00D32798">
      <w:pPr>
        <w:spacing w:after="0" w:line="240" w:lineRule="auto"/>
        <w:jc w:val="both"/>
        <w:rPr>
          <w:rFonts w:ascii="Arial" w:hAnsi="Arial" w:cs="Arial"/>
          <w:sz w:val="20"/>
        </w:rPr>
      </w:pPr>
      <w:r w:rsidRPr="00F167A7">
        <w:rPr>
          <w:rFonts w:ascii="Arial" w:eastAsia="Times New Roman" w:hAnsi="Arial" w:cs="Arial"/>
          <w:b/>
          <w:sz w:val="20"/>
        </w:rPr>
        <w:t>Intellectual Merits</w:t>
      </w:r>
    </w:p>
    <w:p w:rsidR="002F1B10" w:rsidRPr="00F167A7" w:rsidRDefault="005B213A" w:rsidP="000C6737">
      <w:pPr>
        <w:spacing w:after="0" w:line="240" w:lineRule="auto"/>
        <w:contextualSpacing/>
        <w:jc w:val="both"/>
        <w:rPr>
          <w:rFonts w:ascii="Arial" w:hAnsi="Arial" w:cs="Arial"/>
          <w:sz w:val="20"/>
        </w:rPr>
      </w:pPr>
      <w:r w:rsidRPr="00F167A7">
        <w:rPr>
          <w:rFonts w:ascii="Arial" w:eastAsia="Times New Roman" w:hAnsi="Arial" w:cs="Arial"/>
          <w:sz w:val="20"/>
        </w:rPr>
        <w:t>CC</w:t>
      </w:r>
      <w:r w:rsidR="004A2C35" w:rsidRPr="00F167A7">
        <w:rPr>
          <w:rFonts w:ascii="Arial" w:eastAsia="Times New Roman" w:hAnsi="Arial" w:cs="Arial"/>
          <w:sz w:val="20"/>
        </w:rPr>
        <w:t>AM will conduct d</w:t>
      </w:r>
      <w:r w:rsidR="007A024E" w:rsidRPr="00F167A7">
        <w:rPr>
          <w:rFonts w:ascii="Arial" w:eastAsia="Times New Roman" w:hAnsi="Arial" w:cs="Arial"/>
          <w:sz w:val="20"/>
        </w:rPr>
        <w:t>ata</w:t>
      </w:r>
      <w:r w:rsidR="004A2C35" w:rsidRPr="00F167A7">
        <w:rPr>
          <w:rFonts w:ascii="Arial" w:eastAsia="Times New Roman" w:hAnsi="Arial" w:cs="Arial"/>
          <w:sz w:val="20"/>
        </w:rPr>
        <w:t>-driven and science-driven studies</w:t>
      </w:r>
      <w:r w:rsidR="007A024E" w:rsidRPr="00F167A7">
        <w:rPr>
          <w:rFonts w:ascii="Arial" w:eastAsia="Times New Roman" w:hAnsi="Arial" w:cs="Arial"/>
          <w:sz w:val="20"/>
        </w:rPr>
        <w:t xml:space="preserve"> of connected and automated mobility.</w:t>
      </w:r>
      <w:r w:rsidR="004A2C35" w:rsidRPr="00F167A7">
        <w:rPr>
          <w:rFonts w:ascii="Arial" w:eastAsia="Times New Roman" w:hAnsi="Arial" w:cs="Arial"/>
          <w:sz w:val="20"/>
        </w:rPr>
        <w:t xml:space="preserve">  By leveragi</w:t>
      </w:r>
      <w:r w:rsidR="00AA4909">
        <w:rPr>
          <w:rFonts w:ascii="Arial" w:eastAsia="Times New Roman" w:hAnsi="Arial" w:cs="Arial"/>
          <w:sz w:val="20"/>
        </w:rPr>
        <w:t>ng the existing test beds at UM</w:t>
      </w:r>
      <w:r w:rsidR="004A2C35" w:rsidRPr="00F167A7">
        <w:rPr>
          <w:rFonts w:ascii="Arial" w:eastAsia="Times New Roman" w:hAnsi="Arial" w:cs="Arial"/>
          <w:sz w:val="20"/>
        </w:rPr>
        <w:t xml:space="preserve"> and </w:t>
      </w:r>
      <w:r w:rsidR="00AA4909">
        <w:rPr>
          <w:rFonts w:ascii="Arial" w:eastAsia="Times New Roman" w:hAnsi="Arial" w:cs="Arial"/>
          <w:sz w:val="20"/>
        </w:rPr>
        <w:t>UCB</w:t>
      </w:r>
      <w:r w:rsidR="004A2C35" w:rsidRPr="00F167A7">
        <w:rPr>
          <w:rFonts w:ascii="Arial" w:eastAsia="Times New Roman" w:hAnsi="Arial" w:cs="Arial"/>
          <w:sz w:val="20"/>
        </w:rPr>
        <w:t xml:space="preserve">, we will conceive, design, build and </w:t>
      </w:r>
      <w:r w:rsidR="007A024E" w:rsidRPr="00F167A7">
        <w:rPr>
          <w:rFonts w:ascii="Arial" w:eastAsia="Times New Roman" w:hAnsi="Arial" w:cs="Arial"/>
          <w:sz w:val="20"/>
        </w:rPr>
        <w:t>test new connected and automated mobility concepts.</w:t>
      </w:r>
      <w:r w:rsidR="004A2C35" w:rsidRPr="00F167A7">
        <w:rPr>
          <w:rFonts w:ascii="Arial" w:eastAsia="Times New Roman" w:hAnsi="Arial" w:cs="Arial"/>
          <w:sz w:val="20"/>
        </w:rPr>
        <w:t xml:space="preserve">  Our target application</w:t>
      </w:r>
      <w:r w:rsidR="00AA4909">
        <w:rPr>
          <w:rFonts w:ascii="Arial" w:eastAsia="Times New Roman" w:hAnsi="Arial" w:cs="Arial"/>
          <w:sz w:val="20"/>
        </w:rPr>
        <w:t>s</w:t>
      </w:r>
      <w:r w:rsidR="004A2C35" w:rsidRPr="00F167A7">
        <w:rPr>
          <w:rFonts w:ascii="Arial" w:eastAsia="Times New Roman" w:hAnsi="Arial" w:cs="Arial"/>
          <w:sz w:val="20"/>
        </w:rPr>
        <w:t xml:space="preserve"> require the development of </w:t>
      </w:r>
      <w:r w:rsidR="00AA4909">
        <w:rPr>
          <w:rFonts w:ascii="Arial" w:eastAsia="Times New Roman" w:hAnsi="Arial" w:cs="Arial"/>
          <w:sz w:val="20"/>
        </w:rPr>
        <w:t xml:space="preserve">large and complex </w:t>
      </w:r>
      <w:proofErr w:type="spellStart"/>
      <w:r w:rsidR="00AA4909">
        <w:rPr>
          <w:rFonts w:ascii="Arial" w:eastAsia="Times New Roman" w:hAnsi="Arial" w:cs="Arial"/>
          <w:sz w:val="20"/>
        </w:rPr>
        <w:t>cyberphysical</w:t>
      </w:r>
      <w:proofErr w:type="spellEnd"/>
      <w:r w:rsidR="00AA4909">
        <w:rPr>
          <w:rFonts w:ascii="Arial" w:eastAsia="Times New Roman" w:hAnsi="Arial" w:cs="Arial"/>
          <w:sz w:val="20"/>
        </w:rPr>
        <w:t xml:space="preserve"> systems</w:t>
      </w:r>
      <w:r w:rsidR="000734E9" w:rsidRPr="00F167A7">
        <w:rPr>
          <w:rFonts w:ascii="Arial" w:eastAsia="Times New Roman" w:hAnsi="Arial" w:cs="Arial"/>
          <w:sz w:val="20"/>
        </w:rPr>
        <w:t xml:space="preserve">, </w:t>
      </w:r>
      <w:r w:rsidR="00AA4909">
        <w:rPr>
          <w:rFonts w:ascii="Arial" w:eastAsia="Times New Roman" w:hAnsi="Arial" w:cs="Arial"/>
          <w:sz w:val="20"/>
        </w:rPr>
        <w:t>with</w:t>
      </w:r>
      <w:r w:rsidR="000734E9" w:rsidRPr="00F167A7">
        <w:rPr>
          <w:rFonts w:ascii="Arial" w:eastAsia="Times New Roman" w:hAnsi="Arial" w:cs="Arial"/>
          <w:sz w:val="20"/>
        </w:rPr>
        <w:t xml:space="preserve"> new and </w:t>
      </w:r>
      <w:r w:rsidR="00AA4909">
        <w:rPr>
          <w:rFonts w:ascii="Arial" w:eastAsia="Times New Roman" w:hAnsi="Arial" w:cs="Arial"/>
          <w:sz w:val="20"/>
        </w:rPr>
        <w:t>complex</w:t>
      </w:r>
      <w:r w:rsidR="000734E9" w:rsidRPr="00F167A7">
        <w:rPr>
          <w:rFonts w:ascii="Arial" w:eastAsia="Times New Roman" w:hAnsi="Arial" w:cs="Arial"/>
          <w:sz w:val="20"/>
        </w:rPr>
        <w:t xml:space="preserve"> interaction with human drivers, with other vehicles, and the infrastructure.  The scope of our study</w:t>
      </w:r>
      <w:r w:rsidR="007A024E" w:rsidRPr="00F167A7">
        <w:rPr>
          <w:rFonts w:ascii="Arial" w:eastAsia="Times New Roman" w:hAnsi="Arial" w:cs="Arial"/>
          <w:sz w:val="20"/>
        </w:rPr>
        <w:t xml:space="preserve"> </w:t>
      </w:r>
      <w:r w:rsidR="00AA4909">
        <w:rPr>
          <w:rFonts w:ascii="Arial" w:eastAsia="Times New Roman" w:hAnsi="Arial" w:cs="Arial"/>
          <w:sz w:val="20"/>
        </w:rPr>
        <w:t>is</w:t>
      </w:r>
      <w:r w:rsidR="007A024E" w:rsidRPr="00F167A7">
        <w:rPr>
          <w:rFonts w:ascii="Arial" w:eastAsia="Times New Roman" w:hAnsi="Arial" w:cs="Arial"/>
          <w:sz w:val="20"/>
        </w:rPr>
        <w:t xml:space="preserve"> comprehensive, including</w:t>
      </w:r>
      <w:r w:rsidR="00163733" w:rsidRPr="00F167A7">
        <w:rPr>
          <w:rFonts w:ascii="Arial" w:eastAsia="Times New Roman" w:hAnsi="Arial" w:cs="Arial"/>
          <w:sz w:val="20"/>
        </w:rPr>
        <w:t xml:space="preserve"> </w:t>
      </w:r>
      <w:r w:rsidR="007A024E" w:rsidRPr="00F167A7">
        <w:rPr>
          <w:rFonts w:ascii="Arial" w:eastAsia="Times New Roman" w:hAnsi="Arial" w:cs="Arial"/>
          <w:sz w:val="20"/>
        </w:rPr>
        <w:t xml:space="preserve">safety, </w:t>
      </w:r>
      <w:r w:rsidR="00AA4909">
        <w:rPr>
          <w:rFonts w:ascii="Arial" w:eastAsia="Times New Roman" w:hAnsi="Arial" w:cs="Arial"/>
          <w:sz w:val="20"/>
        </w:rPr>
        <w:t>mobility</w:t>
      </w:r>
      <w:r w:rsidR="007A024E" w:rsidRPr="00F167A7">
        <w:rPr>
          <w:rFonts w:ascii="Arial" w:eastAsia="Times New Roman" w:hAnsi="Arial" w:cs="Arial"/>
          <w:sz w:val="20"/>
        </w:rPr>
        <w:t xml:space="preserve">, </w:t>
      </w:r>
      <w:r w:rsidR="00163733" w:rsidRPr="00F167A7">
        <w:rPr>
          <w:rFonts w:ascii="Arial" w:eastAsia="Times New Roman" w:hAnsi="Arial" w:cs="Arial"/>
          <w:sz w:val="20"/>
        </w:rPr>
        <w:t>energy consumption, emission and</w:t>
      </w:r>
      <w:r w:rsidR="007A024E" w:rsidRPr="00F167A7">
        <w:rPr>
          <w:rFonts w:ascii="Arial" w:eastAsia="Times New Roman" w:hAnsi="Arial" w:cs="Arial"/>
          <w:sz w:val="20"/>
        </w:rPr>
        <w:t xml:space="preserve"> </w:t>
      </w:r>
      <w:r w:rsidR="00AA4909">
        <w:rPr>
          <w:rFonts w:ascii="Arial" w:eastAsia="Times New Roman" w:hAnsi="Arial" w:cs="Arial"/>
          <w:sz w:val="20"/>
        </w:rPr>
        <w:t>interaction</w:t>
      </w:r>
      <w:r w:rsidR="000E6DB3">
        <w:rPr>
          <w:rFonts w:ascii="Arial" w:eastAsia="Times New Roman" w:hAnsi="Arial" w:cs="Arial"/>
          <w:sz w:val="20"/>
        </w:rPr>
        <w:t xml:space="preserve"> with human </w:t>
      </w:r>
      <w:proofErr w:type="spellStart"/>
      <w:r w:rsidR="000E6DB3">
        <w:rPr>
          <w:rFonts w:ascii="Arial" w:eastAsia="Times New Roman" w:hAnsi="Arial" w:cs="Arial"/>
          <w:sz w:val="20"/>
        </w:rPr>
        <w:t>travellers</w:t>
      </w:r>
      <w:proofErr w:type="spellEnd"/>
      <w:r w:rsidR="007A024E" w:rsidRPr="00F167A7">
        <w:rPr>
          <w:rFonts w:ascii="Arial" w:eastAsia="Times New Roman" w:hAnsi="Arial" w:cs="Arial"/>
          <w:sz w:val="20"/>
        </w:rPr>
        <w:t>.</w:t>
      </w:r>
      <w:r w:rsidR="000734E9" w:rsidRPr="00F167A7">
        <w:rPr>
          <w:rFonts w:ascii="Arial" w:eastAsia="Times New Roman" w:hAnsi="Arial" w:cs="Arial"/>
          <w:sz w:val="20"/>
        </w:rPr>
        <w:t xml:space="preserve">  </w:t>
      </w:r>
      <w:r w:rsidR="008D50A1">
        <w:rPr>
          <w:rFonts w:ascii="Arial" w:eastAsia="Times New Roman" w:hAnsi="Arial" w:cs="Arial"/>
          <w:sz w:val="20"/>
        </w:rPr>
        <w:t xml:space="preserve">This will stimulate new concepts and applied data sciences that enable applications </w:t>
      </w:r>
      <w:r w:rsidR="008D50A1" w:rsidRPr="008D50A1">
        <w:rPr>
          <w:rFonts w:ascii="Arial" w:eastAsia="Times New Roman" w:hAnsi="Arial" w:cs="Arial"/>
          <w:sz w:val="20"/>
        </w:rPr>
        <w:t>and services</w:t>
      </w:r>
      <w:r w:rsidR="008D50A1">
        <w:rPr>
          <w:rFonts w:ascii="Arial" w:eastAsia="Times New Roman" w:hAnsi="Arial" w:cs="Arial"/>
          <w:sz w:val="20"/>
        </w:rPr>
        <w:t xml:space="preserve"> using data collected </w:t>
      </w:r>
      <w:r w:rsidR="008D50A1" w:rsidRPr="008D50A1">
        <w:rPr>
          <w:rFonts w:ascii="Arial" w:eastAsia="Times New Roman" w:hAnsi="Arial" w:cs="Arial"/>
          <w:sz w:val="20"/>
        </w:rPr>
        <w:t>from multiple sources and at multiple temporal and spatial scales</w:t>
      </w:r>
      <w:r w:rsidR="008D50A1">
        <w:rPr>
          <w:rFonts w:ascii="Arial" w:eastAsia="Times New Roman" w:hAnsi="Arial" w:cs="Arial"/>
          <w:sz w:val="20"/>
        </w:rPr>
        <w:t xml:space="preserve">.  </w:t>
      </w:r>
      <w:r w:rsidR="000E6DB3">
        <w:rPr>
          <w:rFonts w:ascii="Arial" w:eastAsia="Times New Roman" w:hAnsi="Arial" w:cs="Arial"/>
          <w:sz w:val="20"/>
        </w:rPr>
        <w:t>T</w:t>
      </w:r>
      <w:r w:rsidR="000734E9" w:rsidRPr="00F167A7">
        <w:rPr>
          <w:rFonts w:ascii="Arial" w:eastAsia="Times New Roman" w:hAnsi="Arial" w:cs="Arial"/>
          <w:sz w:val="20"/>
        </w:rPr>
        <w:t xml:space="preserve">echnology issues that stand to prevent faster and wider adoption of CAVs will be examined, including </w:t>
      </w:r>
      <w:r w:rsidR="00F70633" w:rsidRPr="00F167A7">
        <w:rPr>
          <w:rFonts w:ascii="Arial" w:eastAsia="Times New Roman" w:hAnsi="Arial" w:cs="Arial"/>
          <w:sz w:val="20"/>
        </w:rPr>
        <w:t xml:space="preserve">robust </w:t>
      </w:r>
      <w:r w:rsidR="000734E9" w:rsidRPr="00F167A7">
        <w:rPr>
          <w:rFonts w:ascii="Arial" w:eastAsia="Times New Roman" w:hAnsi="Arial" w:cs="Arial"/>
          <w:sz w:val="20"/>
        </w:rPr>
        <w:t xml:space="preserve">perception </w:t>
      </w:r>
      <w:r w:rsidR="00F70633" w:rsidRPr="00F167A7">
        <w:rPr>
          <w:rFonts w:ascii="Arial" w:eastAsia="Times New Roman" w:hAnsi="Arial" w:cs="Arial"/>
          <w:sz w:val="20"/>
        </w:rPr>
        <w:t xml:space="preserve">and cognition </w:t>
      </w:r>
      <w:r w:rsidR="000734E9" w:rsidRPr="00F167A7">
        <w:rPr>
          <w:rFonts w:ascii="Arial" w:eastAsia="Times New Roman" w:hAnsi="Arial" w:cs="Arial"/>
          <w:sz w:val="20"/>
        </w:rPr>
        <w:t xml:space="preserve">sciences and technologies, distributed reconfigurable control, and </w:t>
      </w:r>
      <w:r w:rsidR="00AA4909">
        <w:rPr>
          <w:rFonts w:ascii="Arial" w:eastAsia="Times New Roman" w:hAnsi="Arial" w:cs="Arial"/>
          <w:sz w:val="20"/>
        </w:rPr>
        <w:t>thorough</w:t>
      </w:r>
      <w:r w:rsidR="000734E9" w:rsidRPr="00F167A7">
        <w:rPr>
          <w:rFonts w:ascii="Arial" w:eastAsia="Times New Roman" w:hAnsi="Arial" w:cs="Arial"/>
          <w:sz w:val="20"/>
        </w:rPr>
        <w:t xml:space="preserve"> yet fast </w:t>
      </w:r>
      <w:r w:rsidR="000E6DB3">
        <w:rPr>
          <w:rFonts w:ascii="Arial" w:eastAsia="Times New Roman" w:hAnsi="Arial" w:cs="Arial"/>
          <w:sz w:val="20"/>
        </w:rPr>
        <w:t>validation</w:t>
      </w:r>
      <w:r w:rsidR="000734E9" w:rsidRPr="00F167A7">
        <w:rPr>
          <w:rFonts w:ascii="Arial" w:eastAsia="Times New Roman" w:hAnsi="Arial" w:cs="Arial"/>
          <w:sz w:val="20"/>
        </w:rPr>
        <w:t xml:space="preserve"> of </w:t>
      </w:r>
      <w:r w:rsidR="00AA4909">
        <w:rPr>
          <w:rFonts w:ascii="Arial" w:eastAsia="Times New Roman" w:hAnsi="Arial" w:cs="Arial"/>
          <w:sz w:val="20"/>
        </w:rPr>
        <w:t>C</w:t>
      </w:r>
      <w:r w:rsidR="000734E9" w:rsidRPr="00F167A7">
        <w:rPr>
          <w:rFonts w:ascii="Arial" w:eastAsia="Times New Roman" w:hAnsi="Arial" w:cs="Arial"/>
          <w:sz w:val="20"/>
        </w:rPr>
        <w:t>AV technologies.  Cybersecurity is</w:t>
      </w:r>
      <w:r w:rsidRPr="00F167A7">
        <w:rPr>
          <w:rFonts w:ascii="Arial" w:eastAsia="Times New Roman" w:hAnsi="Arial" w:cs="Arial"/>
          <w:sz w:val="20"/>
        </w:rPr>
        <w:t xml:space="preserve"> anothe</w:t>
      </w:r>
      <w:r w:rsidR="000E6DB3">
        <w:rPr>
          <w:rFonts w:ascii="Arial" w:eastAsia="Times New Roman" w:hAnsi="Arial" w:cs="Arial"/>
          <w:sz w:val="20"/>
        </w:rPr>
        <w:t>r important issue.  W</w:t>
      </w:r>
      <w:r w:rsidR="00AA4909">
        <w:rPr>
          <w:rFonts w:ascii="Arial" w:eastAsia="Times New Roman" w:hAnsi="Arial" w:cs="Arial"/>
          <w:sz w:val="20"/>
        </w:rPr>
        <w:t>e</w:t>
      </w:r>
      <w:r w:rsidR="000734E9" w:rsidRPr="00F167A7">
        <w:rPr>
          <w:rFonts w:ascii="Arial" w:eastAsia="Times New Roman" w:hAnsi="Arial" w:cs="Arial"/>
          <w:sz w:val="20"/>
        </w:rPr>
        <w:t xml:space="preserve"> will</w:t>
      </w:r>
      <w:r w:rsidR="007A024E" w:rsidRPr="00F167A7">
        <w:rPr>
          <w:rFonts w:ascii="Arial" w:eastAsia="Times New Roman" w:hAnsi="Arial" w:cs="Arial"/>
          <w:sz w:val="20"/>
        </w:rPr>
        <w:t xml:space="preserve"> design, build and test cyber-security and privacy concepts </w:t>
      </w:r>
      <w:r w:rsidR="000734E9" w:rsidRPr="00F167A7">
        <w:rPr>
          <w:rFonts w:ascii="Arial" w:eastAsia="Times New Roman" w:hAnsi="Arial" w:cs="Arial"/>
          <w:sz w:val="20"/>
        </w:rPr>
        <w:t>for CAVs</w:t>
      </w:r>
      <w:r w:rsidR="007A024E" w:rsidRPr="00F167A7">
        <w:rPr>
          <w:rFonts w:ascii="Arial" w:eastAsia="Times New Roman" w:hAnsi="Arial" w:cs="Arial"/>
          <w:sz w:val="20"/>
        </w:rPr>
        <w:t xml:space="preserve">. The scope is to protect individual nodes as well as </w:t>
      </w:r>
      <w:r w:rsidR="000734E9" w:rsidRPr="00F167A7">
        <w:rPr>
          <w:rFonts w:ascii="Arial" w:eastAsia="Times New Roman" w:hAnsi="Arial" w:cs="Arial"/>
          <w:sz w:val="20"/>
        </w:rPr>
        <w:t xml:space="preserve">to improve the </w:t>
      </w:r>
      <w:r w:rsidR="007A024E" w:rsidRPr="00F167A7">
        <w:rPr>
          <w:rFonts w:ascii="Arial" w:eastAsia="Times New Roman" w:hAnsi="Arial" w:cs="Arial"/>
          <w:sz w:val="20"/>
        </w:rPr>
        <w:t xml:space="preserve">resilience of the </w:t>
      </w:r>
      <w:r w:rsidR="000734E9" w:rsidRPr="00F167A7">
        <w:rPr>
          <w:rFonts w:ascii="Arial" w:eastAsia="Times New Roman" w:hAnsi="Arial" w:cs="Arial"/>
          <w:sz w:val="20"/>
        </w:rPr>
        <w:t xml:space="preserve">overall transportation </w:t>
      </w:r>
      <w:r w:rsidR="007A024E" w:rsidRPr="00F167A7">
        <w:rPr>
          <w:rFonts w:ascii="Arial" w:eastAsia="Times New Roman" w:hAnsi="Arial" w:cs="Arial"/>
          <w:sz w:val="20"/>
        </w:rPr>
        <w:t xml:space="preserve">system. </w:t>
      </w:r>
    </w:p>
    <w:p w:rsidR="004003FB" w:rsidRPr="00F167A7" w:rsidRDefault="004003FB" w:rsidP="000C6737">
      <w:pPr>
        <w:spacing w:after="0" w:line="240" w:lineRule="auto"/>
        <w:contextualSpacing/>
        <w:jc w:val="both"/>
        <w:rPr>
          <w:rFonts w:ascii="Arial" w:eastAsia="Times New Roman" w:hAnsi="Arial" w:cs="Arial"/>
          <w:sz w:val="20"/>
        </w:rPr>
      </w:pPr>
    </w:p>
    <w:p w:rsidR="002F1B10" w:rsidRPr="00F167A7" w:rsidRDefault="007A024E" w:rsidP="000C6737">
      <w:pPr>
        <w:spacing w:after="0" w:line="240" w:lineRule="auto"/>
        <w:contextualSpacing/>
        <w:jc w:val="both"/>
        <w:rPr>
          <w:rFonts w:ascii="Arial" w:eastAsia="Times New Roman" w:hAnsi="Arial" w:cs="Arial"/>
          <w:b/>
          <w:sz w:val="20"/>
        </w:rPr>
      </w:pPr>
      <w:r w:rsidRPr="00F167A7">
        <w:rPr>
          <w:rFonts w:ascii="Arial" w:eastAsia="Times New Roman" w:hAnsi="Arial" w:cs="Arial"/>
          <w:b/>
          <w:sz w:val="20"/>
        </w:rPr>
        <w:t>Broader Impacts</w:t>
      </w:r>
    </w:p>
    <w:p w:rsidR="000734E9" w:rsidRDefault="005B213A" w:rsidP="000C6737">
      <w:pPr>
        <w:spacing w:line="240" w:lineRule="auto"/>
        <w:jc w:val="both"/>
        <w:rPr>
          <w:rFonts w:ascii="Arial" w:eastAsia="Times New Roman" w:hAnsi="Arial" w:cs="Arial"/>
          <w:sz w:val="20"/>
        </w:rPr>
      </w:pPr>
      <w:r w:rsidRPr="00F167A7">
        <w:rPr>
          <w:rFonts w:ascii="Arial" w:hAnsi="Arial" w:cs="Arial"/>
          <w:sz w:val="20"/>
        </w:rPr>
        <w:t>CC</w:t>
      </w:r>
      <w:r w:rsidR="004003FB" w:rsidRPr="00F167A7">
        <w:rPr>
          <w:rFonts w:ascii="Arial" w:hAnsi="Arial" w:cs="Arial"/>
          <w:sz w:val="20"/>
        </w:rPr>
        <w:t>AM will l</w:t>
      </w:r>
      <w:r w:rsidR="000734E9" w:rsidRPr="00F167A7">
        <w:rPr>
          <w:rFonts w:ascii="Arial" w:hAnsi="Arial" w:cs="Arial"/>
          <w:sz w:val="20"/>
        </w:rPr>
        <w:t xml:space="preserve">everage the Connected Ann Arbor test platform developed </w:t>
      </w:r>
      <w:r w:rsidR="00AA4909">
        <w:rPr>
          <w:rFonts w:ascii="Arial" w:hAnsi="Arial" w:cs="Arial"/>
          <w:sz w:val="20"/>
        </w:rPr>
        <w:t>by</w:t>
      </w:r>
      <w:r w:rsidR="000734E9" w:rsidRPr="00F167A7">
        <w:rPr>
          <w:rFonts w:ascii="Arial" w:hAnsi="Arial" w:cs="Arial"/>
          <w:sz w:val="20"/>
        </w:rPr>
        <w:t xml:space="preserve"> the </w:t>
      </w:r>
      <w:r w:rsidR="000E6DB3">
        <w:rPr>
          <w:rFonts w:ascii="Arial" w:hAnsi="Arial" w:cs="Arial"/>
          <w:sz w:val="20"/>
        </w:rPr>
        <w:t xml:space="preserve">University </w:t>
      </w:r>
      <w:proofErr w:type="gramStart"/>
      <w:r w:rsidR="000E6DB3">
        <w:rPr>
          <w:rFonts w:ascii="Arial" w:hAnsi="Arial" w:cs="Arial"/>
          <w:sz w:val="20"/>
        </w:rPr>
        <w:t>of</w:t>
      </w:r>
      <w:proofErr w:type="gramEnd"/>
      <w:r w:rsidR="000E6DB3">
        <w:rPr>
          <w:rFonts w:ascii="Arial" w:hAnsi="Arial" w:cs="Arial"/>
          <w:sz w:val="20"/>
        </w:rPr>
        <w:t xml:space="preserve"> </w:t>
      </w:r>
      <w:r w:rsidR="000734E9" w:rsidRPr="00F167A7">
        <w:rPr>
          <w:rFonts w:ascii="Arial" w:hAnsi="Arial" w:cs="Arial"/>
          <w:sz w:val="20"/>
        </w:rPr>
        <w:t>Michigan Mobility Transformation Center</w:t>
      </w:r>
      <w:r w:rsidR="004003FB" w:rsidRPr="00F167A7">
        <w:rPr>
          <w:rFonts w:ascii="Arial" w:hAnsi="Arial" w:cs="Arial"/>
          <w:sz w:val="20"/>
        </w:rPr>
        <w:t xml:space="preserve">, </w:t>
      </w:r>
      <w:r w:rsidR="00AA4909">
        <w:rPr>
          <w:rFonts w:ascii="Arial" w:hAnsi="Arial" w:cs="Arial"/>
          <w:sz w:val="20"/>
        </w:rPr>
        <w:t xml:space="preserve">and </w:t>
      </w:r>
      <w:r w:rsidR="004003FB" w:rsidRPr="00F167A7">
        <w:rPr>
          <w:rFonts w:ascii="Arial" w:hAnsi="Arial" w:cs="Arial"/>
          <w:sz w:val="20"/>
        </w:rPr>
        <w:t xml:space="preserve">the </w:t>
      </w:r>
      <w:r w:rsidR="00AA4909">
        <w:rPr>
          <w:rFonts w:ascii="Arial" w:hAnsi="Arial" w:cs="Arial"/>
          <w:sz w:val="20"/>
        </w:rPr>
        <w:t>UCB PATH t</w:t>
      </w:r>
      <w:r w:rsidR="004003FB" w:rsidRPr="00F167A7">
        <w:rPr>
          <w:rFonts w:ascii="Arial" w:hAnsi="Arial" w:cs="Arial"/>
          <w:sz w:val="20"/>
        </w:rPr>
        <w:t>est-bed</w:t>
      </w:r>
      <w:r w:rsidR="00AA4909">
        <w:rPr>
          <w:rFonts w:ascii="Arial" w:hAnsi="Arial" w:cs="Arial"/>
          <w:sz w:val="20"/>
        </w:rPr>
        <w:t>.  These two ‘living laboratories’ have instrume</w:t>
      </w:r>
      <w:r w:rsidR="000E6DB3">
        <w:rPr>
          <w:rFonts w:ascii="Arial" w:hAnsi="Arial" w:cs="Arial"/>
          <w:sz w:val="20"/>
        </w:rPr>
        <w:t xml:space="preserve">nted urban streets and highways, </w:t>
      </w:r>
      <w:r w:rsidR="00AA4909">
        <w:rPr>
          <w:rFonts w:ascii="Arial" w:hAnsi="Arial" w:cs="Arial"/>
          <w:sz w:val="20"/>
        </w:rPr>
        <w:t>hundreds of vehicles</w:t>
      </w:r>
      <w:r w:rsidR="000E6DB3">
        <w:rPr>
          <w:rFonts w:ascii="Arial" w:hAnsi="Arial" w:cs="Arial"/>
          <w:sz w:val="20"/>
        </w:rPr>
        <w:t>,</w:t>
      </w:r>
      <w:r w:rsidR="00AA4909">
        <w:rPr>
          <w:rFonts w:ascii="Arial" w:hAnsi="Arial" w:cs="Arial"/>
          <w:sz w:val="20"/>
        </w:rPr>
        <w:t xml:space="preserve"> </w:t>
      </w:r>
      <w:r w:rsidR="000E6DB3">
        <w:rPr>
          <w:rFonts w:ascii="Arial" w:hAnsi="Arial" w:cs="Arial"/>
          <w:sz w:val="20"/>
        </w:rPr>
        <w:t xml:space="preserve">motorcycles, bicycles, </w:t>
      </w:r>
      <w:r w:rsidR="00AA4909">
        <w:rPr>
          <w:rFonts w:ascii="Arial" w:hAnsi="Arial" w:cs="Arial"/>
          <w:sz w:val="20"/>
        </w:rPr>
        <w:t>and smart phones. We will work</w:t>
      </w:r>
      <w:r w:rsidR="00E91698" w:rsidRPr="00F167A7">
        <w:rPr>
          <w:rFonts w:ascii="Arial" w:hAnsi="Arial" w:cs="Arial"/>
          <w:sz w:val="20"/>
        </w:rPr>
        <w:t xml:space="preserve"> with t</w:t>
      </w:r>
      <w:r w:rsidR="004003FB" w:rsidRPr="00F167A7">
        <w:rPr>
          <w:rFonts w:ascii="Arial" w:hAnsi="Arial" w:cs="Arial"/>
          <w:sz w:val="20"/>
        </w:rPr>
        <w:t xml:space="preserve">he Argonne </w:t>
      </w:r>
      <w:r w:rsidR="00560824" w:rsidRPr="00F167A7">
        <w:rPr>
          <w:rFonts w:ascii="Arial" w:hAnsi="Arial" w:cs="Arial"/>
          <w:sz w:val="20"/>
        </w:rPr>
        <w:t xml:space="preserve">(ANL) </w:t>
      </w:r>
      <w:r w:rsidR="004003FB" w:rsidRPr="00F167A7">
        <w:rPr>
          <w:rFonts w:ascii="Arial" w:hAnsi="Arial" w:cs="Arial"/>
          <w:sz w:val="20"/>
        </w:rPr>
        <w:t>and Oak Ridge National Labs</w:t>
      </w:r>
      <w:r w:rsidR="00560824" w:rsidRPr="00F167A7">
        <w:rPr>
          <w:rFonts w:ascii="Arial" w:hAnsi="Arial" w:cs="Arial"/>
          <w:sz w:val="20"/>
        </w:rPr>
        <w:t xml:space="preserve"> (ORNL)</w:t>
      </w:r>
      <w:r w:rsidR="00AA4909">
        <w:rPr>
          <w:rFonts w:ascii="Arial" w:hAnsi="Arial" w:cs="Arial"/>
          <w:sz w:val="20"/>
        </w:rPr>
        <w:t xml:space="preserve"> to develop CAV and regional transportation models</w:t>
      </w:r>
      <w:r w:rsidR="000E6DB3">
        <w:rPr>
          <w:rFonts w:ascii="Arial" w:hAnsi="Arial" w:cs="Arial"/>
          <w:sz w:val="20"/>
        </w:rPr>
        <w:t xml:space="preserve"> and city-scale simulation tools</w:t>
      </w:r>
      <w:r w:rsidR="000734E9" w:rsidRPr="00F167A7">
        <w:rPr>
          <w:rFonts w:ascii="Arial" w:hAnsi="Arial" w:cs="Arial"/>
          <w:sz w:val="20"/>
        </w:rPr>
        <w:t xml:space="preserve">.  </w:t>
      </w:r>
      <w:r w:rsidR="004003FB" w:rsidRPr="00F167A7">
        <w:rPr>
          <w:rFonts w:ascii="Arial" w:hAnsi="Arial" w:cs="Arial"/>
          <w:sz w:val="20"/>
        </w:rPr>
        <w:t xml:space="preserve">The POLARIS and </w:t>
      </w:r>
      <w:r w:rsidR="00560824" w:rsidRPr="00F167A7">
        <w:rPr>
          <w:rFonts w:ascii="Arial" w:hAnsi="Arial" w:cs="Arial"/>
          <w:sz w:val="20"/>
        </w:rPr>
        <w:t>Urban Dynamics</w:t>
      </w:r>
      <w:r w:rsidR="004003FB" w:rsidRPr="00F167A7">
        <w:rPr>
          <w:rFonts w:ascii="Arial" w:hAnsi="Arial" w:cs="Arial"/>
          <w:sz w:val="20"/>
        </w:rPr>
        <w:t xml:space="preserve"> platforms </w:t>
      </w:r>
      <w:r w:rsidR="00560824" w:rsidRPr="00F167A7">
        <w:rPr>
          <w:rFonts w:ascii="Arial" w:hAnsi="Arial" w:cs="Arial"/>
          <w:sz w:val="20"/>
        </w:rPr>
        <w:t xml:space="preserve">from ANL and ORNL </w:t>
      </w:r>
      <w:r w:rsidR="00AA4909">
        <w:rPr>
          <w:rFonts w:ascii="Arial" w:hAnsi="Arial" w:cs="Arial"/>
          <w:sz w:val="20"/>
        </w:rPr>
        <w:t>will be</w:t>
      </w:r>
      <w:r w:rsidR="004003FB" w:rsidRPr="00F167A7">
        <w:rPr>
          <w:rFonts w:ascii="Arial" w:hAnsi="Arial" w:cs="Arial"/>
          <w:sz w:val="20"/>
        </w:rPr>
        <w:t xml:space="preserve"> conduit</w:t>
      </w:r>
      <w:r w:rsidR="00AA4909">
        <w:rPr>
          <w:rFonts w:ascii="Arial" w:hAnsi="Arial" w:cs="Arial"/>
          <w:sz w:val="20"/>
        </w:rPr>
        <w:t>s</w:t>
      </w:r>
      <w:r w:rsidR="004003FB" w:rsidRPr="00F167A7">
        <w:rPr>
          <w:rFonts w:ascii="Arial" w:hAnsi="Arial" w:cs="Arial"/>
          <w:sz w:val="20"/>
        </w:rPr>
        <w:t xml:space="preserve"> for knowledge dissemination </w:t>
      </w:r>
      <w:r w:rsidR="00AA4909">
        <w:rPr>
          <w:rFonts w:ascii="Arial" w:hAnsi="Arial" w:cs="Arial"/>
          <w:sz w:val="20"/>
        </w:rPr>
        <w:t>with</w:t>
      </w:r>
      <w:r w:rsidR="004003FB" w:rsidRPr="00F167A7">
        <w:rPr>
          <w:rFonts w:ascii="Arial" w:hAnsi="Arial" w:cs="Arial"/>
          <w:sz w:val="20"/>
        </w:rPr>
        <w:t xml:space="preserve"> large existing user </w:t>
      </w:r>
      <w:r w:rsidR="00AA4909">
        <w:rPr>
          <w:rFonts w:ascii="Arial" w:hAnsi="Arial" w:cs="Arial"/>
          <w:sz w:val="20"/>
        </w:rPr>
        <w:t>community</w:t>
      </w:r>
      <w:r w:rsidR="004003FB" w:rsidRPr="00F167A7">
        <w:rPr>
          <w:rFonts w:ascii="Arial" w:hAnsi="Arial" w:cs="Arial"/>
          <w:sz w:val="20"/>
        </w:rPr>
        <w:t xml:space="preserve">.  The testing work will help Ann Arbor and </w:t>
      </w:r>
      <w:r w:rsidR="00AA4909">
        <w:rPr>
          <w:rFonts w:ascii="Arial" w:hAnsi="Arial" w:cs="Arial"/>
          <w:sz w:val="20"/>
        </w:rPr>
        <w:t>the Bay Area</w:t>
      </w:r>
      <w:r w:rsidR="004003FB" w:rsidRPr="00F167A7">
        <w:rPr>
          <w:rFonts w:ascii="Arial" w:hAnsi="Arial" w:cs="Arial"/>
          <w:sz w:val="20"/>
        </w:rPr>
        <w:t xml:space="preserve"> to become shining examples of CAV technologies.  The goal of the Center complements </w:t>
      </w:r>
      <w:r w:rsidR="004003FB" w:rsidRPr="00F167A7">
        <w:rPr>
          <w:rFonts w:ascii="Arial" w:eastAsia="Times New Roman" w:hAnsi="Arial" w:cs="Arial"/>
          <w:sz w:val="20"/>
        </w:rPr>
        <w:t xml:space="preserve">NSF’s current focus on transportation energy research, and </w:t>
      </w:r>
      <w:r w:rsidR="00AA4909">
        <w:rPr>
          <w:rFonts w:ascii="Arial" w:eastAsia="Times New Roman" w:hAnsi="Arial" w:cs="Arial"/>
          <w:sz w:val="20"/>
        </w:rPr>
        <w:t xml:space="preserve">will have significant </w:t>
      </w:r>
      <w:r w:rsidR="004003FB" w:rsidRPr="00F167A7">
        <w:rPr>
          <w:rFonts w:ascii="Arial" w:eastAsia="Times New Roman" w:hAnsi="Arial" w:cs="Arial"/>
          <w:sz w:val="20"/>
        </w:rPr>
        <w:t>safety, mobility and environment</w:t>
      </w:r>
      <w:r w:rsidR="00AA4909">
        <w:rPr>
          <w:rFonts w:ascii="Arial" w:eastAsia="Times New Roman" w:hAnsi="Arial" w:cs="Arial"/>
          <w:sz w:val="20"/>
        </w:rPr>
        <w:t>al impact</w:t>
      </w:r>
      <w:r w:rsidR="004003FB" w:rsidRPr="00F167A7">
        <w:rPr>
          <w:rFonts w:ascii="Arial" w:eastAsia="Times New Roman" w:hAnsi="Arial" w:cs="Arial"/>
          <w:sz w:val="20"/>
        </w:rPr>
        <w:t xml:space="preserve">.  </w:t>
      </w:r>
      <w:r w:rsidRPr="00F167A7">
        <w:rPr>
          <w:rFonts w:ascii="Arial" w:eastAsia="Times New Roman" w:hAnsi="Arial" w:cs="Arial"/>
          <w:sz w:val="20"/>
        </w:rPr>
        <w:t>CC</w:t>
      </w:r>
      <w:r w:rsidR="004003FB" w:rsidRPr="00F167A7">
        <w:rPr>
          <w:rFonts w:ascii="Arial" w:eastAsia="Times New Roman" w:hAnsi="Arial" w:cs="Arial"/>
          <w:sz w:val="20"/>
        </w:rPr>
        <w:t xml:space="preserve">AM will </w:t>
      </w:r>
      <w:r w:rsidR="009C3A52" w:rsidRPr="00F167A7">
        <w:rPr>
          <w:rFonts w:ascii="Arial" w:eastAsia="Times New Roman" w:hAnsi="Arial" w:cs="Arial"/>
          <w:sz w:val="20"/>
        </w:rPr>
        <w:t xml:space="preserve">also </w:t>
      </w:r>
      <w:r w:rsidR="004003FB" w:rsidRPr="00F167A7">
        <w:rPr>
          <w:rFonts w:ascii="Arial" w:eastAsia="Times New Roman" w:hAnsi="Arial" w:cs="Arial"/>
          <w:sz w:val="20"/>
        </w:rPr>
        <w:t>engage in an array of education and outreach activities</w:t>
      </w:r>
      <w:r w:rsidR="007C2E98" w:rsidRPr="00F167A7">
        <w:rPr>
          <w:rFonts w:ascii="Arial" w:eastAsia="Times New Roman" w:hAnsi="Arial" w:cs="Arial"/>
          <w:sz w:val="20"/>
        </w:rPr>
        <w:t>, for</w:t>
      </w:r>
      <w:r w:rsidR="004003FB" w:rsidRPr="00F167A7">
        <w:rPr>
          <w:rFonts w:ascii="Arial" w:eastAsia="Times New Roman" w:hAnsi="Arial" w:cs="Arial"/>
          <w:sz w:val="20"/>
        </w:rPr>
        <w:t xml:space="preserve"> graduate</w:t>
      </w:r>
      <w:r w:rsidR="007C2E98" w:rsidRPr="00F167A7">
        <w:rPr>
          <w:rFonts w:ascii="Arial" w:eastAsia="Times New Roman" w:hAnsi="Arial" w:cs="Arial"/>
          <w:sz w:val="20"/>
        </w:rPr>
        <w:t>,</w:t>
      </w:r>
      <w:r w:rsidR="004003FB" w:rsidRPr="00F167A7">
        <w:rPr>
          <w:rFonts w:ascii="Arial" w:eastAsia="Times New Roman" w:hAnsi="Arial" w:cs="Arial"/>
          <w:sz w:val="20"/>
        </w:rPr>
        <w:t xml:space="preserve"> </w:t>
      </w:r>
      <w:r w:rsidR="007C2E98" w:rsidRPr="00F167A7">
        <w:rPr>
          <w:rFonts w:ascii="Arial" w:eastAsia="Times New Roman" w:hAnsi="Arial" w:cs="Arial"/>
          <w:sz w:val="20"/>
        </w:rPr>
        <w:t xml:space="preserve">undergraduate and K-12 students.  We will work with </w:t>
      </w:r>
      <w:proofErr w:type="spellStart"/>
      <w:r w:rsidR="007C2E98" w:rsidRPr="00F167A7">
        <w:rPr>
          <w:rFonts w:ascii="Arial" w:eastAsia="Times New Roman" w:hAnsi="Arial" w:cs="Arial"/>
          <w:sz w:val="20"/>
        </w:rPr>
        <w:t>MHacks</w:t>
      </w:r>
      <w:proofErr w:type="spellEnd"/>
      <w:r w:rsidR="007C2E98" w:rsidRPr="00F167A7">
        <w:rPr>
          <w:rFonts w:ascii="Arial" w:eastAsia="Times New Roman" w:hAnsi="Arial" w:cs="Arial"/>
          <w:sz w:val="20"/>
        </w:rPr>
        <w:t xml:space="preserve"> for a CAV focused competition </w:t>
      </w:r>
      <w:r w:rsidR="00560824" w:rsidRPr="00F167A7">
        <w:rPr>
          <w:rFonts w:ascii="Arial" w:eastAsia="Times New Roman" w:hAnsi="Arial" w:cs="Arial"/>
          <w:sz w:val="20"/>
        </w:rPr>
        <w:t xml:space="preserve">and FSU Open House </w:t>
      </w:r>
      <w:r w:rsidR="007C2E98" w:rsidRPr="00F167A7">
        <w:rPr>
          <w:rFonts w:ascii="Arial" w:eastAsia="Times New Roman" w:hAnsi="Arial" w:cs="Arial"/>
          <w:sz w:val="20"/>
        </w:rPr>
        <w:t xml:space="preserve">to outreach </w:t>
      </w:r>
      <w:proofErr w:type="gramStart"/>
      <w:r w:rsidR="007C2E98" w:rsidRPr="00F167A7">
        <w:rPr>
          <w:rFonts w:ascii="Arial" w:eastAsia="Times New Roman" w:hAnsi="Arial" w:cs="Arial"/>
          <w:sz w:val="20"/>
        </w:rPr>
        <w:t>to</w:t>
      </w:r>
      <w:proofErr w:type="gramEnd"/>
      <w:r w:rsidR="007C2E98" w:rsidRPr="00F167A7">
        <w:rPr>
          <w:rFonts w:ascii="Arial" w:eastAsia="Times New Roman" w:hAnsi="Arial" w:cs="Arial"/>
          <w:sz w:val="20"/>
        </w:rPr>
        <w:t xml:space="preserve"> many students. </w:t>
      </w:r>
    </w:p>
    <w:sectPr w:rsidR="000734E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16628D"/>
    <w:multiLevelType w:val="multilevel"/>
    <w:tmpl w:val="FF68E346"/>
    <w:lvl w:ilvl="0">
      <w:start w:val="1"/>
      <w:numFmt w:val="bullet"/>
      <w:lvlText w:val="-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B10"/>
    <w:rsid w:val="000157B2"/>
    <w:rsid w:val="00022227"/>
    <w:rsid w:val="00033FD8"/>
    <w:rsid w:val="000645AA"/>
    <w:rsid w:val="000734E9"/>
    <w:rsid w:val="00082DF2"/>
    <w:rsid w:val="000C6737"/>
    <w:rsid w:val="000E6DB3"/>
    <w:rsid w:val="000F0C5B"/>
    <w:rsid w:val="0010757F"/>
    <w:rsid w:val="00120AFB"/>
    <w:rsid w:val="00152309"/>
    <w:rsid w:val="00163733"/>
    <w:rsid w:val="00166294"/>
    <w:rsid w:val="001A2B44"/>
    <w:rsid w:val="001A74F1"/>
    <w:rsid w:val="001F6A4F"/>
    <w:rsid w:val="00231BD7"/>
    <w:rsid w:val="00267DA5"/>
    <w:rsid w:val="002B47F1"/>
    <w:rsid w:val="002F1B10"/>
    <w:rsid w:val="002F2030"/>
    <w:rsid w:val="002F71A8"/>
    <w:rsid w:val="0030534B"/>
    <w:rsid w:val="00316138"/>
    <w:rsid w:val="00347754"/>
    <w:rsid w:val="00347C02"/>
    <w:rsid w:val="00364E73"/>
    <w:rsid w:val="003711E0"/>
    <w:rsid w:val="003821A4"/>
    <w:rsid w:val="003C634E"/>
    <w:rsid w:val="004003FB"/>
    <w:rsid w:val="004223BF"/>
    <w:rsid w:val="00423A25"/>
    <w:rsid w:val="004A2C35"/>
    <w:rsid w:val="004C47FB"/>
    <w:rsid w:val="004F2EFD"/>
    <w:rsid w:val="004F37A4"/>
    <w:rsid w:val="00524C5F"/>
    <w:rsid w:val="005412E2"/>
    <w:rsid w:val="00560824"/>
    <w:rsid w:val="00566B1C"/>
    <w:rsid w:val="005A4B8D"/>
    <w:rsid w:val="005B1884"/>
    <w:rsid w:val="005B213A"/>
    <w:rsid w:val="005E6762"/>
    <w:rsid w:val="005F7C3D"/>
    <w:rsid w:val="0061540C"/>
    <w:rsid w:val="0062110A"/>
    <w:rsid w:val="006231DA"/>
    <w:rsid w:val="00664616"/>
    <w:rsid w:val="00670E51"/>
    <w:rsid w:val="00682713"/>
    <w:rsid w:val="006C3011"/>
    <w:rsid w:val="006E1A4C"/>
    <w:rsid w:val="006F7FDC"/>
    <w:rsid w:val="00793769"/>
    <w:rsid w:val="007A024E"/>
    <w:rsid w:val="007A6317"/>
    <w:rsid w:val="007B42DC"/>
    <w:rsid w:val="007C2E98"/>
    <w:rsid w:val="007F0004"/>
    <w:rsid w:val="00812EFF"/>
    <w:rsid w:val="008146BC"/>
    <w:rsid w:val="00817B7D"/>
    <w:rsid w:val="00821B09"/>
    <w:rsid w:val="00836CC6"/>
    <w:rsid w:val="00845528"/>
    <w:rsid w:val="00860D5F"/>
    <w:rsid w:val="00876D2F"/>
    <w:rsid w:val="008A55B3"/>
    <w:rsid w:val="008A55E7"/>
    <w:rsid w:val="008D50A1"/>
    <w:rsid w:val="00916A81"/>
    <w:rsid w:val="0092641F"/>
    <w:rsid w:val="00965398"/>
    <w:rsid w:val="009904D7"/>
    <w:rsid w:val="009A480A"/>
    <w:rsid w:val="009C3A52"/>
    <w:rsid w:val="009E329F"/>
    <w:rsid w:val="00A00BBF"/>
    <w:rsid w:val="00A30700"/>
    <w:rsid w:val="00AA4909"/>
    <w:rsid w:val="00AB1809"/>
    <w:rsid w:val="00B0459C"/>
    <w:rsid w:val="00B2314C"/>
    <w:rsid w:val="00B35E12"/>
    <w:rsid w:val="00B4530D"/>
    <w:rsid w:val="00B765CE"/>
    <w:rsid w:val="00B773EF"/>
    <w:rsid w:val="00B808CF"/>
    <w:rsid w:val="00B92C2D"/>
    <w:rsid w:val="00BA091C"/>
    <w:rsid w:val="00BB390D"/>
    <w:rsid w:val="00BB7FBA"/>
    <w:rsid w:val="00BF5338"/>
    <w:rsid w:val="00C26526"/>
    <w:rsid w:val="00C34831"/>
    <w:rsid w:val="00C54A3E"/>
    <w:rsid w:val="00C61EE3"/>
    <w:rsid w:val="00C973FA"/>
    <w:rsid w:val="00CC73A2"/>
    <w:rsid w:val="00D0321D"/>
    <w:rsid w:val="00D13EE3"/>
    <w:rsid w:val="00D265E9"/>
    <w:rsid w:val="00D32798"/>
    <w:rsid w:val="00D66F2E"/>
    <w:rsid w:val="00D77DE4"/>
    <w:rsid w:val="00DA3FF2"/>
    <w:rsid w:val="00DB3A55"/>
    <w:rsid w:val="00DC0684"/>
    <w:rsid w:val="00E3079D"/>
    <w:rsid w:val="00E3487B"/>
    <w:rsid w:val="00E67CA0"/>
    <w:rsid w:val="00E902B0"/>
    <w:rsid w:val="00E91698"/>
    <w:rsid w:val="00EA14FC"/>
    <w:rsid w:val="00EA3950"/>
    <w:rsid w:val="00ED6D67"/>
    <w:rsid w:val="00EE66BA"/>
    <w:rsid w:val="00EF18BE"/>
    <w:rsid w:val="00F06004"/>
    <w:rsid w:val="00F167A7"/>
    <w:rsid w:val="00F2360F"/>
    <w:rsid w:val="00F34466"/>
    <w:rsid w:val="00F40489"/>
    <w:rsid w:val="00F52C9F"/>
    <w:rsid w:val="00F70633"/>
    <w:rsid w:val="00FB15AA"/>
    <w:rsid w:val="00FF2185"/>
    <w:rsid w:val="00FF373B"/>
    <w:rsid w:val="00FF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ED477E-5769-4478-9B51-F397B18D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</w:rPr>
  </w:style>
  <w:style w:type="paragraph" w:customStyle="1" w:styleId="Normal1">
    <w:name w:val="Normal1"/>
    <w:rsid w:val="00D13EE3"/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6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7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6CE16-F39F-4876-AED2-EF915913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description Web version.docx.docx</vt:lpstr>
    </vt:vector>
  </TitlesOfParts>
  <Company/>
  <LinksUpToDate>false</LinksUpToDate>
  <CharactersWithSpaces>4499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description Web version.docx.docx</dc:title>
  <dc:creator>hueipeng</dc:creator>
  <cp:lastModifiedBy>hueipeng</cp:lastModifiedBy>
  <cp:revision>8</cp:revision>
  <cp:lastPrinted>2014-12-04T19:27:00Z</cp:lastPrinted>
  <dcterms:created xsi:type="dcterms:W3CDTF">2014-12-05T04:11:00Z</dcterms:created>
  <dcterms:modified xsi:type="dcterms:W3CDTF">2015-09-28T01:35:00Z</dcterms:modified>
</cp:coreProperties>
</file>