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DC939" w14:textId="77777777" w:rsidR="002C127C" w:rsidRPr="008E7544" w:rsidRDefault="002C127C" w:rsidP="008E7544">
      <w:pPr>
        <w:pStyle w:val="Ttulo1"/>
        <w:spacing w:before="0" w:after="0" w:line="240" w:lineRule="auto"/>
        <w:jc w:val="center"/>
        <w:rPr>
          <w:rFonts w:ascii="Calibri" w:eastAsia="Arial" w:hAnsi="Calibri" w:cs="Calibri"/>
          <w:b/>
          <w:bCs/>
          <w:color w:val="FF0000"/>
          <w:sz w:val="32"/>
          <w:szCs w:val="32"/>
        </w:rPr>
      </w:pPr>
      <w:r w:rsidRPr="008E7544">
        <w:rPr>
          <w:rFonts w:ascii="Calibri" w:eastAsia="Arial" w:hAnsi="Calibri" w:cs="Calibri"/>
          <w:b/>
          <w:bCs/>
          <w:color w:val="FF0000"/>
          <w:sz w:val="32"/>
          <w:szCs w:val="32"/>
        </w:rPr>
        <w:t>1. Apresentação e Aderência à GS</w:t>
      </w:r>
    </w:p>
    <w:p w14:paraId="570F41EA" w14:textId="4128330D" w:rsidR="002C127C" w:rsidRDefault="002C127C" w:rsidP="008E7544">
      <w:pPr>
        <w:spacing w:after="0" w:line="240" w:lineRule="auto"/>
        <w:rPr>
          <w:rFonts w:ascii="Calibri" w:hAnsi="Calibri" w:cs="Calibri"/>
          <w:sz w:val="22"/>
          <w:szCs w:val="22"/>
        </w:rPr>
      </w:pPr>
      <w:r w:rsidRPr="002C127C">
        <w:rPr>
          <w:rFonts w:ascii="Calibri" w:hAnsi="Calibri" w:cs="Calibri"/>
          <w:b/>
          <w:bCs/>
          <w:sz w:val="22"/>
          <w:szCs w:val="22"/>
        </w:rPr>
        <w:t xml:space="preserve">O </w:t>
      </w:r>
      <w:proofErr w:type="spellStart"/>
      <w:r w:rsidRPr="002C127C">
        <w:rPr>
          <w:rFonts w:ascii="Calibri" w:hAnsi="Calibri" w:cs="Calibri"/>
          <w:b/>
          <w:bCs/>
          <w:sz w:val="22"/>
          <w:szCs w:val="22"/>
        </w:rPr>
        <w:t>OrbitaConecta</w:t>
      </w:r>
      <w:proofErr w:type="spellEnd"/>
      <w:r w:rsidRPr="002C127C">
        <w:rPr>
          <w:rFonts w:ascii="Calibri" w:hAnsi="Calibri" w:cs="Calibri"/>
          <w:sz w:val="22"/>
          <w:szCs w:val="22"/>
        </w:rPr>
        <w:t xml:space="preserve"> é uma plataforma avançada de análise de dados que integra imagens e sinais de satélites orbitais — incluindo os satélites do programa </w:t>
      </w:r>
      <w:proofErr w:type="spellStart"/>
      <w:r w:rsidRPr="002C127C">
        <w:rPr>
          <w:rFonts w:ascii="Calibri" w:hAnsi="Calibri" w:cs="Calibri"/>
          <w:b/>
          <w:bCs/>
          <w:sz w:val="22"/>
          <w:szCs w:val="22"/>
        </w:rPr>
        <w:t>Copernicus</w:t>
      </w:r>
      <w:proofErr w:type="spellEnd"/>
      <w:r w:rsidRPr="002C127C">
        <w:rPr>
          <w:rFonts w:ascii="Calibri" w:hAnsi="Calibri" w:cs="Calibri"/>
          <w:b/>
          <w:bCs/>
          <w:sz w:val="22"/>
          <w:szCs w:val="22"/>
        </w:rPr>
        <w:t xml:space="preserve"> (ESA)</w:t>
      </w:r>
      <w:r w:rsidRPr="002C127C">
        <w:rPr>
          <w:rFonts w:ascii="Calibri" w:hAnsi="Calibri" w:cs="Calibri"/>
          <w:sz w:val="22"/>
          <w:szCs w:val="22"/>
        </w:rPr>
        <w:t xml:space="preserve">, </w:t>
      </w:r>
      <w:proofErr w:type="spellStart"/>
      <w:r w:rsidRPr="002C127C">
        <w:rPr>
          <w:rFonts w:ascii="Calibri" w:hAnsi="Calibri" w:cs="Calibri"/>
          <w:b/>
          <w:bCs/>
          <w:sz w:val="22"/>
          <w:szCs w:val="22"/>
        </w:rPr>
        <w:t>Landsat</w:t>
      </w:r>
      <w:proofErr w:type="spellEnd"/>
      <w:r w:rsidRPr="002C127C">
        <w:rPr>
          <w:rFonts w:ascii="Calibri" w:hAnsi="Calibri" w:cs="Calibri"/>
          <w:b/>
          <w:bCs/>
          <w:sz w:val="22"/>
          <w:szCs w:val="22"/>
        </w:rPr>
        <w:t xml:space="preserve"> (NASA)</w:t>
      </w:r>
      <w:r w:rsidRPr="002C127C">
        <w:rPr>
          <w:rFonts w:ascii="Calibri" w:hAnsi="Calibri" w:cs="Calibri"/>
          <w:sz w:val="22"/>
          <w:szCs w:val="22"/>
        </w:rPr>
        <w:t xml:space="preserve"> e dados de cobertura </w:t>
      </w:r>
      <w:r w:rsidRPr="002C127C">
        <w:rPr>
          <w:rFonts w:ascii="Calibri" w:hAnsi="Calibri" w:cs="Calibri"/>
          <w:b/>
          <w:bCs/>
          <w:sz w:val="22"/>
          <w:szCs w:val="22"/>
        </w:rPr>
        <w:t>LEO</w:t>
      </w:r>
      <w:r w:rsidRPr="002C127C">
        <w:rPr>
          <w:rFonts w:ascii="Calibri" w:hAnsi="Calibri" w:cs="Calibri"/>
          <w:sz w:val="22"/>
          <w:szCs w:val="22"/>
        </w:rPr>
        <w:t xml:space="preserve"> — para mapear, avaliar e priorizar ações de conectividade digital em comunidades rurais brasileiras. A iniciativa conecta inteligência artificial, automação e tecnologias espaciais ao propósito de construir um futuro mais justo, inclusivo e sustentável, colocando a inovação a serviço das populações mais vulneráveis do país e em sintonia direta com os objetivos da </w:t>
      </w:r>
      <w:r w:rsidRPr="002C127C">
        <w:rPr>
          <w:rFonts w:ascii="Calibri" w:hAnsi="Calibri" w:cs="Calibri"/>
          <w:b/>
          <w:bCs/>
          <w:sz w:val="22"/>
          <w:szCs w:val="22"/>
        </w:rPr>
        <w:t>GS</w:t>
      </w:r>
      <w:r w:rsidRPr="002C127C">
        <w:rPr>
          <w:rFonts w:ascii="Calibri" w:hAnsi="Calibri" w:cs="Calibri"/>
          <w:sz w:val="22"/>
          <w:szCs w:val="22"/>
        </w:rPr>
        <w:t>.</w:t>
      </w:r>
    </w:p>
    <w:p w14:paraId="0DDCFC7E" w14:textId="77777777" w:rsidR="008E7544" w:rsidRPr="002C127C" w:rsidRDefault="008E7544" w:rsidP="008E7544">
      <w:pPr>
        <w:spacing w:after="0" w:line="240" w:lineRule="auto"/>
        <w:rPr>
          <w:rFonts w:ascii="Calibri" w:hAnsi="Calibri" w:cs="Calibri"/>
          <w:sz w:val="22"/>
          <w:szCs w:val="22"/>
        </w:rPr>
      </w:pPr>
    </w:p>
    <w:p w14:paraId="33F735E0" w14:textId="77777777" w:rsidR="002C127C" w:rsidRPr="002C127C" w:rsidRDefault="002C127C" w:rsidP="008E7544">
      <w:pPr>
        <w:spacing w:after="0" w:line="240" w:lineRule="auto"/>
        <w:rPr>
          <w:rFonts w:ascii="Calibri" w:hAnsi="Calibri" w:cs="Calibri"/>
          <w:b/>
          <w:bCs/>
          <w:sz w:val="22"/>
          <w:szCs w:val="22"/>
        </w:rPr>
      </w:pPr>
      <w:r w:rsidRPr="002C127C">
        <w:rPr>
          <w:rFonts w:ascii="Calibri" w:hAnsi="Calibri" w:cs="Calibri"/>
          <w:b/>
          <w:bCs/>
          <w:sz w:val="22"/>
          <w:szCs w:val="22"/>
        </w:rPr>
        <w:t>1.1 Contexto Geral</w:t>
      </w:r>
    </w:p>
    <w:p w14:paraId="2DDAA579" w14:textId="77777777" w:rsidR="002C127C" w:rsidRPr="002C127C" w:rsidRDefault="002C127C" w:rsidP="008E7544">
      <w:pPr>
        <w:spacing w:after="0" w:line="240" w:lineRule="auto"/>
        <w:rPr>
          <w:rFonts w:ascii="Calibri" w:hAnsi="Calibri" w:cs="Calibri"/>
          <w:sz w:val="22"/>
          <w:szCs w:val="22"/>
        </w:rPr>
      </w:pPr>
      <w:r w:rsidRPr="002C127C">
        <w:rPr>
          <w:rFonts w:ascii="Calibri" w:hAnsi="Calibri" w:cs="Calibri"/>
          <w:sz w:val="22"/>
          <w:szCs w:val="22"/>
        </w:rPr>
        <w:t>O Brasil ocupa a 5ª posição mundial em número de usuários de internet, mas ainda enfrenta uma profunda desigualdade digital. Enquanto os grandes centros urbanos desfrutam de conexões de alta velocidade, milhões de brasileiros em áreas rurais permanecem desconectados, excluídos de serviços essenciais como saúde digital, educação, oportunidades de emprego e participação cidadã.</w:t>
      </w:r>
    </w:p>
    <w:p w14:paraId="380AD74B" w14:textId="77777777" w:rsidR="002C127C" w:rsidRPr="002C127C" w:rsidRDefault="002C127C" w:rsidP="008E7544">
      <w:pPr>
        <w:spacing w:after="0" w:line="240" w:lineRule="auto"/>
        <w:rPr>
          <w:rFonts w:ascii="Calibri" w:hAnsi="Calibri" w:cs="Calibri"/>
          <w:b/>
          <w:bCs/>
          <w:sz w:val="22"/>
          <w:szCs w:val="22"/>
        </w:rPr>
      </w:pPr>
      <w:r w:rsidRPr="002C127C">
        <w:rPr>
          <w:rFonts w:ascii="Calibri" w:hAnsi="Calibri" w:cs="Calibri"/>
          <w:b/>
          <w:bCs/>
          <w:sz w:val="22"/>
          <w:szCs w:val="22"/>
        </w:rPr>
        <w:t>Principais Indicadores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47"/>
        <w:gridCol w:w="2756"/>
        <w:gridCol w:w="1791"/>
      </w:tblGrid>
      <w:tr w:rsidR="002C127C" w:rsidRPr="002C127C" w14:paraId="77B4426A" w14:textId="77777777" w:rsidTr="002C127C">
        <w:trPr>
          <w:tblHeader/>
          <w:tblCellSpacing w:w="15" w:type="dxa"/>
          <w:jc w:val="center"/>
        </w:trPr>
        <w:tc>
          <w:tcPr>
            <w:tcW w:w="0" w:type="auto"/>
            <w:vAlign w:val="center"/>
            <w:hideMark/>
          </w:tcPr>
          <w:p w14:paraId="12F224E7" w14:textId="77777777" w:rsidR="002C127C" w:rsidRPr="002C127C" w:rsidRDefault="002C127C" w:rsidP="008E7544">
            <w:pPr>
              <w:spacing w:after="0" w:line="240" w:lineRule="auto"/>
              <w:rPr>
                <w:rFonts w:ascii="Calibri" w:hAnsi="Calibri" w:cs="Calibri"/>
                <w:b/>
                <w:bCs/>
                <w:sz w:val="22"/>
                <w:szCs w:val="22"/>
              </w:rPr>
            </w:pPr>
            <w:r w:rsidRPr="002C127C">
              <w:rPr>
                <w:rFonts w:ascii="Calibri" w:hAnsi="Calibri" w:cs="Calibri"/>
                <w:b/>
                <w:bCs/>
                <w:sz w:val="22"/>
                <w:szCs w:val="22"/>
              </w:rPr>
              <w:t>Indicador</w:t>
            </w:r>
          </w:p>
        </w:tc>
        <w:tc>
          <w:tcPr>
            <w:tcW w:w="0" w:type="auto"/>
            <w:vAlign w:val="center"/>
            <w:hideMark/>
          </w:tcPr>
          <w:p w14:paraId="6E7E5E6C" w14:textId="77777777" w:rsidR="002C127C" w:rsidRPr="002C127C" w:rsidRDefault="002C127C" w:rsidP="008E7544">
            <w:pPr>
              <w:spacing w:after="0" w:line="240" w:lineRule="auto"/>
              <w:rPr>
                <w:rFonts w:ascii="Calibri" w:hAnsi="Calibri" w:cs="Calibri"/>
                <w:b/>
                <w:bCs/>
                <w:sz w:val="22"/>
                <w:szCs w:val="22"/>
              </w:rPr>
            </w:pPr>
            <w:r w:rsidRPr="002C127C">
              <w:rPr>
                <w:rFonts w:ascii="Calibri" w:hAnsi="Calibri" w:cs="Calibri"/>
                <w:b/>
                <w:bCs/>
                <w:sz w:val="22"/>
                <w:szCs w:val="22"/>
              </w:rPr>
              <w:t>Dado</w:t>
            </w:r>
          </w:p>
        </w:tc>
        <w:tc>
          <w:tcPr>
            <w:tcW w:w="0" w:type="auto"/>
            <w:vAlign w:val="center"/>
            <w:hideMark/>
          </w:tcPr>
          <w:p w14:paraId="00F95165" w14:textId="77777777" w:rsidR="002C127C" w:rsidRPr="002C127C" w:rsidRDefault="002C127C" w:rsidP="008E7544">
            <w:pPr>
              <w:spacing w:after="0" w:line="240" w:lineRule="auto"/>
              <w:rPr>
                <w:rFonts w:ascii="Calibri" w:hAnsi="Calibri" w:cs="Calibri"/>
                <w:b/>
                <w:bCs/>
                <w:sz w:val="22"/>
                <w:szCs w:val="22"/>
              </w:rPr>
            </w:pPr>
            <w:r w:rsidRPr="002C127C">
              <w:rPr>
                <w:rFonts w:ascii="Calibri" w:hAnsi="Calibri" w:cs="Calibri"/>
                <w:b/>
                <w:bCs/>
                <w:sz w:val="22"/>
                <w:szCs w:val="22"/>
              </w:rPr>
              <w:t>Fonte</w:t>
            </w:r>
          </w:p>
        </w:tc>
      </w:tr>
      <w:tr w:rsidR="002C127C" w:rsidRPr="002C127C" w14:paraId="7878BB46" w14:textId="77777777" w:rsidTr="002C127C">
        <w:trPr>
          <w:tblCellSpacing w:w="15" w:type="dxa"/>
          <w:jc w:val="center"/>
        </w:trPr>
        <w:tc>
          <w:tcPr>
            <w:tcW w:w="0" w:type="auto"/>
            <w:vAlign w:val="center"/>
            <w:hideMark/>
          </w:tcPr>
          <w:p w14:paraId="5964DB96" w14:textId="77777777" w:rsidR="002C127C" w:rsidRPr="002C127C" w:rsidRDefault="002C127C" w:rsidP="008E7544">
            <w:pPr>
              <w:spacing w:after="0" w:line="240" w:lineRule="auto"/>
              <w:rPr>
                <w:rFonts w:ascii="Calibri" w:hAnsi="Calibri" w:cs="Calibri"/>
                <w:b/>
                <w:bCs/>
                <w:sz w:val="22"/>
                <w:szCs w:val="22"/>
              </w:rPr>
            </w:pPr>
            <w:r w:rsidRPr="002C127C">
              <w:rPr>
                <w:rFonts w:ascii="Calibri" w:hAnsi="Calibri" w:cs="Calibri"/>
                <w:b/>
                <w:bCs/>
                <w:sz w:val="22"/>
                <w:szCs w:val="22"/>
              </w:rPr>
              <w:t>Brasileiros sem acesso à internet</w:t>
            </w:r>
          </w:p>
        </w:tc>
        <w:tc>
          <w:tcPr>
            <w:tcW w:w="0" w:type="auto"/>
            <w:vAlign w:val="center"/>
            <w:hideMark/>
          </w:tcPr>
          <w:p w14:paraId="0D48F145" w14:textId="77777777" w:rsidR="002C127C" w:rsidRPr="002C127C" w:rsidRDefault="002C127C" w:rsidP="008E7544">
            <w:pPr>
              <w:spacing w:after="0" w:line="240" w:lineRule="auto"/>
              <w:rPr>
                <w:rFonts w:ascii="Calibri" w:hAnsi="Calibri" w:cs="Calibri"/>
                <w:sz w:val="22"/>
                <w:szCs w:val="22"/>
              </w:rPr>
            </w:pPr>
            <w:r w:rsidRPr="002C127C">
              <w:rPr>
                <w:rFonts w:ascii="Calibri" w:hAnsi="Calibri" w:cs="Calibri"/>
                <w:sz w:val="22"/>
                <w:szCs w:val="22"/>
              </w:rPr>
              <w:t>41 milhões (19% da população)</w:t>
            </w:r>
          </w:p>
        </w:tc>
        <w:tc>
          <w:tcPr>
            <w:tcW w:w="0" w:type="auto"/>
            <w:vAlign w:val="center"/>
            <w:hideMark/>
          </w:tcPr>
          <w:p w14:paraId="425CAD7F" w14:textId="77777777" w:rsidR="002C127C" w:rsidRPr="002C127C" w:rsidRDefault="002C127C" w:rsidP="008E7544">
            <w:pPr>
              <w:spacing w:after="0" w:line="240" w:lineRule="auto"/>
              <w:rPr>
                <w:rFonts w:ascii="Calibri" w:hAnsi="Calibri" w:cs="Calibri"/>
                <w:sz w:val="22"/>
                <w:szCs w:val="22"/>
              </w:rPr>
            </w:pPr>
            <w:r w:rsidRPr="002C127C">
              <w:rPr>
                <w:rFonts w:ascii="Calibri" w:hAnsi="Calibri" w:cs="Calibri"/>
                <w:sz w:val="22"/>
                <w:szCs w:val="22"/>
              </w:rPr>
              <w:t>TIC Domicílios 2023</w:t>
            </w:r>
          </w:p>
        </w:tc>
      </w:tr>
      <w:tr w:rsidR="002C127C" w:rsidRPr="002C127C" w14:paraId="516FBC0E" w14:textId="77777777" w:rsidTr="002C127C">
        <w:trPr>
          <w:tblCellSpacing w:w="15" w:type="dxa"/>
          <w:jc w:val="center"/>
        </w:trPr>
        <w:tc>
          <w:tcPr>
            <w:tcW w:w="0" w:type="auto"/>
            <w:vAlign w:val="center"/>
            <w:hideMark/>
          </w:tcPr>
          <w:p w14:paraId="4AB559F9" w14:textId="77777777" w:rsidR="002C127C" w:rsidRPr="002C127C" w:rsidRDefault="002C127C" w:rsidP="008E7544">
            <w:pPr>
              <w:spacing w:after="0" w:line="240" w:lineRule="auto"/>
              <w:rPr>
                <w:rFonts w:ascii="Calibri" w:hAnsi="Calibri" w:cs="Calibri"/>
                <w:b/>
                <w:bCs/>
                <w:sz w:val="22"/>
                <w:szCs w:val="22"/>
              </w:rPr>
            </w:pPr>
            <w:r w:rsidRPr="002C127C">
              <w:rPr>
                <w:rFonts w:ascii="Calibri" w:hAnsi="Calibri" w:cs="Calibri"/>
                <w:b/>
                <w:bCs/>
                <w:sz w:val="22"/>
                <w:szCs w:val="22"/>
              </w:rPr>
              <w:t>Municípios sem cobertura 4G adequada</w:t>
            </w:r>
          </w:p>
        </w:tc>
        <w:tc>
          <w:tcPr>
            <w:tcW w:w="0" w:type="auto"/>
            <w:vAlign w:val="center"/>
            <w:hideMark/>
          </w:tcPr>
          <w:p w14:paraId="2A4994E1" w14:textId="77777777" w:rsidR="002C127C" w:rsidRPr="002C127C" w:rsidRDefault="002C127C" w:rsidP="008E7544">
            <w:pPr>
              <w:spacing w:after="0" w:line="240" w:lineRule="auto"/>
              <w:rPr>
                <w:rFonts w:ascii="Calibri" w:hAnsi="Calibri" w:cs="Calibri"/>
                <w:sz w:val="22"/>
                <w:szCs w:val="22"/>
              </w:rPr>
            </w:pPr>
            <w:r w:rsidRPr="002C127C">
              <w:rPr>
                <w:rFonts w:ascii="Calibri" w:hAnsi="Calibri" w:cs="Calibri"/>
                <w:sz w:val="22"/>
                <w:szCs w:val="22"/>
              </w:rPr>
              <w:t>Mais de 1.500 municípios</w:t>
            </w:r>
          </w:p>
        </w:tc>
        <w:tc>
          <w:tcPr>
            <w:tcW w:w="0" w:type="auto"/>
            <w:vAlign w:val="center"/>
            <w:hideMark/>
          </w:tcPr>
          <w:p w14:paraId="63E13309" w14:textId="77777777" w:rsidR="002C127C" w:rsidRPr="002C127C" w:rsidRDefault="002C127C" w:rsidP="008E7544">
            <w:pPr>
              <w:spacing w:after="0" w:line="240" w:lineRule="auto"/>
              <w:rPr>
                <w:rFonts w:ascii="Calibri" w:hAnsi="Calibri" w:cs="Calibri"/>
                <w:sz w:val="22"/>
                <w:szCs w:val="22"/>
              </w:rPr>
            </w:pPr>
            <w:r w:rsidRPr="002C127C">
              <w:rPr>
                <w:rFonts w:ascii="Calibri" w:hAnsi="Calibri" w:cs="Calibri"/>
                <w:sz w:val="22"/>
                <w:szCs w:val="22"/>
              </w:rPr>
              <w:t>Anatel 2024</w:t>
            </w:r>
          </w:p>
        </w:tc>
      </w:tr>
      <w:tr w:rsidR="002C127C" w:rsidRPr="002C127C" w14:paraId="2E426327" w14:textId="77777777" w:rsidTr="002C127C">
        <w:trPr>
          <w:tblCellSpacing w:w="15" w:type="dxa"/>
          <w:jc w:val="center"/>
        </w:trPr>
        <w:tc>
          <w:tcPr>
            <w:tcW w:w="0" w:type="auto"/>
            <w:vAlign w:val="center"/>
            <w:hideMark/>
          </w:tcPr>
          <w:p w14:paraId="468E527B" w14:textId="77777777" w:rsidR="002C127C" w:rsidRPr="002C127C" w:rsidRDefault="002C127C" w:rsidP="008E7544">
            <w:pPr>
              <w:spacing w:after="0" w:line="240" w:lineRule="auto"/>
              <w:rPr>
                <w:rFonts w:ascii="Calibri" w:hAnsi="Calibri" w:cs="Calibri"/>
                <w:b/>
                <w:bCs/>
                <w:sz w:val="22"/>
                <w:szCs w:val="22"/>
              </w:rPr>
            </w:pPr>
            <w:r w:rsidRPr="002C127C">
              <w:rPr>
                <w:rFonts w:ascii="Calibri" w:hAnsi="Calibri" w:cs="Calibri"/>
                <w:b/>
                <w:bCs/>
                <w:sz w:val="22"/>
                <w:szCs w:val="22"/>
              </w:rPr>
              <w:t>Investimento anual do FUST sem priorização</w:t>
            </w:r>
          </w:p>
        </w:tc>
        <w:tc>
          <w:tcPr>
            <w:tcW w:w="0" w:type="auto"/>
            <w:vAlign w:val="center"/>
            <w:hideMark/>
          </w:tcPr>
          <w:p w14:paraId="5CFF1A04" w14:textId="77777777" w:rsidR="002C127C" w:rsidRPr="002C127C" w:rsidRDefault="002C127C" w:rsidP="008E7544">
            <w:pPr>
              <w:spacing w:after="0" w:line="240" w:lineRule="auto"/>
              <w:rPr>
                <w:rFonts w:ascii="Calibri" w:hAnsi="Calibri" w:cs="Calibri"/>
                <w:sz w:val="22"/>
                <w:szCs w:val="22"/>
              </w:rPr>
            </w:pPr>
            <w:r w:rsidRPr="002C127C">
              <w:rPr>
                <w:rFonts w:ascii="Calibri" w:hAnsi="Calibri" w:cs="Calibri"/>
                <w:sz w:val="22"/>
                <w:szCs w:val="22"/>
              </w:rPr>
              <w:t>R$ 2 bilhões</w:t>
            </w:r>
          </w:p>
        </w:tc>
        <w:tc>
          <w:tcPr>
            <w:tcW w:w="0" w:type="auto"/>
            <w:vAlign w:val="center"/>
            <w:hideMark/>
          </w:tcPr>
          <w:p w14:paraId="4195E36B" w14:textId="77777777" w:rsidR="002C127C" w:rsidRPr="002C127C" w:rsidRDefault="002C127C" w:rsidP="008E7544">
            <w:pPr>
              <w:spacing w:after="0" w:line="240" w:lineRule="auto"/>
              <w:rPr>
                <w:rFonts w:ascii="Calibri" w:hAnsi="Calibri" w:cs="Calibri"/>
                <w:sz w:val="22"/>
                <w:szCs w:val="22"/>
              </w:rPr>
            </w:pPr>
            <w:r w:rsidRPr="002C127C">
              <w:rPr>
                <w:rFonts w:ascii="Calibri" w:hAnsi="Calibri" w:cs="Calibri"/>
                <w:sz w:val="22"/>
                <w:szCs w:val="22"/>
              </w:rPr>
              <w:t>MCOM 2024</w:t>
            </w:r>
          </w:p>
        </w:tc>
      </w:tr>
      <w:tr w:rsidR="002C127C" w:rsidRPr="002C127C" w14:paraId="7B81C6C6" w14:textId="77777777" w:rsidTr="002C127C">
        <w:trPr>
          <w:tblCellSpacing w:w="15" w:type="dxa"/>
          <w:jc w:val="center"/>
        </w:trPr>
        <w:tc>
          <w:tcPr>
            <w:tcW w:w="0" w:type="auto"/>
            <w:vAlign w:val="center"/>
            <w:hideMark/>
          </w:tcPr>
          <w:p w14:paraId="43E29C7E" w14:textId="77777777" w:rsidR="002C127C" w:rsidRPr="002C127C" w:rsidRDefault="002C127C" w:rsidP="008E7544">
            <w:pPr>
              <w:spacing w:after="0" w:line="240" w:lineRule="auto"/>
              <w:rPr>
                <w:rFonts w:ascii="Calibri" w:hAnsi="Calibri" w:cs="Calibri"/>
                <w:b/>
                <w:bCs/>
                <w:sz w:val="22"/>
                <w:szCs w:val="22"/>
              </w:rPr>
            </w:pPr>
            <w:r w:rsidRPr="002C127C">
              <w:rPr>
                <w:rFonts w:ascii="Calibri" w:hAnsi="Calibri" w:cs="Calibri"/>
                <w:b/>
                <w:bCs/>
                <w:sz w:val="22"/>
                <w:szCs w:val="22"/>
              </w:rPr>
              <w:t xml:space="preserve">Cobertura da </w:t>
            </w:r>
            <w:proofErr w:type="spellStart"/>
            <w:r w:rsidRPr="002C127C">
              <w:rPr>
                <w:rFonts w:ascii="Calibri" w:hAnsi="Calibri" w:cs="Calibri"/>
                <w:b/>
                <w:bCs/>
                <w:sz w:val="22"/>
                <w:szCs w:val="22"/>
              </w:rPr>
              <w:t>Starlink</w:t>
            </w:r>
            <w:proofErr w:type="spellEnd"/>
            <w:r w:rsidRPr="002C127C">
              <w:rPr>
                <w:rFonts w:ascii="Calibri" w:hAnsi="Calibri" w:cs="Calibri"/>
                <w:b/>
                <w:bCs/>
                <w:sz w:val="22"/>
                <w:szCs w:val="22"/>
              </w:rPr>
              <w:t xml:space="preserve"> no Brasil</w:t>
            </w:r>
          </w:p>
        </w:tc>
        <w:tc>
          <w:tcPr>
            <w:tcW w:w="0" w:type="auto"/>
            <w:vAlign w:val="center"/>
            <w:hideMark/>
          </w:tcPr>
          <w:p w14:paraId="679A78FE" w14:textId="77777777" w:rsidR="002C127C" w:rsidRPr="002C127C" w:rsidRDefault="002C127C" w:rsidP="008E7544">
            <w:pPr>
              <w:spacing w:after="0" w:line="240" w:lineRule="auto"/>
              <w:rPr>
                <w:rFonts w:ascii="Calibri" w:hAnsi="Calibri" w:cs="Calibri"/>
                <w:sz w:val="22"/>
                <w:szCs w:val="22"/>
              </w:rPr>
            </w:pPr>
            <w:r w:rsidRPr="002C127C">
              <w:rPr>
                <w:rFonts w:ascii="Calibri" w:hAnsi="Calibri" w:cs="Calibri"/>
                <w:sz w:val="22"/>
                <w:szCs w:val="22"/>
              </w:rPr>
              <w:t>100% do território</w:t>
            </w:r>
          </w:p>
        </w:tc>
        <w:tc>
          <w:tcPr>
            <w:tcW w:w="0" w:type="auto"/>
            <w:vAlign w:val="center"/>
            <w:hideMark/>
          </w:tcPr>
          <w:p w14:paraId="2C20A5B4" w14:textId="77777777" w:rsidR="002C127C" w:rsidRPr="002C127C" w:rsidRDefault="002C127C" w:rsidP="008E7544">
            <w:pPr>
              <w:spacing w:after="0" w:line="240" w:lineRule="auto"/>
              <w:rPr>
                <w:rFonts w:ascii="Calibri" w:hAnsi="Calibri" w:cs="Calibri"/>
                <w:sz w:val="22"/>
                <w:szCs w:val="22"/>
              </w:rPr>
            </w:pPr>
            <w:proofErr w:type="spellStart"/>
            <w:r w:rsidRPr="002C127C">
              <w:rPr>
                <w:rFonts w:ascii="Calibri" w:hAnsi="Calibri" w:cs="Calibri"/>
                <w:sz w:val="22"/>
                <w:szCs w:val="22"/>
              </w:rPr>
              <w:t>SpaceX</w:t>
            </w:r>
            <w:proofErr w:type="spellEnd"/>
            <w:r w:rsidRPr="002C127C">
              <w:rPr>
                <w:rFonts w:ascii="Calibri" w:hAnsi="Calibri" w:cs="Calibri"/>
                <w:sz w:val="22"/>
                <w:szCs w:val="22"/>
              </w:rPr>
              <w:t xml:space="preserve"> 2024</w:t>
            </w:r>
          </w:p>
        </w:tc>
      </w:tr>
      <w:tr w:rsidR="002C127C" w:rsidRPr="002C127C" w14:paraId="3975DA6A" w14:textId="77777777" w:rsidTr="002C127C">
        <w:trPr>
          <w:tblCellSpacing w:w="15" w:type="dxa"/>
          <w:jc w:val="center"/>
        </w:trPr>
        <w:tc>
          <w:tcPr>
            <w:tcW w:w="0" w:type="auto"/>
            <w:vAlign w:val="center"/>
            <w:hideMark/>
          </w:tcPr>
          <w:p w14:paraId="3CB398B5" w14:textId="77777777" w:rsidR="002C127C" w:rsidRPr="002C127C" w:rsidRDefault="002C127C" w:rsidP="008E7544">
            <w:pPr>
              <w:spacing w:after="0" w:line="240" w:lineRule="auto"/>
              <w:rPr>
                <w:rFonts w:ascii="Calibri" w:hAnsi="Calibri" w:cs="Calibri"/>
                <w:b/>
                <w:bCs/>
                <w:sz w:val="22"/>
                <w:szCs w:val="22"/>
              </w:rPr>
            </w:pPr>
            <w:r w:rsidRPr="002C127C">
              <w:rPr>
                <w:rFonts w:ascii="Calibri" w:hAnsi="Calibri" w:cs="Calibri"/>
                <w:b/>
                <w:bCs/>
                <w:sz w:val="22"/>
                <w:szCs w:val="22"/>
              </w:rPr>
              <w:t>Custo médio por domicílio rural (</w:t>
            </w:r>
            <w:proofErr w:type="spellStart"/>
            <w:r w:rsidRPr="002C127C">
              <w:rPr>
                <w:rFonts w:ascii="Calibri" w:hAnsi="Calibri" w:cs="Calibri"/>
                <w:b/>
                <w:bCs/>
                <w:sz w:val="22"/>
                <w:szCs w:val="22"/>
              </w:rPr>
              <w:t>Starlink</w:t>
            </w:r>
            <w:proofErr w:type="spellEnd"/>
            <w:r w:rsidRPr="002C127C">
              <w:rPr>
                <w:rFonts w:ascii="Calibri" w:hAnsi="Calibri" w:cs="Calibri"/>
                <w:b/>
                <w:bCs/>
                <w:sz w:val="22"/>
                <w:szCs w:val="22"/>
              </w:rPr>
              <w:t>)</w:t>
            </w:r>
          </w:p>
        </w:tc>
        <w:tc>
          <w:tcPr>
            <w:tcW w:w="0" w:type="auto"/>
            <w:vAlign w:val="center"/>
            <w:hideMark/>
          </w:tcPr>
          <w:p w14:paraId="50F63E7B" w14:textId="77777777" w:rsidR="002C127C" w:rsidRPr="002C127C" w:rsidRDefault="002C127C" w:rsidP="008E7544">
            <w:pPr>
              <w:spacing w:after="0" w:line="240" w:lineRule="auto"/>
              <w:rPr>
                <w:rFonts w:ascii="Calibri" w:hAnsi="Calibri" w:cs="Calibri"/>
                <w:sz w:val="22"/>
                <w:szCs w:val="22"/>
              </w:rPr>
            </w:pPr>
            <w:r w:rsidRPr="002C127C">
              <w:rPr>
                <w:rFonts w:ascii="Calibri" w:hAnsi="Calibri" w:cs="Calibri"/>
                <w:sz w:val="22"/>
                <w:szCs w:val="22"/>
              </w:rPr>
              <w:t>R$ 400–800/mês</w:t>
            </w:r>
          </w:p>
        </w:tc>
        <w:tc>
          <w:tcPr>
            <w:tcW w:w="0" w:type="auto"/>
            <w:vAlign w:val="center"/>
            <w:hideMark/>
          </w:tcPr>
          <w:p w14:paraId="11C7CFA6" w14:textId="77777777" w:rsidR="002C127C" w:rsidRPr="002C127C" w:rsidRDefault="002C127C" w:rsidP="008E7544">
            <w:pPr>
              <w:spacing w:after="0" w:line="240" w:lineRule="auto"/>
              <w:rPr>
                <w:rFonts w:ascii="Calibri" w:hAnsi="Calibri" w:cs="Calibri"/>
                <w:sz w:val="22"/>
                <w:szCs w:val="22"/>
              </w:rPr>
            </w:pPr>
            <w:r w:rsidRPr="002C127C">
              <w:rPr>
                <w:rFonts w:ascii="Calibri" w:hAnsi="Calibri" w:cs="Calibri"/>
                <w:sz w:val="22"/>
                <w:szCs w:val="22"/>
              </w:rPr>
              <w:t>Estudo FGV 2023</w:t>
            </w:r>
          </w:p>
        </w:tc>
      </w:tr>
    </w:tbl>
    <w:p w14:paraId="3742F7BB" w14:textId="77777777" w:rsidR="002C127C" w:rsidRPr="008E7544" w:rsidRDefault="002C127C" w:rsidP="008E7544">
      <w:pPr>
        <w:spacing w:after="0" w:line="240" w:lineRule="auto"/>
        <w:rPr>
          <w:rFonts w:ascii="Calibri" w:hAnsi="Calibri" w:cs="Calibri"/>
          <w:sz w:val="22"/>
          <w:szCs w:val="22"/>
        </w:rPr>
      </w:pPr>
    </w:p>
    <w:p w14:paraId="23767A2D" w14:textId="4235571E" w:rsidR="002C127C" w:rsidRPr="008E7544" w:rsidRDefault="002C127C" w:rsidP="008E7544">
      <w:pPr>
        <w:spacing w:after="0" w:line="240" w:lineRule="auto"/>
        <w:jc w:val="center"/>
        <w:rPr>
          <w:rFonts w:ascii="Calibri" w:hAnsi="Calibri" w:cs="Calibri"/>
          <w:b/>
          <w:bCs/>
          <w:color w:val="FF0000"/>
          <w:sz w:val="28"/>
          <w:szCs w:val="28"/>
        </w:rPr>
      </w:pPr>
      <w:r w:rsidRPr="008E7544">
        <w:rPr>
          <w:rFonts w:ascii="Calibri" w:hAnsi="Calibri" w:cs="Calibri"/>
          <w:b/>
          <w:bCs/>
          <w:color w:val="FF0000"/>
          <w:sz w:val="28"/>
          <w:szCs w:val="28"/>
        </w:rPr>
        <w:t>2.</w:t>
      </w:r>
      <w:r w:rsidRPr="008E7544">
        <w:rPr>
          <w:rFonts w:ascii="Calibri" w:hAnsi="Calibri" w:cs="Calibri"/>
          <w:color w:val="FF0000"/>
          <w:sz w:val="28"/>
          <w:szCs w:val="28"/>
        </w:rPr>
        <w:t xml:space="preserve"> </w:t>
      </w:r>
      <w:r w:rsidRPr="008E7544">
        <w:rPr>
          <w:rFonts w:ascii="Calibri" w:hAnsi="Calibri" w:cs="Calibri"/>
          <w:b/>
          <w:bCs/>
          <w:color w:val="FF0000"/>
          <w:sz w:val="28"/>
          <w:szCs w:val="28"/>
        </w:rPr>
        <w:t>O Problema Central</w:t>
      </w:r>
    </w:p>
    <w:p w14:paraId="7F015A15" w14:textId="77777777" w:rsidR="002C127C" w:rsidRPr="002C127C" w:rsidRDefault="002C127C" w:rsidP="008E7544">
      <w:pPr>
        <w:spacing w:after="0" w:line="240" w:lineRule="auto"/>
        <w:rPr>
          <w:rFonts w:ascii="Calibri" w:hAnsi="Calibri" w:cs="Calibri"/>
          <w:sz w:val="22"/>
          <w:szCs w:val="22"/>
        </w:rPr>
      </w:pPr>
      <w:r w:rsidRPr="002C127C">
        <w:rPr>
          <w:rFonts w:ascii="Calibri" w:hAnsi="Calibri" w:cs="Calibri"/>
          <w:sz w:val="22"/>
          <w:szCs w:val="22"/>
        </w:rPr>
        <w:t>A exclusão digital rural no Brasil é um desafio complexo e multidimensional, enraizado em fatores estruturais:</w:t>
      </w:r>
    </w:p>
    <w:p w14:paraId="71E9DF79" w14:textId="77777777" w:rsidR="002C127C" w:rsidRPr="002C127C" w:rsidRDefault="002C127C" w:rsidP="008E7544">
      <w:pPr>
        <w:numPr>
          <w:ilvl w:val="0"/>
          <w:numId w:val="1"/>
        </w:numPr>
        <w:spacing w:after="0" w:line="240" w:lineRule="auto"/>
        <w:rPr>
          <w:rFonts w:ascii="Calibri" w:hAnsi="Calibri" w:cs="Calibri"/>
          <w:sz w:val="22"/>
          <w:szCs w:val="22"/>
        </w:rPr>
      </w:pPr>
      <w:r w:rsidRPr="002C127C">
        <w:rPr>
          <w:rFonts w:ascii="Calibri" w:hAnsi="Calibri" w:cs="Calibri"/>
          <w:b/>
          <w:bCs/>
          <w:sz w:val="22"/>
          <w:szCs w:val="22"/>
        </w:rPr>
        <w:t>Dispersão geográfica</w:t>
      </w:r>
      <w:r w:rsidRPr="002C127C">
        <w:rPr>
          <w:rFonts w:ascii="Calibri" w:hAnsi="Calibri" w:cs="Calibri"/>
          <w:sz w:val="22"/>
          <w:szCs w:val="22"/>
        </w:rPr>
        <w:t>: comunidades rurais ocupam mais de 85% do território nacional, o que torna o mapeamento manual de necessidades lento e oneroso.</w:t>
      </w:r>
    </w:p>
    <w:p w14:paraId="342F0AEF" w14:textId="77777777" w:rsidR="002C127C" w:rsidRPr="002C127C" w:rsidRDefault="002C127C" w:rsidP="008E7544">
      <w:pPr>
        <w:numPr>
          <w:ilvl w:val="0"/>
          <w:numId w:val="1"/>
        </w:numPr>
        <w:spacing w:after="0" w:line="240" w:lineRule="auto"/>
        <w:rPr>
          <w:rFonts w:ascii="Calibri" w:hAnsi="Calibri" w:cs="Calibri"/>
          <w:sz w:val="22"/>
          <w:szCs w:val="22"/>
        </w:rPr>
      </w:pPr>
      <w:r w:rsidRPr="002C127C">
        <w:rPr>
          <w:rFonts w:ascii="Calibri" w:hAnsi="Calibri" w:cs="Calibri"/>
          <w:b/>
          <w:bCs/>
          <w:sz w:val="22"/>
          <w:szCs w:val="22"/>
        </w:rPr>
        <w:t>Ausência de critérios objetivos</w:t>
      </w:r>
      <w:r w:rsidRPr="002C127C">
        <w:rPr>
          <w:rFonts w:ascii="Calibri" w:hAnsi="Calibri" w:cs="Calibri"/>
          <w:sz w:val="22"/>
          <w:szCs w:val="22"/>
        </w:rPr>
        <w:t>: investimentos em infraestrutura de telecomunicações raramente seguem parâmetros claros de vulnerabilidade social e digital.</w:t>
      </w:r>
    </w:p>
    <w:p w14:paraId="0BC354E9" w14:textId="77777777" w:rsidR="002C127C" w:rsidRPr="002C127C" w:rsidRDefault="002C127C" w:rsidP="008E7544">
      <w:pPr>
        <w:numPr>
          <w:ilvl w:val="0"/>
          <w:numId w:val="1"/>
        </w:numPr>
        <w:spacing w:after="0" w:line="240" w:lineRule="auto"/>
        <w:rPr>
          <w:rFonts w:ascii="Calibri" w:hAnsi="Calibri" w:cs="Calibri"/>
          <w:sz w:val="22"/>
          <w:szCs w:val="22"/>
        </w:rPr>
      </w:pPr>
      <w:r w:rsidRPr="002C127C">
        <w:rPr>
          <w:rFonts w:ascii="Calibri" w:hAnsi="Calibri" w:cs="Calibri"/>
          <w:b/>
          <w:bCs/>
          <w:sz w:val="22"/>
          <w:szCs w:val="22"/>
        </w:rPr>
        <w:t>Ineficiência de recursos</w:t>
      </w:r>
      <w:r w:rsidRPr="002C127C">
        <w:rPr>
          <w:rFonts w:ascii="Calibri" w:hAnsi="Calibri" w:cs="Calibri"/>
          <w:sz w:val="22"/>
          <w:szCs w:val="22"/>
        </w:rPr>
        <w:t>: o Fundo de Universalização dos Serviços de Telecomunicações (FUST) aplica bilhões de reais por ano sem utilizar inteligência geoespacial para maximizar impacto.</w:t>
      </w:r>
    </w:p>
    <w:p w14:paraId="5F9D1934" w14:textId="77777777" w:rsidR="002C127C" w:rsidRDefault="002C127C" w:rsidP="008E7544">
      <w:pPr>
        <w:numPr>
          <w:ilvl w:val="0"/>
          <w:numId w:val="1"/>
        </w:numPr>
        <w:spacing w:after="0" w:line="240" w:lineRule="auto"/>
        <w:rPr>
          <w:rFonts w:ascii="Calibri" w:hAnsi="Calibri" w:cs="Calibri"/>
          <w:sz w:val="22"/>
          <w:szCs w:val="22"/>
        </w:rPr>
      </w:pPr>
      <w:r w:rsidRPr="002C127C">
        <w:rPr>
          <w:rFonts w:ascii="Calibri" w:hAnsi="Calibri" w:cs="Calibri"/>
          <w:b/>
          <w:bCs/>
          <w:sz w:val="22"/>
          <w:szCs w:val="22"/>
        </w:rPr>
        <w:t>Fragmentação de dados</w:t>
      </w:r>
      <w:r w:rsidRPr="002C127C">
        <w:rPr>
          <w:rFonts w:ascii="Calibri" w:hAnsi="Calibri" w:cs="Calibri"/>
          <w:sz w:val="22"/>
          <w:szCs w:val="22"/>
        </w:rPr>
        <w:t>: informações da Anatel (cobertura), IBGE (censo, IDH) e satélites (uso do solo, densidade populacional) permanecem dispersas e nunca foram integradas em uma plataforma única e acessível.</w:t>
      </w:r>
    </w:p>
    <w:p w14:paraId="31CE2AD6" w14:textId="77777777" w:rsidR="008E7544" w:rsidRPr="002C127C" w:rsidRDefault="008E7544" w:rsidP="008E7544">
      <w:pPr>
        <w:spacing w:after="0" w:line="240" w:lineRule="auto"/>
        <w:rPr>
          <w:rFonts w:ascii="Calibri" w:hAnsi="Calibri" w:cs="Calibri"/>
          <w:sz w:val="22"/>
          <w:szCs w:val="22"/>
        </w:rPr>
      </w:pPr>
    </w:p>
    <w:p w14:paraId="28DCC053" w14:textId="40CFA8D1" w:rsidR="002C127C" w:rsidRPr="002C127C" w:rsidRDefault="002C127C" w:rsidP="008E7544">
      <w:pPr>
        <w:spacing w:after="0" w:line="240" w:lineRule="auto"/>
        <w:rPr>
          <w:rFonts w:ascii="Calibri" w:hAnsi="Calibri" w:cs="Calibri"/>
          <w:b/>
          <w:bCs/>
          <w:sz w:val="22"/>
          <w:szCs w:val="22"/>
        </w:rPr>
      </w:pPr>
      <w:r w:rsidRPr="002C127C">
        <w:rPr>
          <w:rFonts w:ascii="Calibri" w:hAnsi="Calibri" w:cs="Calibri"/>
          <w:b/>
          <w:bCs/>
          <w:sz w:val="22"/>
          <w:szCs w:val="22"/>
        </w:rPr>
        <w:t>2</w:t>
      </w:r>
      <w:r w:rsidRPr="008E7544">
        <w:rPr>
          <w:rFonts w:ascii="Calibri" w:hAnsi="Calibri" w:cs="Calibri"/>
          <w:b/>
          <w:bCs/>
          <w:sz w:val="22"/>
          <w:szCs w:val="22"/>
        </w:rPr>
        <w:t>.2</w:t>
      </w:r>
      <w:r w:rsidRPr="002C127C">
        <w:rPr>
          <w:rFonts w:ascii="Calibri" w:hAnsi="Calibri" w:cs="Calibri"/>
          <w:b/>
          <w:bCs/>
          <w:sz w:val="28"/>
          <w:szCs w:val="28"/>
        </w:rPr>
        <w:t xml:space="preserve"> Impactos da Exclusão Digital</w:t>
      </w:r>
    </w:p>
    <w:p w14:paraId="37CB013A" w14:textId="77777777" w:rsidR="002C127C" w:rsidRPr="002C127C" w:rsidRDefault="002C127C" w:rsidP="008E7544">
      <w:pPr>
        <w:spacing w:after="0" w:line="240" w:lineRule="auto"/>
        <w:rPr>
          <w:rFonts w:ascii="Calibri" w:hAnsi="Calibri" w:cs="Calibri"/>
          <w:sz w:val="22"/>
          <w:szCs w:val="22"/>
        </w:rPr>
      </w:pPr>
      <w:r w:rsidRPr="002C127C">
        <w:rPr>
          <w:rFonts w:ascii="Calibri" w:hAnsi="Calibri" w:cs="Calibri"/>
          <w:sz w:val="22"/>
          <w:szCs w:val="22"/>
        </w:rPr>
        <w:t>A falta de acesso à internet em áreas rurais gera consequências profundas em múltiplas dimensões:</w:t>
      </w:r>
    </w:p>
    <w:p w14:paraId="01FAD615" w14:textId="77777777" w:rsidR="002C127C" w:rsidRPr="002C127C" w:rsidRDefault="002C127C" w:rsidP="008E7544">
      <w:pPr>
        <w:numPr>
          <w:ilvl w:val="0"/>
          <w:numId w:val="2"/>
        </w:numPr>
        <w:spacing w:after="0" w:line="240" w:lineRule="auto"/>
        <w:rPr>
          <w:rFonts w:ascii="Calibri" w:hAnsi="Calibri" w:cs="Calibri"/>
          <w:sz w:val="22"/>
          <w:szCs w:val="22"/>
        </w:rPr>
      </w:pPr>
      <w:r w:rsidRPr="002C127C">
        <w:rPr>
          <w:rFonts w:ascii="Calibri" w:hAnsi="Calibri" w:cs="Calibri"/>
          <w:b/>
          <w:bCs/>
          <w:sz w:val="22"/>
          <w:szCs w:val="22"/>
        </w:rPr>
        <w:t>Educação</w:t>
      </w:r>
      <w:r w:rsidRPr="002C127C">
        <w:rPr>
          <w:rFonts w:ascii="Calibri" w:hAnsi="Calibri" w:cs="Calibri"/>
          <w:sz w:val="22"/>
          <w:szCs w:val="22"/>
        </w:rPr>
        <w:t>: estudantes ficam privados de plataformas de ensino a distância, portais educacionais e ferramentas digitais do MEC.</w:t>
      </w:r>
    </w:p>
    <w:p w14:paraId="0EF38619" w14:textId="77777777" w:rsidR="002C127C" w:rsidRPr="002C127C" w:rsidRDefault="002C127C" w:rsidP="008E7544">
      <w:pPr>
        <w:numPr>
          <w:ilvl w:val="0"/>
          <w:numId w:val="2"/>
        </w:numPr>
        <w:spacing w:after="0" w:line="240" w:lineRule="auto"/>
        <w:rPr>
          <w:rFonts w:ascii="Calibri" w:hAnsi="Calibri" w:cs="Calibri"/>
          <w:sz w:val="22"/>
          <w:szCs w:val="22"/>
        </w:rPr>
      </w:pPr>
      <w:r w:rsidRPr="002C127C">
        <w:rPr>
          <w:rFonts w:ascii="Calibri" w:hAnsi="Calibri" w:cs="Calibri"/>
          <w:b/>
          <w:bCs/>
          <w:sz w:val="22"/>
          <w:szCs w:val="22"/>
        </w:rPr>
        <w:t>Saúde</w:t>
      </w:r>
      <w:r w:rsidRPr="002C127C">
        <w:rPr>
          <w:rFonts w:ascii="Calibri" w:hAnsi="Calibri" w:cs="Calibri"/>
          <w:sz w:val="22"/>
          <w:szCs w:val="22"/>
        </w:rPr>
        <w:t>: a telemedicina e os aplicativos do SUS tornam-se inacessíveis, agravando a vulnerabilidade em regiões sem postos de saúde próximos.</w:t>
      </w:r>
    </w:p>
    <w:p w14:paraId="2F6C35D7" w14:textId="77777777" w:rsidR="002C127C" w:rsidRPr="002C127C" w:rsidRDefault="002C127C" w:rsidP="008E7544">
      <w:pPr>
        <w:numPr>
          <w:ilvl w:val="0"/>
          <w:numId w:val="2"/>
        </w:numPr>
        <w:spacing w:after="0" w:line="240" w:lineRule="auto"/>
        <w:rPr>
          <w:rFonts w:ascii="Calibri" w:hAnsi="Calibri" w:cs="Calibri"/>
          <w:sz w:val="22"/>
          <w:szCs w:val="22"/>
        </w:rPr>
      </w:pPr>
      <w:r w:rsidRPr="002C127C">
        <w:rPr>
          <w:rFonts w:ascii="Calibri" w:hAnsi="Calibri" w:cs="Calibri"/>
          <w:b/>
          <w:bCs/>
          <w:sz w:val="22"/>
          <w:szCs w:val="22"/>
        </w:rPr>
        <w:t>Economia</w:t>
      </w:r>
      <w:r w:rsidRPr="002C127C">
        <w:rPr>
          <w:rFonts w:ascii="Calibri" w:hAnsi="Calibri" w:cs="Calibri"/>
          <w:sz w:val="22"/>
          <w:szCs w:val="22"/>
        </w:rPr>
        <w:t>: agricultores familiares não conseguem acessar preços de mercado, programas de financiamento rural (como o Pronaf) ou canais de comercialização digital.</w:t>
      </w:r>
    </w:p>
    <w:p w14:paraId="655A51E5" w14:textId="77777777" w:rsidR="002C127C" w:rsidRPr="002C127C" w:rsidRDefault="002C127C" w:rsidP="008E7544">
      <w:pPr>
        <w:numPr>
          <w:ilvl w:val="0"/>
          <w:numId w:val="2"/>
        </w:numPr>
        <w:spacing w:after="0" w:line="240" w:lineRule="auto"/>
        <w:rPr>
          <w:rFonts w:ascii="Calibri" w:hAnsi="Calibri" w:cs="Calibri"/>
          <w:sz w:val="22"/>
          <w:szCs w:val="22"/>
        </w:rPr>
      </w:pPr>
      <w:r w:rsidRPr="002C127C">
        <w:rPr>
          <w:rFonts w:ascii="Calibri" w:hAnsi="Calibri" w:cs="Calibri"/>
          <w:b/>
          <w:bCs/>
          <w:sz w:val="22"/>
          <w:szCs w:val="22"/>
        </w:rPr>
        <w:lastRenderedPageBreak/>
        <w:t>Cidadania</w:t>
      </w:r>
      <w:r w:rsidRPr="002C127C">
        <w:rPr>
          <w:rFonts w:ascii="Calibri" w:hAnsi="Calibri" w:cs="Calibri"/>
          <w:sz w:val="22"/>
          <w:szCs w:val="22"/>
        </w:rPr>
        <w:t>: serviços digitais do governo, como gov.br, INSS digital e sistemas de vacinação eletrônica, permanecem fora do alcance dessas populações.</w:t>
      </w:r>
    </w:p>
    <w:p w14:paraId="0D1F650B" w14:textId="08EADEA4" w:rsidR="002C127C" w:rsidRPr="008E7544" w:rsidRDefault="002C127C" w:rsidP="008E7544">
      <w:pPr>
        <w:spacing w:after="0" w:line="240" w:lineRule="auto"/>
        <w:jc w:val="center"/>
        <w:rPr>
          <w:rFonts w:ascii="Calibri" w:hAnsi="Calibri" w:cs="Calibri"/>
          <w:b/>
          <w:bCs/>
          <w:color w:val="FF0000"/>
          <w:sz w:val="28"/>
          <w:szCs w:val="28"/>
        </w:rPr>
      </w:pPr>
      <w:r w:rsidRPr="008E7544">
        <w:rPr>
          <w:rFonts w:ascii="Calibri" w:hAnsi="Calibri" w:cs="Calibri"/>
          <w:b/>
          <w:bCs/>
          <w:color w:val="FF0000"/>
          <w:sz w:val="28"/>
          <w:szCs w:val="28"/>
        </w:rPr>
        <w:t>3.</w:t>
      </w:r>
      <w:r w:rsidRPr="008E7544">
        <w:rPr>
          <w:rFonts w:ascii="Calibri" w:hAnsi="Calibri" w:cs="Calibri"/>
          <w:b/>
          <w:bCs/>
          <w:color w:val="FF0000"/>
          <w:sz w:val="28"/>
          <w:szCs w:val="28"/>
        </w:rPr>
        <w:t>Requisitos e Escopo da Solução</w:t>
      </w:r>
    </w:p>
    <w:p w14:paraId="78A7D352" w14:textId="77777777" w:rsidR="002C127C" w:rsidRPr="002C127C" w:rsidRDefault="002C127C" w:rsidP="008E7544">
      <w:pPr>
        <w:spacing w:after="0" w:line="240" w:lineRule="auto"/>
        <w:rPr>
          <w:rFonts w:ascii="Calibri" w:hAnsi="Calibri" w:cs="Calibri"/>
          <w:b/>
          <w:bCs/>
          <w:sz w:val="22"/>
          <w:szCs w:val="22"/>
        </w:rPr>
      </w:pPr>
      <w:r w:rsidRPr="002C127C">
        <w:rPr>
          <w:rFonts w:ascii="Calibri" w:hAnsi="Calibri" w:cs="Calibri"/>
          <w:b/>
          <w:bCs/>
          <w:sz w:val="22"/>
          <w:szCs w:val="22"/>
        </w:rPr>
        <w:t>O que a solução FAZ (escopo)</w:t>
      </w:r>
    </w:p>
    <w:p w14:paraId="5962D81D" w14:textId="77777777" w:rsidR="002C127C" w:rsidRPr="002C127C" w:rsidRDefault="002C127C" w:rsidP="008E7544">
      <w:pPr>
        <w:numPr>
          <w:ilvl w:val="0"/>
          <w:numId w:val="3"/>
        </w:numPr>
        <w:spacing w:after="0" w:line="240" w:lineRule="auto"/>
        <w:rPr>
          <w:rFonts w:ascii="Calibri" w:hAnsi="Calibri" w:cs="Calibri"/>
          <w:sz w:val="22"/>
          <w:szCs w:val="22"/>
        </w:rPr>
      </w:pPr>
      <w:r w:rsidRPr="002C127C">
        <w:rPr>
          <w:rFonts w:ascii="Calibri" w:hAnsi="Calibri" w:cs="Calibri"/>
          <w:b/>
          <w:bCs/>
          <w:sz w:val="22"/>
          <w:szCs w:val="22"/>
        </w:rPr>
        <w:t>Ingestão e processamento de dados satelitais</w:t>
      </w:r>
      <w:r w:rsidRPr="002C127C">
        <w:rPr>
          <w:rFonts w:ascii="Calibri" w:hAnsi="Calibri" w:cs="Calibri"/>
          <w:sz w:val="22"/>
          <w:szCs w:val="22"/>
        </w:rPr>
        <w:t xml:space="preserve">: captura automática de imagens dos satélites Sentinel-2 e </w:t>
      </w:r>
      <w:proofErr w:type="spellStart"/>
      <w:r w:rsidRPr="002C127C">
        <w:rPr>
          <w:rFonts w:ascii="Calibri" w:hAnsi="Calibri" w:cs="Calibri"/>
          <w:sz w:val="22"/>
          <w:szCs w:val="22"/>
        </w:rPr>
        <w:t>Landsat</w:t>
      </w:r>
      <w:proofErr w:type="spellEnd"/>
      <w:r w:rsidRPr="002C127C">
        <w:rPr>
          <w:rFonts w:ascii="Calibri" w:hAnsi="Calibri" w:cs="Calibri"/>
          <w:sz w:val="22"/>
          <w:szCs w:val="22"/>
        </w:rPr>
        <w:t xml:space="preserve"> via Google Earth </w:t>
      </w:r>
      <w:proofErr w:type="spellStart"/>
      <w:r w:rsidRPr="002C127C">
        <w:rPr>
          <w:rFonts w:ascii="Calibri" w:hAnsi="Calibri" w:cs="Calibri"/>
          <w:sz w:val="22"/>
          <w:szCs w:val="22"/>
        </w:rPr>
        <w:t>Engine</w:t>
      </w:r>
      <w:proofErr w:type="spellEnd"/>
      <w:r w:rsidRPr="002C127C">
        <w:rPr>
          <w:rFonts w:ascii="Calibri" w:hAnsi="Calibri" w:cs="Calibri"/>
          <w:sz w:val="22"/>
          <w:szCs w:val="22"/>
        </w:rPr>
        <w:t>, com extração de índices de uso do solo e estimativas de densidade habitacional rural.</w:t>
      </w:r>
    </w:p>
    <w:p w14:paraId="4009BCF5" w14:textId="77777777" w:rsidR="002C127C" w:rsidRPr="002C127C" w:rsidRDefault="002C127C" w:rsidP="008E7544">
      <w:pPr>
        <w:numPr>
          <w:ilvl w:val="0"/>
          <w:numId w:val="3"/>
        </w:numPr>
        <w:spacing w:after="0" w:line="240" w:lineRule="auto"/>
        <w:rPr>
          <w:rFonts w:ascii="Calibri" w:hAnsi="Calibri" w:cs="Calibri"/>
          <w:sz w:val="22"/>
          <w:szCs w:val="22"/>
        </w:rPr>
      </w:pPr>
      <w:r w:rsidRPr="002C127C">
        <w:rPr>
          <w:rFonts w:ascii="Calibri" w:hAnsi="Calibri" w:cs="Calibri"/>
          <w:b/>
          <w:bCs/>
          <w:sz w:val="22"/>
          <w:szCs w:val="22"/>
        </w:rPr>
        <w:t>Integração com dados socioeconômicos</w:t>
      </w:r>
      <w:r w:rsidRPr="002C127C">
        <w:rPr>
          <w:rFonts w:ascii="Calibri" w:hAnsi="Calibri" w:cs="Calibri"/>
          <w:sz w:val="22"/>
          <w:szCs w:val="22"/>
        </w:rPr>
        <w:t>: cruzamento com bases públicas do IBGE (renda per capita, IDH municipal, população rural) e da Anatel (mapa de cobertura das operadoras).</w:t>
      </w:r>
    </w:p>
    <w:p w14:paraId="50A2D679" w14:textId="77777777" w:rsidR="002C127C" w:rsidRPr="002C127C" w:rsidRDefault="002C127C" w:rsidP="008E7544">
      <w:pPr>
        <w:numPr>
          <w:ilvl w:val="0"/>
          <w:numId w:val="3"/>
        </w:numPr>
        <w:spacing w:after="0" w:line="240" w:lineRule="auto"/>
        <w:rPr>
          <w:rFonts w:ascii="Calibri" w:hAnsi="Calibri" w:cs="Calibri"/>
          <w:sz w:val="22"/>
          <w:szCs w:val="22"/>
        </w:rPr>
      </w:pPr>
      <w:r w:rsidRPr="002C127C">
        <w:rPr>
          <w:rFonts w:ascii="Calibri" w:hAnsi="Calibri" w:cs="Calibri"/>
          <w:b/>
          <w:bCs/>
          <w:sz w:val="22"/>
          <w:szCs w:val="22"/>
        </w:rPr>
        <w:t>Modelagem preditiva</w:t>
      </w:r>
      <w:r w:rsidRPr="002C127C">
        <w:rPr>
          <w:rFonts w:ascii="Calibri" w:hAnsi="Calibri" w:cs="Calibri"/>
          <w:sz w:val="22"/>
          <w:szCs w:val="22"/>
        </w:rPr>
        <w:t xml:space="preserve">: aplicação de algoritmos de </w:t>
      </w:r>
      <w:proofErr w:type="spellStart"/>
      <w:r w:rsidRPr="002C127C">
        <w:rPr>
          <w:rFonts w:ascii="Calibri" w:hAnsi="Calibri" w:cs="Calibri"/>
          <w:sz w:val="22"/>
          <w:szCs w:val="22"/>
        </w:rPr>
        <w:t>clustering</w:t>
      </w:r>
      <w:proofErr w:type="spellEnd"/>
      <w:r w:rsidRPr="002C127C">
        <w:rPr>
          <w:rFonts w:ascii="Calibri" w:hAnsi="Calibri" w:cs="Calibri"/>
          <w:sz w:val="22"/>
          <w:szCs w:val="22"/>
        </w:rPr>
        <w:t xml:space="preserve"> (K-</w:t>
      </w:r>
      <w:proofErr w:type="spellStart"/>
      <w:r w:rsidRPr="002C127C">
        <w:rPr>
          <w:rFonts w:ascii="Calibri" w:hAnsi="Calibri" w:cs="Calibri"/>
          <w:sz w:val="22"/>
          <w:szCs w:val="22"/>
        </w:rPr>
        <w:t>Means</w:t>
      </w:r>
      <w:proofErr w:type="spellEnd"/>
      <w:r w:rsidRPr="002C127C">
        <w:rPr>
          <w:rFonts w:ascii="Calibri" w:hAnsi="Calibri" w:cs="Calibri"/>
          <w:sz w:val="22"/>
          <w:szCs w:val="22"/>
        </w:rPr>
        <w:t xml:space="preserve">) para segmentar municípios em grupos de prioridade de conexão, resultando no </w:t>
      </w:r>
      <w:r w:rsidRPr="002C127C">
        <w:rPr>
          <w:rFonts w:ascii="Calibri" w:hAnsi="Calibri" w:cs="Calibri"/>
          <w:b/>
          <w:bCs/>
          <w:sz w:val="22"/>
          <w:szCs w:val="22"/>
        </w:rPr>
        <w:t>Índice de Vulnerabilidade Digital (IVD)</w:t>
      </w:r>
      <w:r w:rsidRPr="002C127C">
        <w:rPr>
          <w:rFonts w:ascii="Calibri" w:hAnsi="Calibri" w:cs="Calibri"/>
          <w:sz w:val="22"/>
          <w:szCs w:val="22"/>
        </w:rPr>
        <w:t>.</w:t>
      </w:r>
    </w:p>
    <w:p w14:paraId="120AC723" w14:textId="77777777" w:rsidR="002C127C" w:rsidRPr="002C127C" w:rsidRDefault="002C127C" w:rsidP="008E7544">
      <w:pPr>
        <w:numPr>
          <w:ilvl w:val="0"/>
          <w:numId w:val="3"/>
        </w:numPr>
        <w:spacing w:after="0" w:line="240" w:lineRule="auto"/>
        <w:rPr>
          <w:rFonts w:ascii="Calibri" w:hAnsi="Calibri" w:cs="Calibri"/>
          <w:sz w:val="22"/>
          <w:szCs w:val="22"/>
        </w:rPr>
      </w:pPr>
      <w:r w:rsidRPr="002C127C">
        <w:rPr>
          <w:rFonts w:ascii="Calibri" w:hAnsi="Calibri" w:cs="Calibri"/>
          <w:b/>
          <w:bCs/>
          <w:sz w:val="22"/>
          <w:szCs w:val="22"/>
        </w:rPr>
        <w:t>Dashboard interativo</w:t>
      </w:r>
      <w:r w:rsidRPr="002C127C">
        <w:rPr>
          <w:rFonts w:ascii="Calibri" w:hAnsi="Calibri" w:cs="Calibri"/>
          <w:sz w:val="22"/>
          <w:szCs w:val="22"/>
        </w:rPr>
        <w:t xml:space="preserve">: visualização em mapa </w:t>
      </w:r>
      <w:proofErr w:type="spellStart"/>
      <w:r w:rsidRPr="002C127C">
        <w:rPr>
          <w:rFonts w:ascii="Calibri" w:hAnsi="Calibri" w:cs="Calibri"/>
          <w:sz w:val="22"/>
          <w:szCs w:val="22"/>
        </w:rPr>
        <w:t>coroplético</w:t>
      </w:r>
      <w:proofErr w:type="spellEnd"/>
      <w:r w:rsidRPr="002C127C">
        <w:rPr>
          <w:rFonts w:ascii="Calibri" w:hAnsi="Calibri" w:cs="Calibri"/>
          <w:sz w:val="22"/>
          <w:szCs w:val="22"/>
        </w:rPr>
        <w:t xml:space="preserve"> do Brasil, com filtros por estado, renda, IDH e simulação de cenários comparativos.</w:t>
      </w:r>
    </w:p>
    <w:p w14:paraId="428641C3" w14:textId="4A5FD7BB" w:rsidR="002C127C" w:rsidRPr="002C127C" w:rsidRDefault="002C127C" w:rsidP="008E7544">
      <w:pPr>
        <w:spacing w:after="0" w:line="240" w:lineRule="auto"/>
        <w:rPr>
          <w:rFonts w:ascii="Calibri" w:hAnsi="Calibri" w:cs="Calibri"/>
          <w:b/>
          <w:bCs/>
          <w:sz w:val="22"/>
          <w:szCs w:val="22"/>
        </w:rPr>
      </w:pPr>
      <w:r w:rsidRPr="008E7544">
        <w:rPr>
          <w:rFonts w:ascii="Calibri" w:hAnsi="Calibri" w:cs="Calibri"/>
          <w:b/>
          <w:bCs/>
          <w:sz w:val="22"/>
          <w:szCs w:val="22"/>
        </w:rPr>
        <w:t>3.2</w:t>
      </w:r>
      <w:r w:rsidRPr="002C127C">
        <w:rPr>
          <w:rFonts w:ascii="Calibri" w:hAnsi="Calibri" w:cs="Calibri"/>
          <w:b/>
          <w:bCs/>
          <w:sz w:val="22"/>
          <w:szCs w:val="22"/>
        </w:rPr>
        <w:t xml:space="preserve"> O que a solução NÃO FAZ (fora do escopo)</w:t>
      </w:r>
    </w:p>
    <w:p w14:paraId="3395AA96" w14:textId="77777777" w:rsidR="002C127C" w:rsidRPr="002C127C" w:rsidRDefault="002C127C" w:rsidP="008E7544">
      <w:pPr>
        <w:numPr>
          <w:ilvl w:val="0"/>
          <w:numId w:val="4"/>
        </w:numPr>
        <w:spacing w:after="0" w:line="240" w:lineRule="auto"/>
        <w:rPr>
          <w:rFonts w:ascii="Calibri" w:hAnsi="Calibri" w:cs="Calibri"/>
          <w:sz w:val="22"/>
          <w:szCs w:val="22"/>
        </w:rPr>
      </w:pPr>
      <w:r w:rsidRPr="002C127C">
        <w:rPr>
          <w:rFonts w:ascii="Calibri" w:hAnsi="Calibri" w:cs="Calibri"/>
          <w:sz w:val="22"/>
          <w:szCs w:val="22"/>
        </w:rPr>
        <w:t>Não executa obras de infraestrutura de telecomunicações.</w:t>
      </w:r>
    </w:p>
    <w:p w14:paraId="0FBE00AE" w14:textId="77777777" w:rsidR="002C127C" w:rsidRPr="002C127C" w:rsidRDefault="002C127C" w:rsidP="008E7544">
      <w:pPr>
        <w:numPr>
          <w:ilvl w:val="0"/>
          <w:numId w:val="4"/>
        </w:numPr>
        <w:spacing w:after="0" w:line="240" w:lineRule="auto"/>
        <w:rPr>
          <w:rFonts w:ascii="Calibri" w:hAnsi="Calibri" w:cs="Calibri"/>
          <w:sz w:val="22"/>
          <w:szCs w:val="22"/>
        </w:rPr>
      </w:pPr>
      <w:r w:rsidRPr="002C127C">
        <w:rPr>
          <w:rFonts w:ascii="Calibri" w:hAnsi="Calibri" w:cs="Calibri"/>
          <w:sz w:val="22"/>
          <w:szCs w:val="22"/>
        </w:rPr>
        <w:t>Não negocia contratos com operadoras ou provedores de internet (</w:t>
      </w:r>
      <w:proofErr w:type="spellStart"/>
      <w:r w:rsidRPr="002C127C">
        <w:rPr>
          <w:rFonts w:ascii="Calibri" w:hAnsi="Calibri" w:cs="Calibri"/>
          <w:sz w:val="22"/>
          <w:szCs w:val="22"/>
        </w:rPr>
        <w:t>ISPs</w:t>
      </w:r>
      <w:proofErr w:type="spellEnd"/>
      <w:r w:rsidRPr="002C127C">
        <w:rPr>
          <w:rFonts w:ascii="Calibri" w:hAnsi="Calibri" w:cs="Calibri"/>
          <w:sz w:val="22"/>
          <w:szCs w:val="22"/>
        </w:rPr>
        <w:t>).</w:t>
      </w:r>
    </w:p>
    <w:p w14:paraId="072CD1EE" w14:textId="77777777" w:rsidR="002C127C" w:rsidRPr="002C127C" w:rsidRDefault="002C127C" w:rsidP="008E7544">
      <w:pPr>
        <w:numPr>
          <w:ilvl w:val="0"/>
          <w:numId w:val="4"/>
        </w:numPr>
        <w:spacing w:after="0" w:line="240" w:lineRule="auto"/>
        <w:rPr>
          <w:rFonts w:ascii="Calibri" w:hAnsi="Calibri" w:cs="Calibri"/>
          <w:sz w:val="22"/>
          <w:szCs w:val="22"/>
        </w:rPr>
      </w:pPr>
      <w:r w:rsidRPr="002C127C">
        <w:rPr>
          <w:rFonts w:ascii="Calibri" w:hAnsi="Calibri" w:cs="Calibri"/>
          <w:sz w:val="22"/>
          <w:szCs w:val="22"/>
        </w:rPr>
        <w:t>Não funciona como plataforma de acesso direto à internet para usuários finais.</w:t>
      </w:r>
    </w:p>
    <w:p w14:paraId="3EDDE987" w14:textId="6960B8F3" w:rsidR="002C127C" w:rsidRPr="008E7544" w:rsidRDefault="002C127C" w:rsidP="008E7544">
      <w:pPr>
        <w:spacing w:after="0" w:line="240" w:lineRule="auto"/>
        <w:jc w:val="center"/>
        <w:rPr>
          <w:rFonts w:ascii="Calibri" w:hAnsi="Calibri" w:cs="Calibri"/>
          <w:b/>
          <w:bCs/>
          <w:sz w:val="28"/>
          <w:szCs w:val="28"/>
        </w:rPr>
      </w:pPr>
      <w:r w:rsidRPr="008E7544">
        <w:rPr>
          <w:rFonts w:ascii="Calibri" w:hAnsi="Calibri" w:cs="Calibri"/>
          <w:b/>
          <w:bCs/>
          <w:sz w:val="28"/>
          <w:szCs w:val="28"/>
        </w:rPr>
        <w:t>Benefícios da Solução</w:t>
      </w:r>
    </w:p>
    <w:p w14:paraId="36F8769A" w14:textId="7A1886B8" w:rsidR="002C127C" w:rsidRPr="002C127C" w:rsidRDefault="002C127C" w:rsidP="008E7544">
      <w:pPr>
        <w:spacing w:after="0" w:line="240" w:lineRule="auto"/>
        <w:rPr>
          <w:rFonts w:ascii="Calibri" w:hAnsi="Calibri" w:cs="Calibri"/>
          <w:b/>
          <w:bCs/>
          <w:sz w:val="22"/>
          <w:szCs w:val="22"/>
          <w:u w:val="single"/>
        </w:rPr>
      </w:pPr>
      <w:r w:rsidRPr="002C127C">
        <w:rPr>
          <w:rFonts w:ascii="Calibri" w:hAnsi="Calibri" w:cs="Calibri"/>
          <w:b/>
          <w:bCs/>
          <w:sz w:val="22"/>
          <w:szCs w:val="22"/>
          <w:u w:val="single"/>
        </w:rPr>
        <w:t xml:space="preserve"> Benefícios Financeiros</w:t>
      </w:r>
    </w:p>
    <w:p w14:paraId="74EAB886" w14:textId="77777777" w:rsidR="002C127C" w:rsidRDefault="002C127C" w:rsidP="008E7544">
      <w:pPr>
        <w:spacing w:after="0" w:line="240" w:lineRule="auto"/>
        <w:jc w:val="both"/>
        <w:rPr>
          <w:rFonts w:ascii="Calibri" w:hAnsi="Calibri" w:cs="Calibri"/>
          <w:sz w:val="22"/>
          <w:szCs w:val="22"/>
        </w:rPr>
      </w:pPr>
      <w:r w:rsidRPr="002C127C">
        <w:rPr>
          <w:rFonts w:ascii="Calibri" w:hAnsi="Calibri" w:cs="Calibri"/>
          <w:sz w:val="22"/>
          <w:szCs w:val="22"/>
        </w:rPr>
        <w:t xml:space="preserve">A adoção da plataforma proposta traz impactos significativos na dimensão econômica. Primeiramente, observa-se uma </w:t>
      </w:r>
      <w:r w:rsidRPr="002C127C">
        <w:rPr>
          <w:rFonts w:ascii="Calibri" w:hAnsi="Calibri" w:cs="Calibri"/>
          <w:b/>
          <w:bCs/>
          <w:sz w:val="22"/>
          <w:szCs w:val="22"/>
        </w:rPr>
        <w:t>redução de até 80% nos custos de levantamento de campo</w:t>
      </w:r>
      <w:r w:rsidRPr="002C127C">
        <w:rPr>
          <w:rFonts w:ascii="Calibri" w:hAnsi="Calibri" w:cs="Calibri"/>
          <w:sz w:val="22"/>
          <w:szCs w:val="22"/>
        </w:rPr>
        <w:t xml:space="preserve"> para mapeamento de áreas desconectadas, substituindo visitas presenciais por análises remotas de dados satelitais. Além disso, há uma </w:t>
      </w:r>
      <w:r w:rsidRPr="002C127C">
        <w:rPr>
          <w:rFonts w:ascii="Calibri" w:hAnsi="Calibri" w:cs="Calibri"/>
          <w:b/>
          <w:bCs/>
          <w:sz w:val="22"/>
          <w:szCs w:val="22"/>
        </w:rPr>
        <w:t>otimização do investimento público proveniente do FUST</w:t>
      </w:r>
      <w:r w:rsidRPr="002C127C">
        <w:rPr>
          <w:rFonts w:ascii="Calibri" w:hAnsi="Calibri" w:cs="Calibri"/>
          <w:sz w:val="22"/>
          <w:szCs w:val="22"/>
        </w:rPr>
        <w:t xml:space="preserve">, uma vez que a priorização dos 200 municípios mais vulneráveis pode ampliar em até três vezes o impacto por real investido. Por fim, destaca-se a </w:t>
      </w:r>
      <w:r w:rsidRPr="002C127C">
        <w:rPr>
          <w:rFonts w:ascii="Calibri" w:hAnsi="Calibri" w:cs="Calibri"/>
          <w:b/>
          <w:bCs/>
          <w:sz w:val="22"/>
          <w:szCs w:val="22"/>
        </w:rPr>
        <w:t>redução de riscos para provedores regionais (</w:t>
      </w:r>
      <w:proofErr w:type="spellStart"/>
      <w:r w:rsidRPr="002C127C">
        <w:rPr>
          <w:rFonts w:ascii="Calibri" w:hAnsi="Calibri" w:cs="Calibri"/>
          <w:b/>
          <w:bCs/>
          <w:sz w:val="22"/>
          <w:szCs w:val="22"/>
        </w:rPr>
        <w:t>ISPs</w:t>
      </w:r>
      <w:proofErr w:type="spellEnd"/>
      <w:r w:rsidRPr="002C127C">
        <w:rPr>
          <w:rFonts w:ascii="Calibri" w:hAnsi="Calibri" w:cs="Calibri"/>
          <w:b/>
          <w:bCs/>
          <w:sz w:val="22"/>
          <w:szCs w:val="22"/>
        </w:rPr>
        <w:t>)</w:t>
      </w:r>
      <w:r w:rsidRPr="002C127C">
        <w:rPr>
          <w:rFonts w:ascii="Calibri" w:hAnsi="Calibri" w:cs="Calibri"/>
          <w:sz w:val="22"/>
          <w:szCs w:val="22"/>
        </w:rPr>
        <w:t>, já que a plataforma oferece inteligência de mercado sobre demanda reprimida, tornando projetos de expansão mais atrativos para o investimento privado.</w:t>
      </w:r>
    </w:p>
    <w:p w14:paraId="4B9EFA25" w14:textId="77777777" w:rsidR="008E7544" w:rsidRPr="002C127C" w:rsidRDefault="008E7544" w:rsidP="008E7544">
      <w:pPr>
        <w:spacing w:after="0" w:line="240" w:lineRule="auto"/>
        <w:jc w:val="both"/>
        <w:rPr>
          <w:rFonts w:ascii="Calibri" w:hAnsi="Calibri" w:cs="Calibri"/>
          <w:sz w:val="22"/>
          <w:szCs w:val="22"/>
          <w:u w:val="single"/>
        </w:rPr>
      </w:pPr>
    </w:p>
    <w:p w14:paraId="6BB5F0ED" w14:textId="4D9C3E41" w:rsidR="002C127C" w:rsidRPr="002C127C" w:rsidRDefault="002C127C" w:rsidP="008E7544">
      <w:pPr>
        <w:spacing w:after="0" w:line="240" w:lineRule="auto"/>
        <w:rPr>
          <w:rFonts w:ascii="Calibri" w:hAnsi="Calibri" w:cs="Calibri"/>
          <w:b/>
          <w:bCs/>
          <w:sz w:val="22"/>
          <w:szCs w:val="22"/>
          <w:u w:val="single"/>
        </w:rPr>
      </w:pPr>
      <w:r w:rsidRPr="002C127C">
        <w:rPr>
          <w:rFonts w:ascii="Calibri" w:hAnsi="Calibri" w:cs="Calibri"/>
          <w:b/>
          <w:bCs/>
          <w:sz w:val="22"/>
          <w:szCs w:val="22"/>
          <w:u w:val="single"/>
        </w:rPr>
        <w:t xml:space="preserve"> Benefícios Sociais</w:t>
      </w:r>
    </w:p>
    <w:p w14:paraId="3DE8A4DD" w14:textId="77777777" w:rsidR="002C127C" w:rsidRDefault="002C127C" w:rsidP="008E7544">
      <w:pPr>
        <w:spacing w:after="0" w:line="240" w:lineRule="auto"/>
        <w:jc w:val="both"/>
        <w:rPr>
          <w:rFonts w:ascii="Calibri" w:hAnsi="Calibri" w:cs="Calibri"/>
          <w:sz w:val="22"/>
          <w:szCs w:val="22"/>
        </w:rPr>
      </w:pPr>
      <w:r w:rsidRPr="002C127C">
        <w:rPr>
          <w:rFonts w:ascii="Calibri" w:hAnsi="Calibri" w:cs="Calibri"/>
          <w:sz w:val="22"/>
          <w:szCs w:val="22"/>
        </w:rPr>
        <w:t xml:space="preserve">No âmbito social, os ganhos concentram-se na </w:t>
      </w:r>
      <w:r w:rsidRPr="002C127C">
        <w:rPr>
          <w:rFonts w:ascii="Calibri" w:hAnsi="Calibri" w:cs="Calibri"/>
          <w:b/>
          <w:bCs/>
          <w:sz w:val="22"/>
          <w:szCs w:val="22"/>
        </w:rPr>
        <w:t>inclusão digital de populações em situação de vulnerabilidade socioeconômica</w:t>
      </w:r>
      <w:r w:rsidRPr="002C127C">
        <w:rPr>
          <w:rFonts w:ascii="Calibri" w:hAnsi="Calibri" w:cs="Calibri"/>
          <w:sz w:val="22"/>
          <w:szCs w:val="22"/>
        </w:rPr>
        <w:t xml:space="preserve">, realizada por meio de uma priorização científica e transparente. Essa inclusão possibilita o acesso a serviços digitais essenciais, como </w:t>
      </w:r>
      <w:r w:rsidRPr="002C127C">
        <w:rPr>
          <w:rFonts w:ascii="Calibri" w:hAnsi="Calibri" w:cs="Calibri"/>
          <w:b/>
          <w:bCs/>
          <w:sz w:val="22"/>
          <w:szCs w:val="22"/>
        </w:rPr>
        <w:t>telemedicina, educação a distância, serviços governamentais (gov.br) e comércio eletrônico rural</w:t>
      </w:r>
      <w:r w:rsidRPr="002C127C">
        <w:rPr>
          <w:rFonts w:ascii="Calibri" w:hAnsi="Calibri" w:cs="Calibri"/>
          <w:sz w:val="22"/>
          <w:szCs w:val="22"/>
        </w:rPr>
        <w:t xml:space="preserve">. Ademais, a iniciativa contribui para a </w:t>
      </w:r>
      <w:r w:rsidRPr="002C127C">
        <w:rPr>
          <w:rFonts w:ascii="Calibri" w:hAnsi="Calibri" w:cs="Calibri"/>
          <w:b/>
          <w:bCs/>
          <w:sz w:val="22"/>
          <w:szCs w:val="22"/>
        </w:rPr>
        <w:t>redução da desigualdade digital entre regiões do Brasil</w:t>
      </w:r>
      <w:r w:rsidRPr="002C127C">
        <w:rPr>
          <w:rFonts w:ascii="Calibri" w:hAnsi="Calibri" w:cs="Calibri"/>
          <w:sz w:val="22"/>
          <w:szCs w:val="22"/>
        </w:rPr>
        <w:t>, com atenção especial às áreas historicamente mais desfavorecidas, como o Norte e o Nordeste.</w:t>
      </w:r>
    </w:p>
    <w:p w14:paraId="70DACECF" w14:textId="77777777" w:rsidR="008E7544" w:rsidRPr="002C127C" w:rsidRDefault="008E7544" w:rsidP="008E7544">
      <w:pPr>
        <w:spacing w:after="0" w:line="240" w:lineRule="auto"/>
        <w:jc w:val="both"/>
        <w:rPr>
          <w:rFonts w:ascii="Calibri" w:hAnsi="Calibri" w:cs="Calibri"/>
          <w:sz w:val="22"/>
          <w:szCs w:val="22"/>
          <w:u w:val="single"/>
        </w:rPr>
      </w:pPr>
    </w:p>
    <w:p w14:paraId="21099A5D" w14:textId="20B8D36B" w:rsidR="002C127C" w:rsidRPr="002C127C" w:rsidRDefault="002C127C" w:rsidP="008E7544">
      <w:pPr>
        <w:spacing w:after="0" w:line="240" w:lineRule="auto"/>
        <w:jc w:val="both"/>
        <w:rPr>
          <w:rFonts w:ascii="Calibri" w:hAnsi="Calibri" w:cs="Calibri"/>
          <w:b/>
          <w:bCs/>
          <w:sz w:val="22"/>
          <w:szCs w:val="22"/>
          <w:u w:val="single"/>
        </w:rPr>
      </w:pPr>
      <w:r w:rsidRPr="002C127C">
        <w:rPr>
          <w:rFonts w:ascii="Calibri" w:hAnsi="Calibri" w:cs="Calibri"/>
          <w:b/>
          <w:bCs/>
          <w:sz w:val="22"/>
          <w:szCs w:val="22"/>
          <w:u w:val="single"/>
        </w:rPr>
        <w:t xml:space="preserve"> Benefícios Operacionais</w:t>
      </w:r>
    </w:p>
    <w:p w14:paraId="0873A0BB" w14:textId="77777777" w:rsidR="002C127C" w:rsidRPr="008E7544" w:rsidRDefault="002C127C" w:rsidP="008E7544">
      <w:pPr>
        <w:spacing w:after="0" w:line="240" w:lineRule="auto"/>
        <w:jc w:val="both"/>
        <w:rPr>
          <w:rFonts w:ascii="Calibri" w:hAnsi="Calibri" w:cs="Calibri"/>
          <w:sz w:val="22"/>
          <w:szCs w:val="22"/>
        </w:rPr>
      </w:pPr>
      <w:r w:rsidRPr="002C127C">
        <w:rPr>
          <w:rFonts w:ascii="Calibri" w:hAnsi="Calibri" w:cs="Calibri"/>
          <w:sz w:val="22"/>
          <w:szCs w:val="22"/>
        </w:rPr>
        <w:t xml:space="preserve">Do ponto de vista operacional, a plataforma disponibiliza um </w:t>
      </w:r>
      <w:r w:rsidRPr="002C127C">
        <w:rPr>
          <w:rFonts w:ascii="Calibri" w:hAnsi="Calibri" w:cs="Calibri"/>
          <w:b/>
          <w:bCs/>
          <w:sz w:val="22"/>
          <w:szCs w:val="22"/>
        </w:rPr>
        <w:t>dashboard de acesso público</w:t>
      </w:r>
      <w:r w:rsidRPr="002C127C">
        <w:rPr>
          <w:rFonts w:ascii="Calibri" w:hAnsi="Calibri" w:cs="Calibri"/>
          <w:sz w:val="22"/>
          <w:szCs w:val="22"/>
        </w:rPr>
        <w:t xml:space="preserve">, permitindo que gestores municipais, estaduais e federais consultem análises de forma transparente, sem depender de consultorias externas. Outro diferencial é a </w:t>
      </w:r>
      <w:r w:rsidRPr="002C127C">
        <w:rPr>
          <w:rFonts w:ascii="Calibri" w:hAnsi="Calibri" w:cs="Calibri"/>
          <w:b/>
          <w:bCs/>
          <w:sz w:val="22"/>
          <w:szCs w:val="22"/>
        </w:rPr>
        <w:t>atualização automática dos dados</w:t>
      </w:r>
      <w:r w:rsidRPr="002C127C">
        <w:rPr>
          <w:rFonts w:ascii="Calibri" w:hAnsi="Calibri" w:cs="Calibri"/>
          <w:sz w:val="22"/>
          <w:szCs w:val="22"/>
        </w:rPr>
        <w:t>, realizada a cada nova órbita dos satélites Sentinel-2, que sobrevoam o Brasil em intervalos de aproximadamente cinco dias.</w:t>
      </w:r>
    </w:p>
    <w:p w14:paraId="4D9B995F" w14:textId="77777777" w:rsidR="002C127C" w:rsidRPr="008E7544" w:rsidRDefault="002C127C" w:rsidP="008E7544">
      <w:pPr>
        <w:spacing w:after="0" w:line="240" w:lineRule="auto"/>
        <w:jc w:val="both"/>
        <w:rPr>
          <w:rFonts w:ascii="Calibri" w:hAnsi="Calibri" w:cs="Calibri"/>
          <w:color w:val="FF0000"/>
          <w:sz w:val="22"/>
          <w:szCs w:val="22"/>
        </w:rPr>
      </w:pPr>
    </w:p>
    <w:p w14:paraId="6DC8BF36" w14:textId="142D3DE8" w:rsidR="002C127C" w:rsidRPr="008E7544" w:rsidRDefault="002C127C" w:rsidP="008E7544">
      <w:pPr>
        <w:spacing w:after="0" w:line="240" w:lineRule="auto"/>
        <w:jc w:val="center"/>
        <w:rPr>
          <w:rFonts w:ascii="Calibri" w:hAnsi="Calibri" w:cs="Calibri"/>
          <w:b/>
          <w:bCs/>
          <w:color w:val="FF0000"/>
          <w:sz w:val="28"/>
          <w:szCs w:val="28"/>
        </w:rPr>
      </w:pPr>
      <w:r w:rsidRPr="008E7544">
        <w:rPr>
          <w:rFonts w:ascii="Calibri" w:hAnsi="Calibri" w:cs="Calibri"/>
          <w:b/>
          <w:bCs/>
          <w:color w:val="FF0000"/>
          <w:sz w:val="28"/>
          <w:szCs w:val="28"/>
        </w:rPr>
        <w:t xml:space="preserve">4. </w:t>
      </w:r>
      <w:r w:rsidRPr="008E7544">
        <w:rPr>
          <w:rFonts w:ascii="Calibri" w:hAnsi="Calibri" w:cs="Calibri"/>
          <w:b/>
          <w:bCs/>
          <w:color w:val="FF0000"/>
          <w:sz w:val="28"/>
          <w:szCs w:val="28"/>
        </w:rPr>
        <w:t>Público Impactado</w:t>
      </w:r>
    </w:p>
    <w:p w14:paraId="227B7FFF" w14:textId="77777777" w:rsidR="002C127C" w:rsidRPr="002C127C" w:rsidRDefault="002C127C" w:rsidP="008E7544">
      <w:pPr>
        <w:spacing w:after="0" w:line="240" w:lineRule="auto"/>
        <w:jc w:val="both"/>
        <w:rPr>
          <w:rFonts w:ascii="Calibri" w:hAnsi="Calibri" w:cs="Calibri"/>
          <w:sz w:val="22"/>
          <w:szCs w:val="22"/>
        </w:rPr>
      </w:pPr>
      <w:r w:rsidRPr="002C127C">
        <w:rPr>
          <w:rFonts w:ascii="Calibri" w:hAnsi="Calibri" w:cs="Calibri"/>
          <w:sz w:val="22"/>
          <w:szCs w:val="22"/>
        </w:rPr>
        <w:t>São as 41 milhões de pessoas sem acesso à internet, concentradas principalmente em:</w:t>
      </w:r>
    </w:p>
    <w:p w14:paraId="76EA18CC" w14:textId="77777777" w:rsidR="002C127C" w:rsidRPr="002C127C" w:rsidRDefault="002C127C" w:rsidP="008E7544">
      <w:pPr>
        <w:numPr>
          <w:ilvl w:val="0"/>
          <w:numId w:val="5"/>
        </w:numPr>
        <w:spacing w:after="0" w:line="240" w:lineRule="auto"/>
        <w:jc w:val="both"/>
        <w:rPr>
          <w:rFonts w:ascii="Calibri" w:hAnsi="Calibri" w:cs="Calibri"/>
          <w:sz w:val="22"/>
          <w:szCs w:val="22"/>
        </w:rPr>
      </w:pPr>
      <w:r w:rsidRPr="002C127C">
        <w:rPr>
          <w:rFonts w:ascii="Calibri" w:hAnsi="Calibri" w:cs="Calibri"/>
          <w:sz w:val="22"/>
          <w:szCs w:val="22"/>
        </w:rPr>
        <w:t>Comunidades quilombolas e indígenas em áreas remotas.</w:t>
      </w:r>
    </w:p>
    <w:p w14:paraId="0DC64F09" w14:textId="77777777" w:rsidR="002C127C" w:rsidRPr="002C127C" w:rsidRDefault="002C127C" w:rsidP="008E7544">
      <w:pPr>
        <w:numPr>
          <w:ilvl w:val="0"/>
          <w:numId w:val="5"/>
        </w:numPr>
        <w:spacing w:after="0" w:line="240" w:lineRule="auto"/>
        <w:jc w:val="both"/>
        <w:rPr>
          <w:rFonts w:ascii="Calibri" w:hAnsi="Calibri" w:cs="Calibri"/>
          <w:sz w:val="22"/>
          <w:szCs w:val="22"/>
        </w:rPr>
      </w:pPr>
      <w:r w:rsidRPr="002C127C">
        <w:rPr>
          <w:rFonts w:ascii="Calibri" w:hAnsi="Calibri" w:cs="Calibri"/>
          <w:sz w:val="22"/>
          <w:szCs w:val="22"/>
        </w:rPr>
        <w:t xml:space="preserve">Agricultores familiares nas regiões do </w:t>
      </w:r>
      <w:proofErr w:type="spellStart"/>
      <w:r w:rsidRPr="002C127C">
        <w:rPr>
          <w:rFonts w:ascii="Calibri" w:hAnsi="Calibri" w:cs="Calibri"/>
          <w:sz w:val="22"/>
          <w:szCs w:val="22"/>
        </w:rPr>
        <w:t>Semiarádo</w:t>
      </w:r>
      <w:proofErr w:type="spellEnd"/>
      <w:r w:rsidRPr="002C127C">
        <w:rPr>
          <w:rFonts w:ascii="Calibri" w:hAnsi="Calibri" w:cs="Calibri"/>
          <w:sz w:val="22"/>
          <w:szCs w:val="22"/>
        </w:rPr>
        <w:t xml:space="preserve"> nordestino e Amazônia Legal.</w:t>
      </w:r>
    </w:p>
    <w:p w14:paraId="0BD2C8BD" w14:textId="77777777" w:rsidR="002C127C" w:rsidRPr="002C127C" w:rsidRDefault="002C127C" w:rsidP="008E7544">
      <w:pPr>
        <w:numPr>
          <w:ilvl w:val="0"/>
          <w:numId w:val="5"/>
        </w:numPr>
        <w:spacing w:after="0" w:line="240" w:lineRule="auto"/>
        <w:jc w:val="both"/>
        <w:rPr>
          <w:rFonts w:ascii="Calibri" w:hAnsi="Calibri" w:cs="Calibri"/>
          <w:sz w:val="22"/>
          <w:szCs w:val="22"/>
        </w:rPr>
      </w:pPr>
      <w:r w:rsidRPr="002C127C">
        <w:rPr>
          <w:rFonts w:ascii="Calibri" w:hAnsi="Calibri" w:cs="Calibri"/>
          <w:sz w:val="22"/>
          <w:szCs w:val="22"/>
        </w:rPr>
        <w:t>Crianças e jovens em municípios com IDH abaixo de 0,6 sem acesso à educação digital.</w:t>
      </w:r>
    </w:p>
    <w:p w14:paraId="306BC48A" w14:textId="77777777" w:rsidR="002C127C" w:rsidRPr="002C127C" w:rsidRDefault="002C127C" w:rsidP="008E7544">
      <w:pPr>
        <w:numPr>
          <w:ilvl w:val="0"/>
          <w:numId w:val="5"/>
        </w:numPr>
        <w:spacing w:after="0" w:line="240" w:lineRule="auto"/>
        <w:jc w:val="both"/>
        <w:rPr>
          <w:rFonts w:ascii="Calibri" w:hAnsi="Calibri" w:cs="Calibri"/>
          <w:sz w:val="22"/>
          <w:szCs w:val="22"/>
        </w:rPr>
      </w:pPr>
      <w:r w:rsidRPr="002C127C">
        <w:rPr>
          <w:rFonts w:ascii="Calibri" w:hAnsi="Calibri" w:cs="Calibri"/>
          <w:sz w:val="22"/>
          <w:szCs w:val="22"/>
        </w:rPr>
        <w:lastRenderedPageBreak/>
        <w:t>Idosos e populações vulneráveis em zona rural sem acesso a serviços do INSS e SUS digital.</w:t>
      </w:r>
    </w:p>
    <w:p w14:paraId="315FBFB8" w14:textId="77777777" w:rsidR="002C127C" w:rsidRPr="002C127C" w:rsidRDefault="002C127C" w:rsidP="008E7544">
      <w:pPr>
        <w:spacing w:after="0" w:line="240" w:lineRule="auto"/>
        <w:jc w:val="both"/>
        <w:rPr>
          <w:rFonts w:ascii="Calibri" w:hAnsi="Calibri" w:cs="Calibri"/>
          <w:sz w:val="22"/>
          <w:szCs w:val="22"/>
        </w:rPr>
      </w:pPr>
    </w:p>
    <w:p w14:paraId="414ACAAA" w14:textId="4A40A5E3" w:rsidR="002C127C" w:rsidRPr="002C127C" w:rsidRDefault="002C127C" w:rsidP="008E7544">
      <w:pPr>
        <w:spacing w:after="0" w:line="240" w:lineRule="auto"/>
        <w:jc w:val="both"/>
        <w:rPr>
          <w:rFonts w:ascii="Calibri" w:hAnsi="Calibri" w:cs="Calibri"/>
          <w:b/>
          <w:bCs/>
          <w:sz w:val="28"/>
          <w:szCs w:val="28"/>
        </w:rPr>
      </w:pPr>
      <w:r w:rsidRPr="008E7544">
        <w:rPr>
          <w:rFonts w:ascii="Calibri" w:hAnsi="Calibri" w:cs="Calibri"/>
          <w:b/>
          <w:bCs/>
          <w:sz w:val="28"/>
          <w:szCs w:val="28"/>
        </w:rPr>
        <w:t>4.1</w:t>
      </w:r>
      <w:r w:rsidRPr="002C127C">
        <w:rPr>
          <w:rFonts w:ascii="Calibri" w:hAnsi="Calibri" w:cs="Calibri"/>
          <w:b/>
          <w:bCs/>
          <w:sz w:val="28"/>
          <w:szCs w:val="28"/>
        </w:rPr>
        <w:t xml:space="preserve"> Usuários da Plataforma</w:t>
      </w:r>
    </w:p>
    <w:p w14:paraId="6D4DA6E9" w14:textId="77777777" w:rsidR="002C127C" w:rsidRPr="002C127C" w:rsidRDefault="002C127C" w:rsidP="008E7544">
      <w:pPr>
        <w:numPr>
          <w:ilvl w:val="0"/>
          <w:numId w:val="5"/>
        </w:numPr>
        <w:spacing w:after="0" w:line="240" w:lineRule="auto"/>
        <w:jc w:val="both"/>
        <w:rPr>
          <w:rFonts w:ascii="Calibri" w:hAnsi="Calibri" w:cs="Calibri"/>
          <w:sz w:val="22"/>
          <w:szCs w:val="22"/>
        </w:rPr>
      </w:pPr>
      <w:r w:rsidRPr="002C127C">
        <w:rPr>
          <w:rFonts w:ascii="Calibri" w:hAnsi="Calibri" w:cs="Calibri"/>
          <w:sz w:val="22"/>
          <w:szCs w:val="22"/>
        </w:rPr>
        <w:t>Gestores do Ministério das Comunicações e da Anatel para tomada de decisão sobre alocação do FUST.</w:t>
      </w:r>
    </w:p>
    <w:p w14:paraId="5709199A" w14:textId="77777777" w:rsidR="002C127C" w:rsidRPr="002C127C" w:rsidRDefault="002C127C" w:rsidP="008E7544">
      <w:pPr>
        <w:numPr>
          <w:ilvl w:val="0"/>
          <w:numId w:val="5"/>
        </w:numPr>
        <w:spacing w:after="0" w:line="240" w:lineRule="auto"/>
        <w:jc w:val="both"/>
        <w:rPr>
          <w:rFonts w:ascii="Calibri" w:hAnsi="Calibri" w:cs="Calibri"/>
          <w:sz w:val="22"/>
          <w:szCs w:val="22"/>
        </w:rPr>
      </w:pPr>
      <w:r w:rsidRPr="002C127C">
        <w:rPr>
          <w:rFonts w:ascii="Calibri" w:hAnsi="Calibri" w:cs="Calibri"/>
          <w:sz w:val="22"/>
          <w:szCs w:val="22"/>
        </w:rPr>
        <w:t>Prefeituras municipais e secretarias estaduais de desenvolvimento tecnológico.</w:t>
      </w:r>
    </w:p>
    <w:p w14:paraId="13280496" w14:textId="77777777" w:rsidR="002C127C" w:rsidRPr="002C127C" w:rsidRDefault="002C127C" w:rsidP="008E7544">
      <w:pPr>
        <w:numPr>
          <w:ilvl w:val="0"/>
          <w:numId w:val="5"/>
        </w:numPr>
        <w:spacing w:after="0" w:line="240" w:lineRule="auto"/>
        <w:jc w:val="both"/>
        <w:rPr>
          <w:rFonts w:ascii="Calibri" w:hAnsi="Calibri" w:cs="Calibri"/>
          <w:sz w:val="22"/>
          <w:szCs w:val="22"/>
        </w:rPr>
      </w:pPr>
      <w:r w:rsidRPr="002C127C">
        <w:rPr>
          <w:rFonts w:ascii="Calibri" w:hAnsi="Calibri" w:cs="Calibri"/>
          <w:sz w:val="22"/>
          <w:szCs w:val="22"/>
        </w:rPr>
        <w:t>Provedores de internet regionais (</w:t>
      </w:r>
      <w:proofErr w:type="spellStart"/>
      <w:r w:rsidRPr="002C127C">
        <w:rPr>
          <w:rFonts w:ascii="Calibri" w:hAnsi="Calibri" w:cs="Calibri"/>
          <w:sz w:val="22"/>
          <w:szCs w:val="22"/>
        </w:rPr>
        <w:t>ISPs</w:t>
      </w:r>
      <w:proofErr w:type="spellEnd"/>
      <w:r w:rsidRPr="002C127C">
        <w:rPr>
          <w:rFonts w:ascii="Calibri" w:hAnsi="Calibri" w:cs="Calibri"/>
          <w:sz w:val="22"/>
          <w:szCs w:val="22"/>
        </w:rPr>
        <w:t>) em busca de inteligência de mercado.</w:t>
      </w:r>
    </w:p>
    <w:p w14:paraId="0144A797" w14:textId="77777777" w:rsidR="002C127C" w:rsidRPr="002C127C" w:rsidRDefault="002C127C" w:rsidP="008E7544">
      <w:pPr>
        <w:numPr>
          <w:ilvl w:val="0"/>
          <w:numId w:val="5"/>
        </w:numPr>
        <w:spacing w:after="0" w:line="240" w:lineRule="auto"/>
        <w:jc w:val="both"/>
        <w:rPr>
          <w:rFonts w:ascii="Calibri" w:hAnsi="Calibri" w:cs="Calibri"/>
          <w:sz w:val="22"/>
          <w:szCs w:val="22"/>
        </w:rPr>
      </w:pPr>
      <w:r w:rsidRPr="002C127C">
        <w:rPr>
          <w:rFonts w:ascii="Calibri" w:hAnsi="Calibri" w:cs="Calibri"/>
          <w:sz w:val="22"/>
          <w:szCs w:val="22"/>
        </w:rPr>
        <w:t>ONGs e institutos de inclusão digital (</w:t>
      </w:r>
      <w:proofErr w:type="spellStart"/>
      <w:r w:rsidRPr="002C127C">
        <w:rPr>
          <w:rFonts w:ascii="Calibri" w:hAnsi="Calibri" w:cs="Calibri"/>
          <w:sz w:val="22"/>
          <w:szCs w:val="22"/>
        </w:rPr>
        <w:t>ex</w:t>
      </w:r>
      <w:proofErr w:type="spellEnd"/>
      <w:r w:rsidRPr="002C127C">
        <w:rPr>
          <w:rFonts w:ascii="Calibri" w:hAnsi="Calibri" w:cs="Calibri"/>
          <w:sz w:val="22"/>
          <w:szCs w:val="22"/>
        </w:rPr>
        <w:t xml:space="preserve">: Instituto TIM, </w:t>
      </w:r>
      <w:proofErr w:type="spellStart"/>
      <w:r w:rsidRPr="002C127C">
        <w:rPr>
          <w:rFonts w:ascii="Calibri" w:hAnsi="Calibri" w:cs="Calibri"/>
          <w:sz w:val="22"/>
          <w:szCs w:val="22"/>
        </w:rPr>
        <w:t>Fundación</w:t>
      </w:r>
      <w:proofErr w:type="spellEnd"/>
      <w:r w:rsidRPr="002C127C">
        <w:rPr>
          <w:rFonts w:ascii="Calibri" w:hAnsi="Calibri" w:cs="Calibri"/>
          <w:sz w:val="22"/>
          <w:szCs w:val="22"/>
        </w:rPr>
        <w:t xml:space="preserve"> </w:t>
      </w:r>
      <w:proofErr w:type="spellStart"/>
      <w:r w:rsidRPr="002C127C">
        <w:rPr>
          <w:rFonts w:ascii="Calibri" w:hAnsi="Calibri" w:cs="Calibri"/>
          <w:sz w:val="22"/>
          <w:szCs w:val="22"/>
        </w:rPr>
        <w:t>Télefonica</w:t>
      </w:r>
      <w:proofErr w:type="spellEnd"/>
      <w:r w:rsidRPr="002C127C">
        <w:rPr>
          <w:rFonts w:ascii="Calibri" w:hAnsi="Calibri" w:cs="Calibri"/>
          <w:sz w:val="22"/>
          <w:szCs w:val="22"/>
        </w:rPr>
        <w:t>).</w:t>
      </w:r>
    </w:p>
    <w:p w14:paraId="41DE0F11" w14:textId="77777777" w:rsidR="002C127C" w:rsidRPr="008E7544" w:rsidRDefault="002C127C" w:rsidP="008E7544">
      <w:pPr>
        <w:numPr>
          <w:ilvl w:val="0"/>
          <w:numId w:val="5"/>
        </w:numPr>
        <w:spacing w:after="0" w:line="240" w:lineRule="auto"/>
        <w:jc w:val="both"/>
        <w:rPr>
          <w:rFonts w:ascii="Calibri" w:hAnsi="Calibri" w:cs="Calibri"/>
          <w:sz w:val="22"/>
          <w:szCs w:val="22"/>
        </w:rPr>
      </w:pPr>
      <w:r w:rsidRPr="002C127C">
        <w:rPr>
          <w:rFonts w:ascii="Calibri" w:hAnsi="Calibri" w:cs="Calibri"/>
          <w:sz w:val="22"/>
          <w:szCs w:val="22"/>
        </w:rPr>
        <w:t>Pesquisadores e universidades em estudos de desigualdade digital.</w:t>
      </w:r>
    </w:p>
    <w:p w14:paraId="5E1B0B7B" w14:textId="1EF7726E" w:rsidR="002C127C" w:rsidRPr="008E7544" w:rsidRDefault="002C127C" w:rsidP="008E7544">
      <w:pPr>
        <w:pStyle w:val="PargrafodaLista"/>
        <w:spacing w:after="0" w:line="240" w:lineRule="auto"/>
        <w:jc w:val="center"/>
        <w:rPr>
          <w:rFonts w:ascii="Calibri" w:hAnsi="Calibri" w:cs="Calibri"/>
          <w:color w:val="FF0000"/>
          <w:sz w:val="28"/>
          <w:szCs w:val="28"/>
        </w:rPr>
      </w:pPr>
      <w:r w:rsidRPr="008E7544">
        <w:rPr>
          <w:rFonts w:ascii="Calibri" w:hAnsi="Calibri" w:cs="Calibri"/>
          <w:b/>
          <w:bCs/>
          <w:color w:val="FF0000"/>
          <w:sz w:val="28"/>
          <w:szCs w:val="28"/>
        </w:rPr>
        <w:t>5.</w:t>
      </w:r>
      <w:r w:rsidRPr="008E7544">
        <w:rPr>
          <w:rFonts w:ascii="Calibri" w:hAnsi="Calibri" w:cs="Calibri"/>
          <w:b/>
          <w:bCs/>
          <w:color w:val="FF0000"/>
          <w:sz w:val="28"/>
          <w:szCs w:val="28"/>
        </w:rPr>
        <w:t>Tecnologias Empregadas</w:t>
      </w:r>
    </w:p>
    <w:p w14:paraId="65C8A97D" w14:textId="77777777" w:rsidR="002C127C" w:rsidRPr="002C127C" w:rsidRDefault="002C127C" w:rsidP="008E7544">
      <w:pPr>
        <w:spacing w:after="0" w:line="240" w:lineRule="auto"/>
        <w:ind w:left="720"/>
        <w:rPr>
          <w:rFonts w:ascii="Calibri" w:hAnsi="Calibri" w:cs="Calibri"/>
          <w:sz w:val="22"/>
          <w:szCs w:val="22"/>
        </w:rPr>
      </w:pPr>
    </w:p>
    <w:p w14:paraId="00F5D6F0" w14:textId="464E2687" w:rsidR="002C127C" w:rsidRPr="008E7544" w:rsidRDefault="002C127C" w:rsidP="008E7544">
      <w:pPr>
        <w:spacing w:after="0" w:line="240" w:lineRule="auto"/>
        <w:jc w:val="both"/>
        <w:rPr>
          <w:rFonts w:ascii="Calibri" w:hAnsi="Calibri" w:cs="Calibri"/>
          <w:sz w:val="22"/>
          <w:szCs w:val="22"/>
        </w:rPr>
      </w:pPr>
      <w:r w:rsidRPr="008E7544">
        <w:rPr>
          <w:rFonts w:ascii="Calibri" w:hAnsi="Calibri" w:cs="Calibri"/>
          <w:sz w:val="22"/>
          <w:szCs w:val="22"/>
        </w:rPr>
        <w:t>Nesta camada concentram-se as tecnologias responsáveis pela obtenção das informações brutas utilizadas no projeto: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7"/>
        <w:gridCol w:w="3570"/>
        <w:gridCol w:w="3577"/>
      </w:tblGrid>
      <w:tr w:rsidR="002C127C" w:rsidRPr="002C127C" w14:paraId="5E472202" w14:textId="77777777" w:rsidTr="002C127C">
        <w:trPr>
          <w:tblHeader/>
          <w:tblCellSpacing w:w="15" w:type="dxa"/>
        </w:trPr>
        <w:tc>
          <w:tcPr>
            <w:tcW w:w="0" w:type="auto"/>
            <w:vAlign w:val="center"/>
            <w:hideMark/>
          </w:tcPr>
          <w:p w14:paraId="7243569A" w14:textId="77777777" w:rsidR="002C127C" w:rsidRPr="002C127C" w:rsidRDefault="002C127C" w:rsidP="008E7544">
            <w:pPr>
              <w:spacing w:after="0" w:line="240" w:lineRule="auto"/>
              <w:jc w:val="both"/>
              <w:rPr>
                <w:rFonts w:ascii="Calibri" w:hAnsi="Calibri" w:cs="Calibri"/>
                <w:b/>
                <w:bCs/>
                <w:sz w:val="22"/>
                <w:szCs w:val="22"/>
              </w:rPr>
            </w:pPr>
            <w:r w:rsidRPr="002C127C">
              <w:rPr>
                <w:rFonts w:ascii="Calibri" w:hAnsi="Calibri" w:cs="Calibri"/>
                <w:b/>
                <w:bCs/>
                <w:sz w:val="22"/>
                <w:szCs w:val="22"/>
              </w:rPr>
              <w:t>Tecnologia</w:t>
            </w:r>
          </w:p>
        </w:tc>
        <w:tc>
          <w:tcPr>
            <w:tcW w:w="0" w:type="auto"/>
            <w:vAlign w:val="center"/>
            <w:hideMark/>
          </w:tcPr>
          <w:p w14:paraId="1C5E529A" w14:textId="77777777" w:rsidR="002C127C" w:rsidRPr="002C127C" w:rsidRDefault="002C127C" w:rsidP="008E7544">
            <w:pPr>
              <w:spacing w:after="0" w:line="240" w:lineRule="auto"/>
              <w:jc w:val="both"/>
              <w:rPr>
                <w:rFonts w:ascii="Calibri" w:hAnsi="Calibri" w:cs="Calibri"/>
                <w:b/>
                <w:bCs/>
                <w:sz w:val="22"/>
                <w:szCs w:val="22"/>
              </w:rPr>
            </w:pPr>
            <w:r w:rsidRPr="002C127C">
              <w:rPr>
                <w:rFonts w:ascii="Calibri" w:hAnsi="Calibri" w:cs="Calibri"/>
                <w:b/>
                <w:bCs/>
                <w:sz w:val="22"/>
                <w:szCs w:val="22"/>
              </w:rPr>
              <w:t>Fonte / Acesso</w:t>
            </w:r>
          </w:p>
        </w:tc>
        <w:tc>
          <w:tcPr>
            <w:tcW w:w="0" w:type="auto"/>
            <w:vAlign w:val="center"/>
            <w:hideMark/>
          </w:tcPr>
          <w:p w14:paraId="69939850" w14:textId="77777777" w:rsidR="002C127C" w:rsidRPr="002C127C" w:rsidRDefault="002C127C" w:rsidP="008E7544">
            <w:pPr>
              <w:spacing w:after="0" w:line="240" w:lineRule="auto"/>
              <w:jc w:val="both"/>
              <w:rPr>
                <w:rFonts w:ascii="Calibri" w:hAnsi="Calibri" w:cs="Calibri"/>
                <w:b/>
                <w:bCs/>
                <w:sz w:val="22"/>
                <w:szCs w:val="22"/>
              </w:rPr>
            </w:pPr>
            <w:r w:rsidRPr="002C127C">
              <w:rPr>
                <w:rFonts w:ascii="Calibri" w:hAnsi="Calibri" w:cs="Calibri"/>
                <w:b/>
                <w:bCs/>
                <w:sz w:val="22"/>
                <w:szCs w:val="22"/>
              </w:rPr>
              <w:t>Aplicação no Projeto</w:t>
            </w:r>
          </w:p>
        </w:tc>
      </w:tr>
      <w:tr w:rsidR="002C127C" w:rsidRPr="002C127C" w14:paraId="41ECF162" w14:textId="77777777" w:rsidTr="002C127C">
        <w:trPr>
          <w:tblCellSpacing w:w="15" w:type="dxa"/>
        </w:trPr>
        <w:tc>
          <w:tcPr>
            <w:tcW w:w="0" w:type="auto"/>
            <w:vAlign w:val="center"/>
            <w:hideMark/>
          </w:tcPr>
          <w:p w14:paraId="69F0849C" w14:textId="77777777" w:rsidR="002C127C" w:rsidRPr="002C127C" w:rsidRDefault="002C127C" w:rsidP="008E7544">
            <w:pPr>
              <w:spacing w:after="0" w:line="240" w:lineRule="auto"/>
              <w:jc w:val="both"/>
              <w:rPr>
                <w:rFonts w:ascii="Calibri" w:hAnsi="Calibri" w:cs="Calibri"/>
                <w:b/>
                <w:bCs/>
                <w:sz w:val="22"/>
                <w:szCs w:val="22"/>
              </w:rPr>
            </w:pPr>
            <w:r w:rsidRPr="002C127C">
              <w:rPr>
                <w:rFonts w:ascii="Calibri" w:hAnsi="Calibri" w:cs="Calibri"/>
                <w:b/>
                <w:bCs/>
                <w:sz w:val="22"/>
                <w:szCs w:val="22"/>
              </w:rPr>
              <w:t xml:space="preserve">Google Earth </w:t>
            </w:r>
            <w:proofErr w:type="spellStart"/>
            <w:r w:rsidRPr="002C127C">
              <w:rPr>
                <w:rFonts w:ascii="Calibri" w:hAnsi="Calibri" w:cs="Calibri"/>
                <w:b/>
                <w:bCs/>
                <w:sz w:val="22"/>
                <w:szCs w:val="22"/>
              </w:rPr>
              <w:t>Engine</w:t>
            </w:r>
            <w:proofErr w:type="spellEnd"/>
          </w:p>
        </w:tc>
        <w:tc>
          <w:tcPr>
            <w:tcW w:w="0" w:type="auto"/>
            <w:vAlign w:val="center"/>
            <w:hideMark/>
          </w:tcPr>
          <w:p w14:paraId="4B1C455D" w14:textId="77777777" w:rsidR="002C127C" w:rsidRPr="002C127C" w:rsidRDefault="002C127C" w:rsidP="008E7544">
            <w:pPr>
              <w:spacing w:after="0" w:line="240" w:lineRule="auto"/>
              <w:jc w:val="both"/>
              <w:rPr>
                <w:rFonts w:ascii="Calibri" w:hAnsi="Calibri" w:cs="Calibri"/>
                <w:sz w:val="22"/>
                <w:szCs w:val="22"/>
                <w:lang w:val="en-US"/>
              </w:rPr>
            </w:pPr>
            <w:r w:rsidRPr="002C127C">
              <w:rPr>
                <w:rFonts w:ascii="Calibri" w:hAnsi="Calibri" w:cs="Calibri"/>
                <w:sz w:val="22"/>
                <w:szCs w:val="22"/>
                <w:lang w:val="en-US"/>
              </w:rPr>
              <w:t xml:space="preserve">earthengine.google.com </w:t>
            </w:r>
            <w:hyperlink r:id="rId5" w:tgtFrame="_blank" w:tooltip="www.bing.com" w:history="1">
              <w:r w:rsidRPr="002C127C">
                <w:rPr>
                  <w:rStyle w:val="Hyperlink"/>
                  <w:rFonts w:ascii="Calibri" w:hAnsi="Calibri" w:cs="Calibri"/>
                  <w:sz w:val="22"/>
                  <w:szCs w:val="22"/>
                  <w:lang w:val="en-US"/>
                </w:rPr>
                <w:t>(earthengine.google.com in Bing)</w:t>
              </w:r>
            </w:hyperlink>
            <w:r w:rsidRPr="002C127C">
              <w:rPr>
                <w:rFonts w:ascii="Calibri" w:hAnsi="Calibri" w:cs="Calibri"/>
                <w:sz w:val="22"/>
                <w:szCs w:val="22"/>
                <w:lang w:val="en-US"/>
              </w:rPr>
              <w:t xml:space="preserve"> (</w:t>
            </w:r>
            <w:proofErr w:type="spellStart"/>
            <w:r w:rsidRPr="002C127C">
              <w:rPr>
                <w:rFonts w:ascii="Calibri" w:hAnsi="Calibri" w:cs="Calibri"/>
                <w:sz w:val="22"/>
                <w:szCs w:val="22"/>
                <w:lang w:val="en-US"/>
              </w:rPr>
              <w:t>gratuito</w:t>
            </w:r>
            <w:proofErr w:type="spellEnd"/>
            <w:r w:rsidRPr="002C127C">
              <w:rPr>
                <w:rFonts w:ascii="Calibri" w:hAnsi="Calibri" w:cs="Calibri"/>
                <w:sz w:val="22"/>
                <w:szCs w:val="22"/>
                <w:lang w:val="en-US"/>
              </w:rPr>
              <w:t>)</w:t>
            </w:r>
          </w:p>
        </w:tc>
        <w:tc>
          <w:tcPr>
            <w:tcW w:w="0" w:type="auto"/>
            <w:vAlign w:val="center"/>
            <w:hideMark/>
          </w:tcPr>
          <w:p w14:paraId="169DE1D2" w14:textId="77777777" w:rsidR="002C127C" w:rsidRPr="002C127C" w:rsidRDefault="002C127C" w:rsidP="008E7544">
            <w:pPr>
              <w:spacing w:after="0" w:line="240" w:lineRule="auto"/>
              <w:jc w:val="both"/>
              <w:rPr>
                <w:rFonts w:ascii="Calibri" w:hAnsi="Calibri" w:cs="Calibri"/>
                <w:sz w:val="22"/>
                <w:szCs w:val="22"/>
              </w:rPr>
            </w:pPr>
            <w:r w:rsidRPr="002C127C">
              <w:rPr>
                <w:rFonts w:ascii="Calibri" w:hAnsi="Calibri" w:cs="Calibri"/>
                <w:sz w:val="22"/>
                <w:szCs w:val="22"/>
              </w:rPr>
              <w:t xml:space="preserve">API em Python para download de imagens Sentinel-2 e </w:t>
            </w:r>
            <w:proofErr w:type="spellStart"/>
            <w:r w:rsidRPr="002C127C">
              <w:rPr>
                <w:rFonts w:ascii="Calibri" w:hAnsi="Calibri" w:cs="Calibri"/>
                <w:sz w:val="22"/>
                <w:szCs w:val="22"/>
              </w:rPr>
              <w:t>Landsat</w:t>
            </w:r>
            <w:proofErr w:type="spellEnd"/>
            <w:r w:rsidRPr="002C127C">
              <w:rPr>
                <w:rFonts w:ascii="Calibri" w:hAnsi="Calibri" w:cs="Calibri"/>
                <w:sz w:val="22"/>
                <w:szCs w:val="22"/>
              </w:rPr>
              <w:t>, filtradas por região e data.</w:t>
            </w:r>
          </w:p>
        </w:tc>
      </w:tr>
      <w:tr w:rsidR="002C127C" w:rsidRPr="002C127C" w14:paraId="1925F227" w14:textId="77777777" w:rsidTr="002C127C">
        <w:trPr>
          <w:tblCellSpacing w:w="15" w:type="dxa"/>
        </w:trPr>
        <w:tc>
          <w:tcPr>
            <w:tcW w:w="0" w:type="auto"/>
            <w:vAlign w:val="center"/>
            <w:hideMark/>
          </w:tcPr>
          <w:p w14:paraId="39F50A01" w14:textId="77777777" w:rsidR="002C127C" w:rsidRPr="002C127C" w:rsidRDefault="002C127C" w:rsidP="008E7544">
            <w:pPr>
              <w:spacing w:after="0" w:line="240" w:lineRule="auto"/>
              <w:jc w:val="both"/>
              <w:rPr>
                <w:rFonts w:ascii="Calibri" w:hAnsi="Calibri" w:cs="Calibri"/>
                <w:b/>
                <w:bCs/>
                <w:sz w:val="22"/>
                <w:szCs w:val="22"/>
              </w:rPr>
            </w:pPr>
            <w:r w:rsidRPr="002C127C">
              <w:rPr>
                <w:rFonts w:ascii="Calibri" w:hAnsi="Calibri" w:cs="Calibri"/>
                <w:b/>
                <w:bCs/>
                <w:sz w:val="22"/>
                <w:szCs w:val="22"/>
              </w:rPr>
              <w:t>Anatel Open Data</w:t>
            </w:r>
          </w:p>
        </w:tc>
        <w:tc>
          <w:tcPr>
            <w:tcW w:w="0" w:type="auto"/>
            <w:vAlign w:val="center"/>
            <w:hideMark/>
          </w:tcPr>
          <w:p w14:paraId="088D9432" w14:textId="77777777" w:rsidR="002C127C" w:rsidRPr="002C127C" w:rsidRDefault="002C127C" w:rsidP="008E7544">
            <w:pPr>
              <w:spacing w:after="0" w:line="240" w:lineRule="auto"/>
              <w:jc w:val="both"/>
              <w:rPr>
                <w:rFonts w:ascii="Calibri" w:hAnsi="Calibri" w:cs="Calibri"/>
                <w:sz w:val="22"/>
                <w:szCs w:val="22"/>
                <w:lang w:val="en-US"/>
              </w:rPr>
            </w:pPr>
            <w:r w:rsidRPr="002C127C">
              <w:rPr>
                <w:rFonts w:ascii="Calibri" w:hAnsi="Calibri" w:cs="Calibri"/>
                <w:sz w:val="22"/>
                <w:szCs w:val="22"/>
                <w:lang w:val="en-US"/>
              </w:rPr>
              <w:t xml:space="preserve">sistemas.anatel.gov.br </w:t>
            </w:r>
            <w:hyperlink r:id="rId6" w:tgtFrame="_blank" w:tooltip="www.bing.com" w:history="1">
              <w:r w:rsidRPr="002C127C">
                <w:rPr>
                  <w:rStyle w:val="Hyperlink"/>
                  <w:rFonts w:ascii="Calibri" w:hAnsi="Calibri" w:cs="Calibri"/>
                  <w:sz w:val="22"/>
                  <w:szCs w:val="22"/>
                  <w:lang w:val="en-US"/>
                </w:rPr>
                <w:t>(sistemas.anatel.gov.br in Bing)</w:t>
              </w:r>
            </w:hyperlink>
          </w:p>
        </w:tc>
        <w:tc>
          <w:tcPr>
            <w:tcW w:w="0" w:type="auto"/>
            <w:vAlign w:val="center"/>
            <w:hideMark/>
          </w:tcPr>
          <w:p w14:paraId="3A7AEEBF" w14:textId="77777777" w:rsidR="002C127C" w:rsidRPr="002C127C" w:rsidRDefault="002C127C" w:rsidP="008E7544">
            <w:pPr>
              <w:spacing w:after="0" w:line="240" w:lineRule="auto"/>
              <w:jc w:val="both"/>
              <w:rPr>
                <w:rFonts w:ascii="Calibri" w:hAnsi="Calibri" w:cs="Calibri"/>
                <w:sz w:val="22"/>
                <w:szCs w:val="22"/>
              </w:rPr>
            </w:pPr>
            <w:r w:rsidRPr="002C127C">
              <w:rPr>
                <w:rFonts w:ascii="Calibri" w:hAnsi="Calibri" w:cs="Calibri"/>
                <w:sz w:val="22"/>
                <w:szCs w:val="22"/>
              </w:rPr>
              <w:t xml:space="preserve">Dados de cobertura de operadoras por município em formato </w:t>
            </w:r>
            <w:proofErr w:type="spellStart"/>
            <w:r w:rsidRPr="002C127C">
              <w:rPr>
                <w:rFonts w:ascii="Calibri" w:hAnsi="Calibri" w:cs="Calibri"/>
                <w:sz w:val="22"/>
                <w:szCs w:val="22"/>
              </w:rPr>
              <w:t>shapefile</w:t>
            </w:r>
            <w:proofErr w:type="spellEnd"/>
            <w:r w:rsidRPr="002C127C">
              <w:rPr>
                <w:rFonts w:ascii="Calibri" w:hAnsi="Calibri" w:cs="Calibri"/>
                <w:sz w:val="22"/>
                <w:szCs w:val="22"/>
              </w:rPr>
              <w:t xml:space="preserve"> (.</w:t>
            </w:r>
            <w:proofErr w:type="spellStart"/>
            <w:r w:rsidRPr="002C127C">
              <w:rPr>
                <w:rFonts w:ascii="Calibri" w:hAnsi="Calibri" w:cs="Calibri"/>
                <w:sz w:val="22"/>
                <w:szCs w:val="22"/>
              </w:rPr>
              <w:t>shp</w:t>
            </w:r>
            <w:proofErr w:type="spellEnd"/>
            <w:r w:rsidRPr="002C127C">
              <w:rPr>
                <w:rFonts w:ascii="Calibri" w:hAnsi="Calibri" w:cs="Calibri"/>
                <w:sz w:val="22"/>
                <w:szCs w:val="22"/>
              </w:rPr>
              <w:t>).</w:t>
            </w:r>
          </w:p>
        </w:tc>
      </w:tr>
      <w:tr w:rsidR="002C127C" w:rsidRPr="002C127C" w14:paraId="624DC271" w14:textId="77777777" w:rsidTr="002C127C">
        <w:trPr>
          <w:tblCellSpacing w:w="15" w:type="dxa"/>
        </w:trPr>
        <w:tc>
          <w:tcPr>
            <w:tcW w:w="0" w:type="auto"/>
            <w:vAlign w:val="center"/>
            <w:hideMark/>
          </w:tcPr>
          <w:p w14:paraId="5FC770B2" w14:textId="77777777" w:rsidR="002C127C" w:rsidRPr="002C127C" w:rsidRDefault="002C127C" w:rsidP="008E7544">
            <w:pPr>
              <w:spacing w:after="0" w:line="240" w:lineRule="auto"/>
              <w:jc w:val="both"/>
              <w:rPr>
                <w:rFonts w:ascii="Calibri" w:hAnsi="Calibri" w:cs="Calibri"/>
                <w:b/>
                <w:bCs/>
                <w:sz w:val="22"/>
                <w:szCs w:val="22"/>
              </w:rPr>
            </w:pPr>
            <w:r w:rsidRPr="002C127C">
              <w:rPr>
                <w:rFonts w:ascii="Calibri" w:hAnsi="Calibri" w:cs="Calibri"/>
                <w:b/>
                <w:bCs/>
                <w:sz w:val="22"/>
                <w:szCs w:val="22"/>
              </w:rPr>
              <w:t>IBGE SIDRA / API</w:t>
            </w:r>
          </w:p>
        </w:tc>
        <w:tc>
          <w:tcPr>
            <w:tcW w:w="0" w:type="auto"/>
            <w:vAlign w:val="center"/>
            <w:hideMark/>
          </w:tcPr>
          <w:p w14:paraId="013B5527" w14:textId="77777777" w:rsidR="002C127C" w:rsidRPr="002C127C" w:rsidRDefault="002C127C" w:rsidP="008E7544">
            <w:pPr>
              <w:spacing w:after="0" w:line="240" w:lineRule="auto"/>
              <w:jc w:val="both"/>
              <w:rPr>
                <w:rFonts w:ascii="Calibri" w:hAnsi="Calibri" w:cs="Calibri"/>
                <w:sz w:val="22"/>
                <w:szCs w:val="22"/>
                <w:lang w:val="en-US"/>
              </w:rPr>
            </w:pPr>
            <w:r w:rsidRPr="002C127C">
              <w:rPr>
                <w:rFonts w:ascii="Calibri" w:hAnsi="Calibri" w:cs="Calibri"/>
                <w:sz w:val="22"/>
                <w:szCs w:val="22"/>
                <w:lang w:val="en-US"/>
              </w:rPr>
              <w:t xml:space="preserve">sidra.ibge.gov.br </w:t>
            </w:r>
            <w:hyperlink r:id="rId7" w:tgtFrame="_blank" w:tooltip="www.bing.com" w:history="1">
              <w:r w:rsidRPr="002C127C">
                <w:rPr>
                  <w:rStyle w:val="Hyperlink"/>
                  <w:rFonts w:ascii="Calibri" w:hAnsi="Calibri" w:cs="Calibri"/>
                  <w:sz w:val="22"/>
                  <w:szCs w:val="22"/>
                  <w:lang w:val="en-US"/>
                </w:rPr>
                <w:t>(sidra.ibge.gov.br in Bing)</w:t>
              </w:r>
            </w:hyperlink>
          </w:p>
        </w:tc>
        <w:tc>
          <w:tcPr>
            <w:tcW w:w="0" w:type="auto"/>
            <w:vAlign w:val="center"/>
            <w:hideMark/>
          </w:tcPr>
          <w:p w14:paraId="5C3E6FA4" w14:textId="77777777" w:rsidR="002C127C" w:rsidRPr="002C127C" w:rsidRDefault="002C127C" w:rsidP="008E7544">
            <w:pPr>
              <w:spacing w:after="0" w:line="240" w:lineRule="auto"/>
              <w:jc w:val="both"/>
              <w:rPr>
                <w:rFonts w:ascii="Calibri" w:hAnsi="Calibri" w:cs="Calibri"/>
                <w:sz w:val="22"/>
                <w:szCs w:val="22"/>
              </w:rPr>
            </w:pPr>
            <w:r w:rsidRPr="002C127C">
              <w:rPr>
                <w:rFonts w:ascii="Calibri" w:hAnsi="Calibri" w:cs="Calibri"/>
                <w:sz w:val="22"/>
                <w:szCs w:val="22"/>
              </w:rPr>
              <w:t>Informações censitárias de renda, IDH, população rural e caracterização municipal.</w:t>
            </w:r>
          </w:p>
        </w:tc>
      </w:tr>
    </w:tbl>
    <w:p w14:paraId="7EF4D664" w14:textId="5C294284" w:rsidR="002C127C" w:rsidRPr="008E7544" w:rsidRDefault="002C127C" w:rsidP="008E7544">
      <w:pPr>
        <w:spacing w:after="0" w:line="240" w:lineRule="auto"/>
        <w:jc w:val="both"/>
        <w:rPr>
          <w:rFonts w:ascii="Calibri" w:hAnsi="Calibri" w:cs="Calibri"/>
          <w:sz w:val="22"/>
          <w:szCs w:val="22"/>
        </w:rPr>
      </w:pPr>
    </w:p>
    <w:p w14:paraId="1EC9FA45" w14:textId="77777777" w:rsidR="002C127C" w:rsidRPr="002C127C" w:rsidRDefault="002C127C" w:rsidP="008E7544">
      <w:pPr>
        <w:spacing w:after="0" w:line="240" w:lineRule="auto"/>
        <w:jc w:val="both"/>
        <w:rPr>
          <w:rFonts w:ascii="Calibri" w:hAnsi="Calibri" w:cs="Calibri"/>
          <w:b/>
          <w:bCs/>
        </w:rPr>
      </w:pPr>
      <w:r w:rsidRPr="002C127C">
        <w:rPr>
          <w:rFonts w:ascii="Calibri" w:hAnsi="Calibri" w:cs="Calibri"/>
          <w:b/>
          <w:bCs/>
        </w:rPr>
        <w:t>Camada de Processamento</w:t>
      </w:r>
    </w:p>
    <w:p w14:paraId="4592ED07" w14:textId="77777777" w:rsidR="002C127C" w:rsidRPr="002C127C" w:rsidRDefault="002C127C" w:rsidP="008E7544">
      <w:pPr>
        <w:spacing w:after="0" w:line="240" w:lineRule="auto"/>
        <w:jc w:val="both"/>
        <w:rPr>
          <w:rFonts w:ascii="Calibri" w:hAnsi="Calibri" w:cs="Calibri"/>
          <w:sz w:val="22"/>
          <w:szCs w:val="22"/>
        </w:rPr>
      </w:pPr>
      <w:r w:rsidRPr="002C127C">
        <w:rPr>
          <w:rFonts w:ascii="Calibri" w:hAnsi="Calibri" w:cs="Calibri"/>
          <w:sz w:val="22"/>
          <w:szCs w:val="22"/>
        </w:rPr>
        <w:t>Responsável pela manipulação e transformação dos dados coletados, garantindo consistência e integração entre diferentes formatos: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3"/>
        <w:gridCol w:w="2157"/>
        <w:gridCol w:w="4904"/>
      </w:tblGrid>
      <w:tr w:rsidR="002C127C" w:rsidRPr="002C127C" w14:paraId="150F5E5C" w14:textId="77777777" w:rsidTr="002C127C">
        <w:trPr>
          <w:tblHeader/>
          <w:tblCellSpacing w:w="15" w:type="dxa"/>
        </w:trPr>
        <w:tc>
          <w:tcPr>
            <w:tcW w:w="0" w:type="auto"/>
            <w:vAlign w:val="center"/>
            <w:hideMark/>
          </w:tcPr>
          <w:p w14:paraId="309BF5B8" w14:textId="77777777" w:rsidR="002C127C" w:rsidRPr="002C127C" w:rsidRDefault="002C127C" w:rsidP="008E7544">
            <w:pPr>
              <w:spacing w:after="0" w:line="240" w:lineRule="auto"/>
              <w:jc w:val="both"/>
              <w:rPr>
                <w:rFonts w:ascii="Calibri" w:hAnsi="Calibri" w:cs="Calibri"/>
                <w:b/>
                <w:bCs/>
                <w:sz w:val="22"/>
                <w:szCs w:val="22"/>
              </w:rPr>
            </w:pPr>
            <w:r w:rsidRPr="002C127C">
              <w:rPr>
                <w:rFonts w:ascii="Calibri" w:hAnsi="Calibri" w:cs="Calibri"/>
                <w:b/>
                <w:bCs/>
                <w:sz w:val="22"/>
                <w:szCs w:val="22"/>
              </w:rPr>
              <w:t>Tecnologia</w:t>
            </w:r>
          </w:p>
        </w:tc>
        <w:tc>
          <w:tcPr>
            <w:tcW w:w="0" w:type="auto"/>
            <w:vAlign w:val="center"/>
            <w:hideMark/>
          </w:tcPr>
          <w:p w14:paraId="6A2E54F4" w14:textId="77777777" w:rsidR="002C127C" w:rsidRPr="002C127C" w:rsidRDefault="002C127C" w:rsidP="008E7544">
            <w:pPr>
              <w:spacing w:after="0" w:line="240" w:lineRule="auto"/>
              <w:jc w:val="both"/>
              <w:rPr>
                <w:rFonts w:ascii="Calibri" w:hAnsi="Calibri" w:cs="Calibri"/>
                <w:b/>
                <w:bCs/>
                <w:sz w:val="22"/>
                <w:szCs w:val="22"/>
              </w:rPr>
            </w:pPr>
            <w:r w:rsidRPr="002C127C">
              <w:rPr>
                <w:rFonts w:ascii="Calibri" w:hAnsi="Calibri" w:cs="Calibri"/>
                <w:b/>
                <w:bCs/>
                <w:sz w:val="22"/>
                <w:szCs w:val="22"/>
              </w:rPr>
              <w:t>Fonte / Acesso</w:t>
            </w:r>
          </w:p>
        </w:tc>
        <w:tc>
          <w:tcPr>
            <w:tcW w:w="0" w:type="auto"/>
            <w:vAlign w:val="center"/>
            <w:hideMark/>
          </w:tcPr>
          <w:p w14:paraId="0E7E0EED" w14:textId="77777777" w:rsidR="002C127C" w:rsidRPr="002C127C" w:rsidRDefault="002C127C" w:rsidP="008E7544">
            <w:pPr>
              <w:spacing w:after="0" w:line="240" w:lineRule="auto"/>
              <w:jc w:val="both"/>
              <w:rPr>
                <w:rFonts w:ascii="Calibri" w:hAnsi="Calibri" w:cs="Calibri"/>
                <w:b/>
                <w:bCs/>
                <w:sz w:val="22"/>
                <w:szCs w:val="22"/>
              </w:rPr>
            </w:pPr>
            <w:r w:rsidRPr="002C127C">
              <w:rPr>
                <w:rFonts w:ascii="Calibri" w:hAnsi="Calibri" w:cs="Calibri"/>
                <w:b/>
                <w:bCs/>
                <w:sz w:val="22"/>
                <w:szCs w:val="22"/>
              </w:rPr>
              <w:t>Aplicação no Projeto</w:t>
            </w:r>
          </w:p>
        </w:tc>
      </w:tr>
      <w:tr w:rsidR="002C127C" w:rsidRPr="002C127C" w14:paraId="0AA53B5E" w14:textId="77777777" w:rsidTr="002C127C">
        <w:trPr>
          <w:tblCellSpacing w:w="15" w:type="dxa"/>
        </w:trPr>
        <w:tc>
          <w:tcPr>
            <w:tcW w:w="0" w:type="auto"/>
            <w:vAlign w:val="center"/>
            <w:hideMark/>
          </w:tcPr>
          <w:p w14:paraId="09A3B51C" w14:textId="77777777" w:rsidR="002C127C" w:rsidRPr="002C127C" w:rsidRDefault="002C127C" w:rsidP="008E7544">
            <w:pPr>
              <w:spacing w:after="0" w:line="240" w:lineRule="auto"/>
              <w:jc w:val="both"/>
              <w:rPr>
                <w:rFonts w:ascii="Calibri" w:hAnsi="Calibri" w:cs="Calibri"/>
                <w:b/>
                <w:bCs/>
                <w:sz w:val="22"/>
                <w:szCs w:val="22"/>
              </w:rPr>
            </w:pPr>
            <w:r w:rsidRPr="002C127C">
              <w:rPr>
                <w:rFonts w:ascii="Calibri" w:hAnsi="Calibri" w:cs="Calibri"/>
                <w:b/>
                <w:bCs/>
                <w:sz w:val="22"/>
                <w:szCs w:val="22"/>
              </w:rPr>
              <w:t>Python 3.11+</w:t>
            </w:r>
          </w:p>
        </w:tc>
        <w:tc>
          <w:tcPr>
            <w:tcW w:w="0" w:type="auto"/>
            <w:vAlign w:val="center"/>
            <w:hideMark/>
          </w:tcPr>
          <w:p w14:paraId="6867A3CC" w14:textId="77777777" w:rsidR="002C127C" w:rsidRPr="002C127C" w:rsidRDefault="002C127C" w:rsidP="008E7544">
            <w:pPr>
              <w:spacing w:after="0" w:line="240" w:lineRule="auto"/>
              <w:jc w:val="both"/>
              <w:rPr>
                <w:rFonts w:ascii="Calibri" w:hAnsi="Calibri" w:cs="Calibri"/>
                <w:sz w:val="22"/>
                <w:szCs w:val="22"/>
              </w:rPr>
            </w:pPr>
            <w:r w:rsidRPr="002C127C">
              <w:rPr>
                <w:rFonts w:ascii="Calibri" w:hAnsi="Calibri" w:cs="Calibri"/>
                <w:sz w:val="22"/>
                <w:szCs w:val="22"/>
              </w:rPr>
              <w:t xml:space="preserve">Open </w:t>
            </w:r>
            <w:proofErr w:type="spellStart"/>
            <w:r w:rsidRPr="002C127C">
              <w:rPr>
                <w:rFonts w:ascii="Calibri" w:hAnsi="Calibri" w:cs="Calibri"/>
                <w:sz w:val="22"/>
                <w:szCs w:val="22"/>
              </w:rPr>
              <w:t>source</w:t>
            </w:r>
            <w:proofErr w:type="spellEnd"/>
          </w:p>
        </w:tc>
        <w:tc>
          <w:tcPr>
            <w:tcW w:w="0" w:type="auto"/>
            <w:vAlign w:val="center"/>
            <w:hideMark/>
          </w:tcPr>
          <w:p w14:paraId="6B03C4E3" w14:textId="77777777" w:rsidR="002C127C" w:rsidRPr="002C127C" w:rsidRDefault="002C127C" w:rsidP="008E7544">
            <w:pPr>
              <w:spacing w:after="0" w:line="240" w:lineRule="auto"/>
              <w:jc w:val="both"/>
              <w:rPr>
                <w:rFonts w:ascii="Calibri" w:hAnsi="Calibri" w:cs="Calibri"/>
                <w:sz w:val="22"/>
                <w:szCs w:val="22"/>
              </w:rPr>
            </w:pPr>
            <w:r w:rsidRPr="002C127C">
              <w:rPr>
                <w:rFonts w:ascii="Calibri" w:hAnsi="Calibri" w:cs="Calibri"/>
                <w:sz w:val="22"/>
                <w:szCs w:val="22"/>
              </w:rPr>
              <w:t>Linguagem principal para toda a pipeline de dados.</w:t>
            </w:r>
          </w:p>
        </w:tc>
      </w:tr>
      <w:tr w:rsidR="002C127C" w:rsidRPr="002C127C" w14:paraId="2FD4B888" w14:textId="77777777" w:rsidTr="002C127C">
        <w:trPr>
          <w:tblCellSpacing w:w="15" w:type="dxa"/>
        </w:trPr>
        <w:tc>
          <w:tcPr>
            <w:tcW w:w="0" w:type="auto"/>
            <w:vAlign w:val="center"/>
            <w:hideMark/>
          </w:tcPr>
          <w:p w14:paraId="7FE34535" w14:textId="77777777" w:rsidR="002C127C" w:rsidRPr="002C127C" w:rsidRDefault="002C127C" w:rsidP="008E7544">
            <w:pPr>
              <w:spacing w:after="0" w:line="240" w:lineRule="auto"/>
              <w:jc w:val="both"/>
              <w:rPr>
                <w:rFonts w:ascii="Calibri" w:hAnsi="Calibri" w:cs="Calibri"/>
                <w:b/>
                <w:bCs/>
                <w:sz w:val="22"/>
                <w:szCs w:val="22"/>
              </w:rPr>
            </w:pPr>
            <w:proofErr w:type="spellStart"/>
            <w:r w:rsidRPr="002C127C">
              <w:rPr>
                <w:rFonts w:ascii="Calibri" w:hAnsi="Calibri" w:cs="Calibri"/>
                <w:b/>
                <w:bCs/>
                <w:sz w:val="22"/>
                <w:szCs w:val="22"/>
              </w:rPr>
              <w:t>GeoPandas</w:t>
            </w:r>
            <w:proofErr w:type="spellEnd"/>
          </w:p>
        </w:tc>
        <w:tc>
          <w:tcPr>
            <w:tcW w:w="0" w:type="auto"/>
            <w:vAlign w:val="center"/>
            <w:hideMark/>
          </w:tcPr>
          <w:p w14:paraId="4CE30E12" w14:textId="77777777" w:rsidR="002C127C" w:rsidRPr="002C127C" w:rsidRDefault="002C127C" w:rsidP="008E7544">
            <w:pPr>
              <w:spacing w:after="0" w:line="240" w:lineRule="auto"/>
              <w:jc w:val="both"/>
              <w:rPr>
                <w:rFonts w:ascii="Calibri" w:hAnsi="Calibri" w:cs="Calibri"/>
                <w:sz w:val="22"/>
                <w:szCs w:val="22"/>
              </w:rPr>
            </w:pPr>
            <w:hyperlink r:id="rId8" w:tgtFrame="_blank" w:tooltip="geopandas.org" w:history="1">
              <w:r w:rsidRPr="002C127C">
                <w:rPr>
                  <w:rStyle w:val="Hyperlink"/>
                  <w:rFonts w:ascii="Calibri" w:hAnsi="Calibri" w:cs="Calibri"/>
                  <w:sz w:val="22"/>
                  <w:szCs w:val="22"/>
                </w:rPr>
                <w:t>geopandas.org</w:t>
              </w:r>
            </w:hyperlink>
          </w:p>
        </w:tc>
        <w:tc>
          <w:tcPr>
            <w:tcW w:w="0" w:type="auto"/>
            <w:vAlign w:val="center"/>
            <w:hideMark/>
          </w:tcPr>
          <w:p w14:paraId="3D9FA048" w14:textId="77777777" w:rsidR="002C127C" w:rsidRPr="002C127C" w:rsidRDefault="002C127C" w:rsidP="008E7544">
            <w:pPr>
              <w:spacing w:after="0" w:line="240" w:lineRule="auto"/>
              <w:jc w:val="both"/>
              <w:rPr>
                <w:rFonts w:ascii="Calibri" w:hAnsi="Calibri" w:cs="Calibri"/>
                <w:sz w:val="22"/>
                <w:szCs w:val="22"/>
              </w:rPr>
            </w:pPr>
            <w:r w:rsidRPr="002C127C">
              <w:rPr>
                <w:rFonts w:ascii="Calibri" w:hAnsi="Calibri" w:cs="Calibri"/>
                <w:sz w:val="22"/>
                <w:szCs w:val="22"/>
              </w:rPr>
              <w:t xml:space="preserve">Manipulação de dados geoespaciais, união de </w:t>
            </w:r>
            <w:proofErr w:type="spellStart"/>
            <w:r w:rsidRPr="002C127C">
              <w:rPr>
                <w:rFonts w:ascii="Calibri" w:hAnsi="Calibri" w:cs="Calibri"/>
                <w:sz w:val="22"/>
                <w:szCs w:val="22"/>
              </w:rPr>
              <w:t>shapefiles</w:t>
            </w:r>
            <w:proofErr w:type="spellEnd"/>
            <w:r w:rsidRPr="002C127C">
              <w:rPr>
                <w:rFonts w:ascii="Calibri" w:hAnsi="Calibri" w:cs="Calibri"/>
                <w:sz w:val="22"/>
                <w:szCs w:val="22"/>
              </w:rPr>
              <w:t xml:space="preserve"> e cálculos de área.</w:t>
            </w:r>
          </w:p>
        </w:tc>
      </w:tr>
      <w:tr w:rsidR="002C127C" w:rsidRPr="002C127C" w14:paraId="3923336D" w14:textId="77777777" w:rsidTr="002C127C">
        <w:trPr>
          <w:tblCellSpacing w:w="15" w:type="dxa"/>
        </w:trPr>
        <w:tc>
          <w:tcPr>
            <w:tcW w:w="0" w:type="auto"/>
            <w:vAlign w:val="center"/>
            <w:hideMark/>
          </w:tcPr>
          <w:p w14:paraId="0EB81319" w14:textId="77777777" w:rsidR="002C127C" w:rsidRPr="002C127C" w:rsidRDefault="002C127C" w:rsidP="008E7544">
            <w:pPr>
              <w:spacing w:after="0" w:line="240" w:lineRule="auto"/>
              <w:jc w:val="both"/>
              <w:rPr>
                <w:rFonts w:ascii="Calibri" w:hAnsi="Calibri" w:cs="Calibri"/>
                <w:b/>
                <w:bCs/>
                <w:sz w:val="22"/>
                <w:szCs w:val="22"/>
              </w:rPr>
            </w:pPr>
            <w:proofErr w:type="spellStart"/>
            <w:r w:rsidRPr="002C127C">
              <w:rPr>
                <w:rFonts w:ascii="Calibri" w:hAnsi="Calibri" w:cs="Calibri"/>
                <w:b/>
                <w:bCs/>
                <w:sz w:val="22"/>
                <w:szCs w:val="22"/>
              </w:rPr>
              <w:t>Rasterio</w:t>
            </w:r>
            <w:proofErr w:type="spellEnd"/>
          </w:p>
        </w:tc>
        <w:tc>
          <w:tcPr>
            <w:tcW w:w="0" w:type="auto"/>
            <w:vAlign w:val="center"/>
            <w:hideMark/>
          </w:tcPr>
          <w:p w14:paraId="46C169D1" w14:textId="77777777" w:rsidR="002C127C" w:rsidRPr="002C127C" w:rsidRDefault="002C127C" w:rsidP="008E7544">
            <w:pPr>
              <w:spacing w:after="0" w:line="240" w:lineRule="auto"/>
              <w:jc w:val="both"/>
              <w:rPr>
                <w:rFonts w:ascii="Calibri" w:hAnsi="Calibri" w:cs="Calibri"/>
                <w:sz w:val="22"/>
                <w:szCs w:val="22"/>
              </w:rPr>
            </w:pPr>
            <w:hyperlink r:id="rId9" w:tgtFrame="_blank" w:tooltip="rasterio.readthedocs.io" w:history="1">
              <w:r w:rsidRPr="002C127C">
                <w:rPr>
                  <w:rStyle w:val="Hyperlink"/>
                  <w:rFonts w:ascii="Calibri" w:hAnsi="Calibri" w:cs="Calibri"/>
                  <w:sz w:val="22"/>
                  <w:szCs w:val="22"/>
                </w:rPr>
                <w:t>rasterio.readthedocs.io</w:t>
              </w:r>
            </w:hyperlink>
          </w:p>
        </w:tc>
        <w:tc>
          <w:tcPr>
            <w:tcW w:w="0" w:type="auto"/>
            <w:vAlign w:val="center"/>
            <w:hideMark/>
          </w:tcPr>
          <w:p w14:paraId="05055890" w14:textId="77777777" w:rsidR="002C127C" w:rsidRPr="002C127C" w:rsidRDefault="002C127C" w:rsidP="008E7544">
            <w:pPr>
              <w:spacing w:after="0" w:line="240" w:lineRule="auto"/>
              <w:jc w:val="both"/>
              <w:rPr>
                <w:rFonts w:ascii="Calibri" w:hAnsi="Calibri" w:cs="Calibri"/>
                <w:sz w:val="22"/>
                <w:szCs w:val="22"/>
              </w:rPr>
            </w:pPr>
            <w:r w:rsidRPr="002C127C">
              <w:rPr>
                <w:rFonts w:ascii="Calibri" w:hAnsi="Calibri" w:cs="Calibri"/>
                <w:sz w:val="22"/>
                <w:szCs w:val="22"/>
              </w:rPr>
              <w:t xml:space="preserve">Processamento de imagens </w:t>
            </w:r>
            <w:proofErr w:type="spellStart"/>
            <w:r w:rsidRPr="002C127C">
              <w:rPr>
                <w:rFonts w:ascii="Calibri" w:hAnsi="Calibri" w:cs="Calibri"/>
                <w:sz w:val="22"/>
                <w:szCs w:val="22"/>
              </w:rPr>
              <w:t>raster</w:t>
            </w:r>
            <w:proofErr w:type="spellEnd"/>
            <w:r w:rsidRPr="002C127C">
              <w:rPr>
                <w:rFonts w:ascii="Calibri" w:hAnsi="Calibri" w:cs="Calibri"/>
                <w:sz w:val="22"/>
                <w:szCs w:val="22"/>
              </w:rPr>
              <w:t xml:space="preserve"> (</w:t>
            </w:r>
            <w:proofErr w:type="spellStart"/>
            <w:r w:rsidRPr="002C127C">
              <w:rPr>
                <w:rFonts w:ascii="Calibri" w:hAnsi="Calibri" w:cs="Calibri"/>
                <w:sz w:val="22"/>
                <w:szCs w:val="22"/>
              </w:rPr>
              <w:t>GeoTIFF</w:t>
            </w:r>
            <w:proofErr w:type="spellEnd"/>
            <w:r w:rsidRPr="002C127C">
              <w:rPr>
                <w:rFonts w:ascii="Calibri" w:hAnsi="Calibri" w:cs="Calibri"/>
                <w:sz w:val="22"/>
                <w:szCs w:val="22"/>
              </w:rPr>
              <w:t>) provenientes dos satélites.</w:t>
            </w:r>
          </w:p>
        </w:tc>
      </w:tr>
      <w:tr w:rsidR="002C127C" w:rsidRPr="002C127C" w14:paraId="7D5AD8B9" w14:textId="77777777" w:rsidTr="002C127C">
        <w:trPr>
          <w:tblCellSpacing w:w="15" w:type="dxa"/>
        </w:trPr>
        <w:tc>
          <w:tcPr>
            <w:tcW w:w="0" w:type="auto"/>
            <w:vAlign w:val="center"/>
            <w:hideMark/>
          </w:tcPr>
          <w:p w14:paraId="1678AF65" w14:textId="77777777" w:rsidR="002C127C" w:rsidRPr="002C127C" w:rsidRDefault="002C127C" w:rsidP="008E7544">
            <w:pPr>
              <w:spacing w:after="0" w:line="240" w:lineRule="auto"/>
              <w:jc w:val="both"/>
              <w:rPr>
                <w:rFonts w:ascii="Calibri" w:hAnsi="Calibri" w:cs="Calibri"/>
                <w:b/>
                <w:bCs/>
                <w:sz w:val="22"/>
                <w:szCs w:val="22"/>
              </w:rPr>
            </w:pPr>
            <w:r w:rsidRPr="002C127C">
              <w:rPr>
                <w:rFonts w:ascii="Calibri" w:hAnsi="Calibri" w:cs="Calibri"/>
                <w:b/>
                <w:bCs/>
                <w:sz w:val="22"/>
                <w:szCs w:val="22"/>
              </w:rPr>
              <w:t xml:space="preserve">Pandas / </w:t>
            </w:r>
            <w:proofErr w:type="spellStart"/>
            <w:r w:rsidRPr="002C127C">
              <w:rPr>
                <w:rFonts w:ascii="Calibri" w:hAnsi="Calibri" w:cs="Calibri"/>
                <w:b/>
                <w:bCs/>
                <w:sz w:val="22"/>
                <w:szCs w:val="22"/>
              </w:rPr>
              <w:t>NumPy</w:t>
            </w:r>
            <w:proofErr w:type="spellEnd"/>
          </w:p>
        </w:tc>
        <w:tc>
          <w:tcPr>
            <w:tcW w:w="0" w:type="auto"/>
            <w:vAlign w:val="center"/>
            <w:hideMark/>
          </w:tcPr>
          <w:p w14:paraId="2EED8484" w14:textId="77777777" w:rsidR="002C127C" w:rsidRPr="002C127C" w:rsidRDefault="002C127C" w:rsidP="008E7544">
            <w:pPr>
              <w:spacing w:after="0" w:line="240" w:lineRule="auto"/>
              <w:jc w:val="both"/>
              <w:rPr>
                <w:rFonts w:ascii="Calibri" w:hAnsi="Calibri" w:cs="Calibri"/>
                <w:sz w:val="22"/>
                <w:szCs w:val="22"/>
              </w:rPr>
            </w:pPr>
            <w:r w:rsidRPr="002C127C">
              <w:rPr>
                <w:rFonts w:ascii="Calibri" w:hAnsi="Calibri" w:cs="Calibri"/>
                <w:sz w:val="22"/>
                <w:szCs w:val="22"/>
              </w:rPr>
              <w:t xml:space="preserve">Open </w:t>
            </w:r>
            <w:proofErr w:type="spellStart"/>
            <w:r w:rsidRPr="002C127C">
              <w:rPr>
                <w:rFonts w:ascii="Calibri" w:hAnsi="Calibri" w:cs="Calibri"/>
                <w:sz w:val="22"/>
                <w:szCs w:val="22"/>
              </w:rPr>
              <w:t>source</w:t>
            </w:r>
            <w:proofErr w:type="spellEnd"/>
          </w:p>
        </w:tc>
        <w:tc>
          <w:tcPr>
            <w:tcW w:w="0" w:type="auto"/>
            <w:vAlign w:val="center"/>
            <w:hideMark/>
          </w:tcPr>
          <w:p w14:paraId="69019916" w14:textId="77777777" w:rsidR="002C127C" w:rsidRPr="002C127C" w:rsidRDefault="002C127C" w:rsidP="008E7544">
            <w:pPr>
              <w:spacing w:after="0" w:line="240" w:lineRule="auto"/>
              <w:jc w:val="both"/>
              <w:rPr>
                <w:rFonts w:ascii="Calibri" w:hAnsi="Calibri" w:cs="Calibri"/>
                <w:sz w:val="22"/>
                <w:szCs w:val="22"/>
              </w:rPr>
            </w:pPr>
            <w:r w:rsidRPr="002C127C">
              <w:rPr>
                <w:rFonts w:ascii="Calibri" w:hAnsi="Calibri" w:cs="Calibri"/>
                <w:sz w:val="22"/>
                <w:szCs w:val="22"/>
              </w:rPr>
              <w:t>Transformação, limpeza e agregação dos dados tabulares.</w:t>
            </w:r>
          </w:p>
        </w:tc>
      </w:tr>
    </w:tbl>
    <w:p w14:paraId="21214C6B" w14:textId="77777777" w:rsidR="002C127C" w:rsidRPr="002C127C" w:rsidRDefault="002C127C" w:rsidP="008E7544">
      <w:pPr>
        <w:spacing w:after="0" w:line="240" w:lineRule="auto"/>
        <w:jc w:val="both"/>
        <w:rPr>
          <w:rFonts w:ascii="Calibri" w:hAnsi="Calibri" w:cs="Calibri"/>
          <w:sz w:val="22"/>
          <w:szCs w:val="22"/>
        </w:rPr>
      </w:pPr>
    </w:p>
    <w:p w14:paraId="4C045622" w14:textId="77777777" w:rsidR="002C127C" w:rsidRPr="002C127C" w:rsidRDefault="002C127C" w:rsidP="008E7544">
      <w:pPr>
        <w:spacing w:after="0" w:line="240" w:lineRule="auto"/>
        <w:jc w:val="both"/>
        <w:rPr>
          <w:rFonts w:ascii="Calibri" w:hAnsi="Calibri" w:cs="Calibri"/>
          <w:sz w:val="22"/>
          <w:szCs w:val="22"/>
        </w:rPr>
      </w:pPr>
    </w:p>
    <w:p w14:paraId="45548332" w14:textId="77777777" w:rsidR="002C127C" w:rsidRPr="002C127C" w:rsidRDefault="002C127C" w:rsidP="008E7544">
      <w:pPr>
        <w:spacing w:after="0" w:line="240" w:lineRule="auto"/>
        <w:jc w:val="both"/>
        <w:rPr>
          <w:rFonts w:ascii="Calibri" w:hAnsi="Calibri" w:cs="Calibri"/>
          <w:b/>
          <w:bCs/>
          <w:sz w:val="28"/>
          <w:szCs w:val="28"/>
        </w:rPr>
      </w:pPr>
      <w:r w:rsidRPr="002C127C">
        <w:rPr>
          <w:rFonts w:ascii="Calibri" w:hAnsi="Calibri" w:cs="Calibri"/>
          <w:b/>
          <w:bCs/>
          <w:sz w:val="28"/>
          <w:szCs w:val="28"/>
        </w:rPr>
        <w:t>Camada de Modelagem com IA</w:t>
      </w:r>
    </w:p>
    <w:p w14:paraId="5639FA51" w14:textId="77777777" w:rsidR="002C127C" w:rsidRPr="002C127C" w:rsidRDefault="002C127C" w:rsidP="008E7544">
      <w:pPr>
        <w:spacing w:after="0" w:line="240" w:lineRule="auto"/>
        <w:jc w:val="both"/>
        <w:rPr>
          <w:rFonts w:ascii="Calibri" w:hAnsi="Calibri" w:cs="Calibri"/>
          <w:sz w:val="22"/>
          <w:szCs w:val="22"/>
        </w:rPr>
      </w:pPr>
      <w:r w:rsidRPr="002C127C">
        <w:rPr>
          <w:rFonts w:ascii="Calibri" w:hAnsi="Calibri" w:cs="Calibri"/>
          <w:sz w:val="22"/>
          <w:szCs w:val="22"/>
        </w:rPr>
        <w:t>Nesta etapa, os dados processados são utilizados para gerar modelos de inteligência artificial que apoiam a tomada de decisão: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9"/>
        <w:gridCol w:w="2091"/>
        <w:gridCol w:w="4954"/>
      </w:tblGrid>
      <w:tr w:rsidR="002C127C" w:rsidRPr="002C127C" w14:paraId="3648DE3C" w14:textId="77777777" w:rsidTr="002C127C">
        <w:trPr>
          <w:tblHeader/>
          <w:tblCellSpacing w:w="15" w:type="dxa"/>
        </w:trPr>
        <w:tc>
          <w:tcPr>
            <w:tcW w:w="0" w:type="auto"/>
            <w:vAlign w:val="center"/>
            <w:hideMark/>
          </w:tcPr>
          <w:p w14:paraId="0944D783" w14:textId="77777777" w:rsidR="002C127C" w:rsidRPr="002C127C" w:rsidRDefault="002C127C" w:rsidP="008E7544">
            <w:pPr>
              <w:spacing w:after="0" w:line="240" w:lineRule="auto"/>
              <w:jc w:val="both"/>
              <w:rPr>
                <w:rFonts w:ascii="Calibri" w:hAnsi="Calibri" w:cs="Calibri"/>
                <w:b/>
                <w:bCs/>
                <w:sz w:val="22"/>
                <w:szCs w:val="22"/>
              </w:rPr>
            </w:pPr>
            <w:r w:rsidRPr="002C127C">
              <w:rPr>
                <w:rFonts w:ascii="Calibri" w:hAnsi="Calibri" w:cs="Calibri"/>
                <w:b/>
                <w:bCs/>
                <w:sz w:val="22"/>
                <w:szCs w:val="22"/>
              </w:rPr>
              <w:t>Tecnologia</w:t>
            </w:r>
          </w:p>
        </w:tc>
        <w:tc>
          <w:tcPr>
            <w:tcW w:w="0" w:type="auto"/>
            <w:vAlign w:val="center"/>
            <w:hideMark/>
          </w:tcPr>
          <w:p w14:paraId="310C6726" w14:textId="77777777" w:rsidR="002C127C" w:rsidRPr="002C127C" w:rsidRDefault="002C127C" w:rsidP="008E7544">
            <w:pPr>
              <w:spacing w:after="0" w:line="240" w:lineRule="auto"/>
              <w:jc w:val="both"/>
              <w:rPr>
                <w:rFonts w:ascii="Calibri" w:hAnsi="Calibri" w:cs="Calibri"/>
                <w:b/>
                <w:bCs/>
                <w:sz w:val="22"/>
                <w:szCs w:val="22"/>
              </w:rPr>
            </w:pPr>
            <w:r w:rsidRPr="002C127C">
              <w:rPr>
                <w:rFonts w:ascii="Calibri" w:hAnsi="Calibri" w:cs="Calibri"/>
                <w:b/>
                <w:bCs/>
                <w:sz w:val="22"/>
                <w:szCs w:val="22"/>
              </w:rPr>
              <w:t>Fonte / Acesso</w:t>
            </w:r>
          </w:p>
        </w:tc>
        <w:tc>
          <w:tcPr>
            <w:tcW w:w="0" w:type="auto"/>
            <w:vAlign w:val="center"/>
            <w:hideMark/>
          </w:tcPr>
          <w:p w14:paraId="43DDFD3D" w14:textId="77777777" w:rsidR="002C127C" w:rsidRPr="002C127C" w:rsidRDefault="002C127C" w:rsidP="008E7544">
            <w:pPr>
              <w:spacing w:after="0" w:line="240" w:lineRule="auto"/>
              <w:jc w:val="both"/>
              <w:rPr>
                <w:rFonts w:ascii="Calibri" w:hAnsi="Calibri" w:cs="Calibri"/>
                <w:b/>
                <w:bCs/>
                <w:sz w:val="22"/>
                <w:szCs w:val="22"/>
              </w:rPr>
            </w:pPr>
            <w:r w:rsidRPr="002C127C">
              <w:rPr>
                <w:rFonts w:ascii="Calibri" w:hAnsi="Calibri" w:cs="Calibri"/>
                <w:b/>
                <w:bCs/>
                <w:sz w:val="22"/>
                <w:szCs w:val="22"/>
              </w:rPr>
              <w:t>Aplicação no Projeto</w:t>
            </w:r>
          </w:p>
        </w:tc>
      </w:tr>
      <w:tr w:rsidR="002C127C" w:rsidRPr="002C127C" w14:paraId="1F477787" w14:textId="77777777" w:rsidTr="002C127C">
        <w:trPr>
          <w:tblCellSpacing w:w="15" w:type="dxa"/>
        </w:trPr>
        <w:tc>
          <w:tcPr>
            <w:tcW w:w="0" w:type="auto"/>
            <w:vAlign w:val="center"/>
            <w:hideMark/>
          </w:tcPr>
          <w:p w14:paraId="24826BCE" w14:textId="77777777" w:rsidR="002C127C" w:rsidRPr="002C127C" w:rsidRDefault="002C127C" w:rsidP="008E7544">
            <w:pPr>
              <w:spacing w:after="0" w:line="240" w:lineRule="auto"/>
              <w:jc w:val="both"/>
              <w:rPr>
                <w:rFonts w:ascii="Calibri" w:hAnsi="Calibri" w:cs="Calibri"/>
                <w:b/>
                <w:bCs/>
                <w:sz w:val="22"/>
                <w:szCs w:val="22"/>
              </w:rPr>
            </w:pPr>
            <w:proofErr w:type="spellStart"/>
            <w:r w:rsidRPr="002C127C">
              <w:rPr>
                <w:rFonts w:ascii="Calibri" w:hAnsi="Calibri" w:cs="Calibri"/>
                <w:b/>
                <w:bCs/>
                <w:sz w:val="22"/>
                <w:szCs w:val="22"/>
              </w:rPr>
              <w:t>Scikit-learn</w:t>
            </w:r>
            <w:proofErr w:type="spellEnd"/>
          </w:p>
        </w:tc>
        <w:tc>
          <w:tcPr>
            <w:tcW w:w="0" w:type="auto"/>
            <w:vAlign w:val="center"/>
            <w:hideMark/>
          </w:tcPr>
          <w:p w14:paraId="3A6E86AB" w14:textId="77777777" w:rsidR="002C127C" w:rsidRPr="002C127C" w:rsidRDefault="002C127C" w:rsidP="008E7544">
            <w:pPr>
              <w:spacing w:after="0" w:line="240" w:lineRule="auto"/>
              <w:jc w:val="both"/>
              <w:rPr>
                <w:rFonts w:ascii="Calibri" w:hAnsi="Calibri" w:cs="Calibri"/>
                <w:sz w:val="22"/>
                <w:szCs w:val="22"/>
              </w:rPr>
            </w:pPr>
            <w:hyperlink r:id="rId10" w:tgtFrame="_blank" w:tooltip="scikit-learn.org" w:history="1">
              <w:r w:rsidRPr="002C127C">
                <w:rPr>
                  <w:rStyle w:val="Hyperlink"/>
                  <w:rFonts w:ascii="Calibri" w:hAnsi="Calibri" w:cs="Calibri"/>
                  <w:sz w:val="22"/>
                  <w:szCs w:val="22"/>
                </w:rPr>
                <w:t>scikit-learn.org</w:t>
              </w:r>
            </w:hyperlink>
          </w:p>
        </w:tc>
        <w:tc>
          <w:tcPr>
            <w:tcW w:w="0" w:type="auto"/>
            <w:vAlign w:val="center"/>
            <w:hideMark/>
          </w:tcPr>
          <w:p w14:paraId="3D3116E1" w14:textId="77777777" w:rsidR="002C127C" w:rsidRPr="002C127C" w:rsidRDefault="002C127C" w:rsidP="008E7544">
            <w:pPr>
              <w:spacing w:after="0" w:line="240" w:lineRule="auto"/>
              <w:jc w:val="both"/>
              <w:rPr>
                <w:rFonts w:ascii="Calibri" w:hAnsi="Calibri" w:cs="Calibri"/>
                <w:sz w:val="22"/>
                <w:szCs w:val="22"/>
              </w:rPr>
            </w:pPr>
            <w:r w:rsidRPr="002C127C">
              <w:rPr>
                <w:rFonts w:ascii="Calibri" w:hAnsi="Calibri" w:cs="Calibri"/>
                <w:sz w:val="22"/>
                <w:szCs w:val="22"/>
              </w:rPr>
              <w:t>Algoritmo K-</w:t>
            </w:r>
            <w:proofErr w:type="spellStart"/>
            <w:r w:rsidRPr="002C127C">
              <w:rPr>
                <w:rFonts w:ascii="Calibri" w:hAnsi="Calibri" w:cs="Calibri"/>
                <w:sz w:val="22"/>
                <w:szCs w:val="22"/>
              </w:rPr>
              <w:t>Means</w:t>
            </w:r>
            <w:proofErr w:type="spellEnd"/>
            <w:r w:rsidRPr="002C127C">
              <w:rPr>
                <w:rFonts w:ascii="Calibri" w:hAnsi="Calibri" w:cs="Calibri"/>
                <w:sz w:val="22"/>
                <w:szCs w:val="22"/>
              </w:rPr>
              <w:t xml:space="preserve"> para </w:t>
            </w:r>
            <w:proofErr w:type="spellStart"/>
            <w:r w:rsidRPr="002C127C">
              <w:rPr>
                <w:rFonts w:ascii="Calibri" w:hAnsi="Calibri" w:cs="Calibri"/>
                <w:sz w:val="22"/>
                <w:szCs w:val="22"/>
              </w:rPr>
              <w:t>clustering</w:t>
            </w:r>
            <w:proofErr w:type="spellEnd"/>
            <w:r w:rsidRPr="002C127C">
              <w:rPr>
                <w:rFonts w:ascii="Calibri" w:hAnsi="Calibri" w:cs="Calibri"/>
                <w:sz w:val="22"/>
                <w:szCs w:val="22"/>
              </w:rPr>
              <w:t xml:space="preserve"> de municípios em grupos de prioridade.</w:t>
            </w:r>
          </w:p>
        </w:tc>
      </w:tr>
      <w:tr w:rsidR="002C127C" w:rsidRPr="002C127C" w14:paraId="41570527" w14:textId="77777777" w:rsidTr="002C127C">
        <w:trPr>
          <w:tblCellSpacing w:w="15" w:type="dxa"/>
        </w:trPr>
        <w:tc>
          <w:tcPr>
            <w:tcW w:w="0" w:type="auto"/>
            <w:vAlign w:val="center"/>
            <w:hideMark/>
          </w:tcPr>
          <w:p w14:paraId="13C13BF4" w14:textId="77777777" w:rsidR="002C127C" w:rsidRPr="002C127C" w:rsidRDefault="002C127C" w:rsidP="008E7544">
            <w:pPr>
              <w:spacing w:after="0" w:line="240" w:lineRule="auto"/>
              <w:jc w:val="both"/>
              <w:rPr>
                <w:rFonts w:ascii="Calibri" w:hAnsi="Calibri" w:cs="Calibri"/>
                <w:b/>
                <w:bCs/>
                <w:sz w:val="22"/>
                <w:szCs w:val="22"/>
              </w:rPr>
            </w:pPr>
            <w:r w:rsidRPr="002C127C">
              <w:rPr>
                <w:rFonts w:ascii="Calibri" w:hAnsi="Calibri" w:cs="Calibri"/>
                <w:b/>
                <w:bCs/>
                <w:sz w:val="22"/>
                <w:szCs w:val="22"/>
              </w:rPr>
              <w:t>NDVI (Sentinel-2)</w:t>
            </w:r>
          </w:p>
        </w:tc>
        <w:tc>
          <w:tcPr>
            <w:tcW w:w="0" w:type="auto"/>
            <w:vAlign w:val="center"/>
            <w:hideMark/>
          </w:tcPr>
          <w:p w14:paraId="7725C52C" w14:textId="77777777" w:rsidR="002C127C" w:rsidRPr="002C127C" w:rsidRDefault="002C127C" w:rsidP="008E7544">
            <w:pPr>
              <w:spacing w:after="0" w:line="240" w:lineRule="auto"/>
              <w:jc w:val="both"/>
              <w:rPr>
                <w:rFonts w:ascii="Calibri" w:hAnsi="Calibri" w:cs="Calibri"/>
                <w:sz w:val="22"/>
                <w:szCs w:val="22"/>
              </w:rPr>
            </w:pPr>
            <w:r w:rsidRPr="002C127C">
              <w:rPr>
                <w:rFonts w:ascii="Calibri" w:hAnsi="Calibri" w:cs="Calibri"/>
                <w:sz w:val="22"/>
                <w:szCs w:val="22"/>
              </w:rPr>
              <w:t xml:space="preserve">ESA </w:t>
            </w:r>
            <w:proofErr w:type="spellStart"/>
            <w:r w:rsidRPr="002C127C">
              <w:rPr>
                <w:rFonts w:ascii="Calibri" w:hAnsi="Calibri" w:cs="Calibri"/>
                <w:sz w:val="22"/>
                <w:szCs w:val="22"/>
              </w:rPr>
              <w:t>Copernicus</w:t>
            </w:r>
            <w:proofErr w:type="spellEnd"/>
          </w:p>
        </w:tc>
        <w:tc>
          <w:tcPr>
            <w:tcW w:w="0" w:type="auto"/>
            <w:vAlign w:val="center"/>
            <w:hideMark/>
          </w:tcPr>
          <w:p w14:paraId="7F0A1866" w14:textId="77777777" w:rsidR="002C127C" w:rsidRPr="002C127C" w:rsidRDefault="002C127C" w:rsidP="008E7544">
            <w:pPr>
              <w:spacing w:after="0" w:line="240" w:lineRule="auto"/>
              <w:jc w:val="both"/>
              <w:rPr>
                <w:rFonts w:ascii="Calibri" w:hAnsi="Calibri" w:cs="Calibri"/>
                <w:sz w:val="22"/>
                <w:szCs w:val="22"/>
              </w:rPr>
            </w:pPr>
            <w:r w:rsidRPr="002C127C">
              <w:rPr>
                <w:rFonts w:ascii="Calibri" w:hAnsi="Calibri" w:cs="Calibri"/>
                <w:sz w:val="22"/>
                <w:szCs w:val="22"/>
              </w:rPr>
              <w:t>Índice de Vegetação Normalizado para identificar densidade habitacional rural.</w:t>
            </w:r>
          </w:p>
        </w:tc>
      </w:tr>
      <w:tr w:rsidR="002C127C" w:rsidRPr="002C127C" w14:paraId="4F15F30C" w14:textId="77777777" w:rsidTr="002C127C">
        <w:trPr>
          <w:tblCellSpacing w:w="15" w:type="dxa"/>
        </w:trPr>
        <w:tc>
          <w:tcPr>
            <w:tcW w:w="0" w:type="auto"/>
            <w:vAlign w:val="center"/>
            <w:hideMark/>
          </w:tcPr>
          <w:p w14:paraId="426D8C00" w14:textId="77777777" w:rsidR="002C127C" w:rsidRPr="002C127C" w:rsidRDefault="002C127C" w:rsidP="008E7544">
            <w:pPr>
              <w:spacing w:after="0" w:line="240" w:lineRule="auto"/>
              <w:jc w:val="both"/>
              <w:rPr>
                <w:rFonts w:ascii="Calibri" w:hAnsi="Calibri" w:cs="Calibri"/>
                <w:b/>
                <w:bCs/>
                <w:sz w:val="22"/>
                <w:szCs w:val="22"/>
              </w:rPr>
            </w:pPr>
            <w:r w:rsidRPr="002C127C">
              <w:rPr>
                <w:rFonts w:ascii="Calibri" w:hAnsi="Calibri" w:cs="Calibri"/>
                <w:b/>
                <w:bCs/>
                <w:sz w:val="22"/>
                <w:szCs w:val="22"/>
              </w:rPr>
              <w:lastRenderedPageBreak/>
              <w:t>Índice IVD</w:t>
            </w:r>
          </w:p>
        </w:tc>
        <w:tc>
          <w:tcPr>
            <w:tcW w:w="0" w:type="auto"/>
            <w:vAlign w:val="center"/>
            <w:hideMark/>
          </w:tcPr>
          <w:p w14:paraId="7FA0A5E0" w14:textId="77777777" w:rsidR="002C127C" w:rsidRPr="002C127C" w:rsidRDefault="002C127C" w:rsidP="008E7544">
            <w:pPr>
              <w:spacing w:after="0" w:line="240" w:lineRule="auto"/>
              <w:jc w:val="both"/>
              <w:rPr>
                <w:rFonts w:ascii="Calibri" w:hAnsi="Calibri" w:cs="Calibri"/>
                <w:sz w:val="22"/>
                <w:szCs w:val="22"/>
              </w:rPr>
            </w:pPr>
            <w:r w:rsidRPr="002C127C">
              <w:rPr>
                <w:rFonts w:ascii="Calibri" w:hAnsi="Calibri" w:cs="Calibri"/>
                <w:sz w:val="22"/>
                <w:szCs w:val="22"/>
              </w:rPr>
              <w:t>Desenvolvido internamente</w:t>
            </w:r>
          </w:p>
        </w:tc>
        <w:tc>
          <w:tcPr>
            <w:tcW w:w="0" w:type="auto"/>
            <w:vAlign w:val="center"/>
            <w:hideMark/>
          </w:tcPr>
          <w:p w14:paraId="51088653" w14:textId="77777777" w:rsidR="002C127C" w:rsidRPr="002C127C" w:rsidRDefault="002C127C" w:rsidP="008E7544">
            <w:pPr>
              <w:spacing w:after="0" w:line="240" w:lineRule="auto"/>
              <w:jc w:val="both"/>
              <w:rPr>
                <w:rFonts w:ascii="Calibri" w:hAnsi="Calibri" w:cs="Calibri"/>
                <w:sz w:val="22"/>
                <w:szCs w:val="22"/>
              </w:rPr>
            </w:pPr>
            <w:r w:rsidRPr="002C127C">
              <w:rPr>
                <w:rFonts w:ascii="Calibri" w:hAnsi="Calibri" w:cs="Calibri"/>
                <w:sz w:val="22"/>
                <w:szCs w:val="22"/>
              </w:rPr>
              <w:t>Combinação ponderada de cobertura, IDH, renda e densidade habitacional.</w:t>
            </w:r>
          </w:p>
        </w:tc>
      </w:tr>
    </w:tbl>
    <w:p w14:paraId="4A875094" w14:textId="77777777" w:rsidR="002C127C" w:rsidRPr="008E7544" w:rsidRDefault="002C127C" w:rsidP="008E7544">
      <w:pPr>
        <w:spacing w:after="0" w:line="240" w:lineRule="auto"/>
        <w:jc w:val="both"/>
        <w:rPr>
          <w:rFonts w:ascii="Calibri" w:hAnsi="Calibri" w:cs="Calibri"/>
          <w:sz w:val="22"/>
          <w:szCs w:val="22"/>
        </w:rPr>
      </w:pPr>
    </w:p>
    <w:p w14:paraId="4403C6C3" w14:textId="77777777" w:rsidR="008E7544" w:rsidRPr="008E7544" w:rsidRDefault="008E7544" w:rsidP="008E7544">
      <w:pPr>
        <w:spacing w:after="0" w:line="240" w:lineRule="auto"/>
        <w:jc w:val="both"/>
        <w:rPr>
          <w:rFonts w:ascii="Calibri" w:hAnsi="Calibri" w:cs="Calibri"/>
          <w:b/>
          <w:bCs/>
          <w:sz w:val="22"/>
          <w:szCs w:val="22"/>
        </w:rPr>
      </w:pPr>
      <w:r w:rsidRPr="008E7544">
        <w:rPr>
          <w:rFonts w:ascii="Calibri" w:hAnsi="Calibri" w:cs="Calibri"/>
          <w:b/>
          <w:bCs/>
          <w:sz w:val="22"/>
          <w:szCs w:val="22"/>
        </w:rPr>
        <w:t>Camada de Visualização (Protótipo)</w:t>
      </w:r>
    </w:p>
    <w:p w14:paraId="5FED071F" w14:textId="77777777" w:rsidR="008E7544" w:rsidRPr="008E7544" w:rsidRDefault="008E7544" w:rsidP="008E7544">
      <w:pPr>
        <w:spacing w:after="0" w:line="240" w:lineRule="auto"/>
        <w:jc w:val="both"/>
        <w:rPr>
          <w:rFonts w:ascii="Calibri" w:hAnsi="Calibri" w:cs="Calibri"/>
          <w:sz w:val="22"/>
          <w:szCs w:val="22"/>
        </w:rPr>
      </w:pPr>
      <w:r w:rsidRPr="008E7544">
        <w:rPr>
          <w:rFonts w:ascii="Calibri" w:hAnsi="Calibri" w:cs="Calibri"/>
          <w:sz w:val="22"/>
          <w:szCs w:val="22"/>
        </w:rPr>
        <w:t>A camada de visualização é responsável por disponibilizar os resultados das análises de forma acessível e interativa. Nesta fase, foi desenvolvido um protótipo de dashboard que permite explorar os dados sem necessidade de conhecimentos avançados em programação ou infraestrutura de front-end.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4"/>
        <w:gridCol w:w="1265"/>
        <w:gridCol w:w="6165"/>
      </w:tblGrid>
      <w:tr w:rsidR="008E7544" w:rsidRPr="008E7544" w14:paraId="42E0387C" w14:textId="77777777" w:rsidTr="008E7544">
        <w:trPr>
          <w:tblHeader/>
          <w:tblCellSpacing w:w="15" w:type="dxa"/>
        </w:trPr>
        <w:tc>
          <w:tcPr>
            <w:tcW w:w="0" w:type="auto"/>
            <w:vAlign w:val="center"/>
            <w:hideMark/>
          </w:tcPr>
          <w:p w14:paraId="233719C3" w14:textId="77777777" w:rsidR="008E7544" w:rsidRPr="008E7544" w:rsidRDefault="008E7544" w:rsidP="008E7544">
            <w:pPr>
              <w:spacing w:after="0" w:line="240" w:lineRule="auto"/>
              <w:jc w:val="both"/>
              <w:rPr>
                <w:rFonts w:ascii="Calibri" w:hAnsi="Calibri" w:cs="Calibri"/>
                <w:b/>
                <w:bCs/>
                <w:sz w:val="22"/>
                <w:szCs w:val="22"/>
              </w:rPr>
            </w:pPr>
            <w:r w:rsidRPr="008E7544">
              <w:rPr>
                <w:rFonts w:ascii="Calibri" w:hAnsi="Calibri" w:cs="Calibri"/>
                <w:b/>
                <w:bCs/>
                <w:sz w:val="22"/>
                <w:szCs w:val="22"/>
              </w:rPr>
              <w:t>Tecnologia</w:t>
            </w:r>
          </w:p>
        </w:tc>
        <w:tc>
          <w:tcPr>
            <w:tcW w:w="0" w:type="auto"/>
            <w:vAlign w:val="center"/>
            <w:hideMark/>
          </w:tcPr>
          <w:p w14:paraId="13E41E17" w14:textId="77777777" w:rsidR="008E7544" w:rsidRPr="008E7544" w:rsidRDefault="008E7544" w:rsidP="008E7544">
            <w:pPr>
              <w:spacing w:after="0" w:line="240" w:lineRule="auto"/>
              <w:jc w:val="both"/>
              <w:rPr>
                <w:rFonts w:ascii="Calibri" w:hAnsi="Calibri" w:cs="Calibri"/>
                <w:b/>
                <w:bCs/>
                <w:sz w:val="22"/>
                <w:szCs w:val="22"/>
              </w:rPr>
            </w:pPr>
            <w:r w:rsidRPr="008E7544">
              <w:rPr>
                <w:rFonts w:ascii="Calibri" w:hAnsi="Calibri" w:cs="Calibri"/>
                <w:b/>
                <w:bCs/>
                <w:sz w:val="22"/>
                <w:szCs w:val="22"/>
              </w:rPr>
              <w:t>Fonte / Acesso</w:t>
            </w:r>
          </w:p>
        </w:tc>
        <w:tc>
          <w:tcPr>
            <w:tcW w:w="0" w:type="auto"/>
            <w:vAlign w:val="center"/>
            <w:hideMark/>
          </w:tcPr>
          <w:p w14:paraId="31632070" w14:textId="77777777" w:rsidR="008E7544" w:rsidRPr="008E7544" w:rsidRDefault="008E7544" w:rsidP="008E7544">
            <w:pPr>
              <w:spacing w:after="0" w:line="240" w:lineRule="auto"/>
              <w:jc w:val="both"/>
              <w:rPr>
                <w:rFonts w:ascii="Calibri" w:hAnsi="Calibri" w:cs="Calibri"/>
                <w:b/>
                <w:bCs/>
                <w:sz w:val="22"/>
                <w:szCs w:val="22"/>
              </w:rPr>
            </w:pPr>
            <w:r w:rsidRPr="008E7544">
              <w:rPr>
                <w:rFonts w:ascii="Calibri" w:hAnsi="Calibri" w:cs="Calibri"/>
                <w:b/>
                <w:bCs/>
                <w:sz w:val="22"/>
                <w:szCs w:val="22"/>
              </w:rPr>
              <w:t>Aplicação no Projeto</w:t>
            </w:r>
          </w:p>
        </w:tc>
      </w:tr>
      <w:tr w:rsidR="008E7544" w:rsidRPr="008E7544" w14:paraId="385E349E" w14:textId="77777777" w:rsidTr="008E7544">
        <w:trPr>
          <w:tblCellSpacing w:w="15" w:type="dxa"/>
        </w:trPr>
        <w:tc>
          <w:tcPr>
            <w:tcW w:w="0" w:type="auto"/>
            <w:vAlign w:val="center"/>
            <w:hideMark/>
          </w:tcPr>
          <w:p w14:paraId="2EE3D80C" w14:textId="77777777" w:rsidR="008E7544" w:rsidRPr="008E7544" w:rsidRDefault="008E7544" w:rsidP="008E7544">
            <w:pPr>
              <w:spacing w:after="0" w:line="240" w:lineRule="auto"/>
              <w:jc w:val="both"/>
              <w:rPr>
                <w:rFonts w:ascii="Calibri" w:hAnsi="Calibri" w:cs="Calibri"/>
                <w:b/>
                <w:bCs/>
                <w:sz w:val="22"/>
                <w:szCs w:val="22"/>
              </w:rPr>
            </w:pPr>
            <w:proofErr w:type="spellStart"/>
            <w:r w:rsidRPr="008E7544">
              <w:rPr>
                <w:rFonts w:ascii="Calibri" w:hAnsi="Calibri" w:cs="Calibri"/>
                <w:b/>
                <w:bCs/>
                <w:sz w:val="22"/>
                <w:szCs w:val="22"/>
              </w:rPr>
              <w:t>Streamlit</w:t>
            </w:r>
            <w:proofErr w:type="spellEnd"/>
          </w:p>
        </w:tc>
        <w:tc>
          <w:tcPr>
            <w:tcW w:w="0" w:type="auto"/>
            <w:vAlign w:val="center"/>
            <w:hideMark/>
          </w:tcPr>
          <w:p w14:paraId="75E40685" w14:textId="77777777" w:rsidR="008E7544" w:rsidRPr="008E7544" w:rsidRDefault="008E7544" w:rsidP="008E7544">
            <w:pPr>
              <w:spacing w:after="0" w:line="240" w:lineRule="auto"/>
              <w:jc w:val="both"/>
              <w:rPr>
                <w:rFonts w:ascii="Calibri" w:hAnsi="Calibri" w:cs="Calibri"/>
                <w:sz w:val="22"/>
                <w:szCs w:val="22"/>
              </w:rPr>
            </w:pPr>
            <w:hyperlink r:id="rId11" w:tgtFrame="_blank" w:tooltip="streamlit.io" w:history="1">
              <w:r w:rsidRPr="008E7544">
                <w:rPr>
                  <w:rStyle w:val="Hyperlink"/>
                  <w:rFonts w:ascii="Calibri" w:hAnsi="Calibri" w:cs="Calibri"/>
                  <w:sz w:val="22"/>
                  <w:szCs w:val="22"/>
                </w:rPr>
                <w:t>streamlit.io</w:t>
              </w:r>
            </w:hyperlink>
          </w:p>
        </w:tc>
        <w:tc>
          <w:tcPr>
            <w:tcW w:w="0" w:type="auto"/>
            <w:vAlign w:val="center"/>
            <w:hideMark/>
          </w:tcPr>
          <w:p w14:paraId="47DB0511" w14:textId="77777777" w:rsidR="008E7544" w:rsidRPr="008E7544" w:rsidRDefault="008E7544" w:rsidP="008E7544">
            <w:pPr>
              <w:spacing w:after="0" w:line="240" w:lineRule="auto"/>
              <w:jc w:val="both"/>
              <w:rPr>
                <w:rFonts w:ascii="Calibri" w:hAnsi="Calibri" w:cs="Calibri"/>
                <w:sz w:val="22"/>
                <w:szCs w:val="22"/>
              </w:rPr>
            </w:pPr>
            <w:r w:rsidRPr="008E7544">
              <w:rPr>
                <w:rFonts w:ascii="Calibri" w:hAnsi="Calibri" w:cs="Calibri"/>
                <w:sz w:val="22"/>
                <w:szCs w:val="22"/>
              </w:rPr>
              <w:t>Framework para construção de dashboards interativos em Python, eliminando a necessidade de um front-</w:t>
            </w:r>
            <w:proofErr w:type="spellStart"/>
            <w:r w:rsidRPr="008E7544">
              <w:rPr>
                <w:rFonts w:ascii="Calibri" w:hAnsi="Calibri" w:cs="Calibri"/>
                <w:sz w:val="22"/>
                <w:szCs w:val="22"/>
              </w:rPr>
              <w:t>end</w:t>
            </w:r>
            <w:proofErr w:type="spellEnd"/>
            <w:r w:rsidRPr="008E7544">
              <w:rPr>
                <w:rFonts w:ascii="Calibri" w:hAnsi="Calibri" w:cs="Calibri"/>
                <w:sz w:val="22"/>
                <w:szCs w:val="22"/>
              </w:rPr>
              <w:t xml:space="preserve"> separado.</w:t>
            </w:r>
          </w:p>
        </w:tc>
      </w:tr>
    </w:tbl>
    <w:p w14:paraId="0DEF7867" w14:textId="77777777" w:rsidR="008E7544" w:rsidRPr="008E7544" w:rsidRDefault="008E7544" w:rsidP="008E7544">
      <w:pPr>
        <w:spacing w:after="0" w:line="240" w:lineRule="auto"/>
        <w:jc w:val="both"/>
        <w:rPr>
          <w:rFonts w:ascii="Calibri" w:hAnsi="Calibri" w:cs="Calibri"/>
          <w:sz w:val="22"/>
          <w:szCs w:val="22"/>
        </w:rPr>
      </w:pPr>
    </w:p>
    <w:p w14:paraId="57E87904" w14:textId="77777777" w:rsidR="008E7544" w:rsidRPr="008E7544" w:rsidRDefault="008E7544" w:rsidP="008E7544">
      <w:pPr>
        <w:spacing w:after="0" w:line="240" w:lineRule="auto"/>
        <w:jc w:val="center"/>
        <w:rPr>
          <w:rFonts w:ascii="Calibri" w:hAnsi="Calibri" w:cs="Calibri"/>
          <w:sz w:val="28"/>
          <w:szCs w:val="28"/>
        </w:rPr>
      </w:pPr>
    </w:p>
    <w:p w14:paraId="5FBD0AD1" w14:textId="7D5A32C1" w:rsidR="008E7544" w:rsidRPr="008E7544" w:rsidRDefault="008E7544" w:rsidP="008E7544">
      <w:pPr>
        <w:spacing w:after="0" w:line="240" w:lineRule="auto"/>
        <w:jc w:val="center"/>
        <w:rPr>
          <w:rFonts w:ascii="Calibri" w:hAnsi="Calibri" w:cs="Calibri"/>
          <w:b/>
          <w:bCs/>
          <w:color w:val="FF0000"/>
          <w:sz w:val="28"/>
          <w:szCs w:val="28"/>
        </w:rPr>
      </w:pPr>
      <w:r w:rsidRPr="008E7544">
        <w:rPr>
          <w:rFonts w:ascii="Calibri" w:hAnsi="Calibri" w:cs="Calibri"/>
          <w:b/>
          <w:bCs/>
          <w:color w:val="FF0000"/>
          <w:sz w:val="28"/>
          <w:szCs w:val="28"/>
        </w:rPr>
        <w:t>6.</w:t>
      </w:r>
      <w:r w:rsidRPr="008E7544">
        <w:rPr>
          <w:rFonts w:ascii="Calibri" w:hAnsi="Calibri" w:cs="Calibri"/>
          <w:b/>
          <w:bCs/>
          <w:color w:val="FF0000"/>
          <w:sz w:val="28"/>
          <w:szCs w:val="28"/>
        </w:rPr>
        <w:t>Protótipo e Visualização de Dados</w:t>
      </w:r>
    </w:p>
    <w:p w14:paraId="76DF31A3" w14:textId="77777777" w:rsidR="008E7544" w:rsidRPr="008E7544" w:rsidRDefault="008E7544" w:rsidP="008E7544">
      <w:pPr>
        <w:spacing w:after="0" w:line="240" w:lineRule="auto"/>
        <w:jc w:val="center"/>
        <w:rPr>
          <w:rFonts w:ascii="Calibri" w:hAnsi="Calibri" w:cs="Calibri"/>
          <w:b/>
          <w:bCs/>
          <w:sz w:val="22"/>
          <w:szCs w:val="22"/>
        </w:rPr>
      </w:pPr>
      <w:r w:rsidRPr="008E7544">
        <w:rPr>
          <w:rFonts w:ascii="Calibri" w:hAnsi="Calibri" w:cs="Calibri"/>
          <w:b/>
          <w:bCs/>
          <w:sz w:val="22"/>
          <w:szCs w:val="22"/>
        </w:rPr>
        <w:t>Telas do Protótipo</w:t>
      </w:r>
    </w:p>
    <w:p w14:paraId="6B802237" w14:textId="77777777" w:rsidR="008E7544" w:rsidRPr="008E7544" w:rsidRDefault="008E7544" w:rsidP="008E7544">
      <w:pPr>
        <w:numPr>
          <w:ilvl w:val="0"/>
          <w:numId w:val="5"/>
        </w:numPr>
        <w:spacing w:after="0" w:line="240" w:lineRule="auto"/>
        <w:jc w:val="both"/>
        <w:rPr>
          <w:rFonts w:ascii="Calibri" w:hAnsi="Calibri" w:cs="Calibri"/>
          <w:sz w:val="22"/>
          <w:szCs w:val="22"/>
        </w:rPr>
      </w:pPr>
      <w:r w:rsidRPr="008E7544">
        <w:rPr>
          <w:rFonts w:ascii="Calibri" w:hAnsi="Calibri" w:cs="Calibri"/>
          <w:sz w:val="22"/>
          <w:szCs w:val="22"/>
        </w:rPr>
        <w:t xml:space="preserve">Tela 1 — Visão Geral Nacional: mapa </w:t>
      </w:r>
      <w:proofErr w:type="spellStart"/>
      <w:r w:rsidRPr="008E7544">
        <w:rPr>
          <w:rFonts w:ascii="Calibri" w:hAnsi="Calibri" w:cs="Calibri"/>
          <w:sz w:val="22"/>
          <w:szCs w:val="22"/>
        </w:rPr>
        <w:t>corócletéco</w:t>
      </w:r>
      <w:proofErr w:type="spellEnd"/>
      <w:r w:rsidRPr="008E7544">
        <w:rPr>
          <w:rFonts w:ascii="Calibri" w:hAnsi="Calibri" w:cs="Calibri"/>
          <w:sz w:val="22"/>
          <w:szCs w:val="22"/>
        </w:rPr>
        <w:t xml:space="preserve"> do Brasil com o Índice IVD por município, métricas nacionais (total de municípios críticos, população afetada, cobertura atual).</w:t>
      </w:r>
    </w:p>
    <w:p w14:paraId="2DAD7651" w14:textId="77777777" w:rsidR="008E7544" w:rsidRPr="008E7544" w:rsidRDefault="008E7544" w:rsidP="008E7544">
      <w:pPr>
        <w:numPr>
          <w:ilvl w:val="0"/>
          <w:numId w:val="5"/>
        </w:numPr>
        <w:spacing w:after="0" w:line="240" w:lineRule="auto"/>
        <w:jc w:val="both"/>
        <w:rPr>
          <w:rFonts w:ascii="Calibri" w:hAnsi="Calibri" w:cs="Calibri"/>
          <w:sz w:val="22"/>
          <w:szCs w:val="22"/>
        </w:rPr>
      </w:pPr>
      <w:r w:rsidRPr="008E7544">
        <w:rPr>
          <w:rFonts w:ascii="Calibri" w:hAnsi="Calibri" w:cs="Calibri"/>
          <w:sz w:val="22"/>
          <w:szCs w:val="22"/>
        </w:rPr>
        <w:t>Tela 2 — Mapa de Vulnerabilidade: filtros por estado, região, faixa de IDH e nível de cobertura Anatel. Mapa dinâmico que reage aos filtros em tempo real.</w:t>
      </w:r>
    </w:p>
    <w:p w14:paraId="72A0CF46" w14:textId="77777777" w:rsidR="008E7544" w:rsidRPr="008E7544" w:rsidRDefault="008E7544" w:rsidP="008E7544">
      <w:pPr>
        <w:numPr>
          <w:ilvl w:val="0"/>
          <w:numId w:val="5"/>
        </w:numPr>
        <w:spacing w:after="0" w:line="240" w:lineRule="auto"/>
        <w:jc w:val="both"/>
        <w:rPr>
          <w:rFonts w:ascii="Calibri" w:hAnsi="Calibri" w:cs="Calibri"/>
          <w:sz w:val="22"/>
          <w:szCs w:val="22"/>
        </w:rPr>
      </w:pPr>
      <w:r w:rsidRPr="008E7544">
        <w:rPr>
          <w:rFonts w:ascii="Calibri" w:hAnsi="Calibri" w:cs="Calibri"/>
          <w:sz w:val="22"/>
          <w:szCs w:val="22"/>
        </w:rPr>
        <w:t>Tela 3 — Análise por Município: ao clicar em um município no mapa, exibe painel lateral com IDH, renda média, população rural, cobertura atual e score IVD.</w:t>
      </w:r>
    </w:p>
    <w:p w14:paraId="1E3CA612" w14:textId="77777777" w:rsidR="008E7544" w:rsidRPr="008E7544" w:rsidRDefault="008E7544" w:rsidP="008E7544">
      <w:pPr>
        <w:numPr>
          <w:ilvl w:val="0"/>
          <w:numId w:val="5"/>
        </w:numPr>
        <w:spacing w:after="0" w:line="240" w:lineRule="auto"/>
        <w:jc w:val="both"/>
        <w:rPr>
          <w:rFonts w:ascii="Calibri" w:hAnsi="Calibri" w:cs="Calibri"/>
          <w:sz w:val="22"/>
          <w:szCs w:val="22"/>
        </w:rPr>
      </w:pPr>
      <w:r w:rsidRPr="008E7544">
        <w:rPr>
          <w:rFonts w:ascii="Calibri" w:hAnsi="Calibri" w:cs="Calibri"/>
          <w:sz w:val="22"/>
          <w:szCs w:val="22"/>
        </w:rPr>
        <w:t>Tela 4 — Cenários de Intervenção: comparação lado a lado de 'sem intervenção' vs. 'priorização por IVD', mostrando quantas pessoas seriam conectadas em cada modelo.</w:t>
      </w:r>
    </w:p>
    <w:p w14:paraId="17BBBAE9" w14:textId="77777777" w:rsidR="008E7544" w:rsidRPr="008E7544" w:rsidRDefault="008E7544" w:rsidP="008E7544">
      <w:pPr>
        <w:spacing w:after="0" w:line="240" w:lineRule="auto"/>
        <w:jc w:val="center"/>
        <w:rPr>
          <w:rFonts w:ascii="Calibri" w:hAnsi="Calibri" w:cs="Calibri"/>
          <w:sz w:val="22"/>
          <w:szCs w:val="22"/>
        </w:rPr>
      </w:pPr>
    </w:p>
    <w:p w14:paraId="17FE433B" w14:textId="629E313A" w:rsidR="008E7544" w:rsidRPr="008E7544" w:rsidRDefault="008E7544" w:rsidP="008E7544">
      <w:pPr>
        <w:spacing w:after="0" w:line="240" w:lineRule="auto"/>
        <w:jc w:val="both"/>
        <w:rPr>
          <w:rFonts w:ascii="Calibri" w:hAnsi="Calibri" w:cs="Calibri"/>
          <w:b/>
          <w:bCs/>
          <w:sz w:val="28"/>
          <w:szCs w:val="28"/>
        </w:rPr>
      </w:pPr>
      <w:r w:rsidRPr="008E7544">
        <w:rPr>
          <w:rFonts w:ascii="Calibri" w:hAnsi="Calibri" w:cs="Calibri"/>
          <w:b/>
          <w:bCs/>
          <w:sz w:val="28"/>
          <w:szCs w:val="28"/>
        </w:rPr>
        <w:t>6.1</w:t>
      </w:r>
      <w:r w:rsidRPr="008E7544">
        <w:rPr>
          <w:rFonts w:ascii="Calibri" w:hAnsi="Calibri" w:cs="Calibri"/>
          <w:b/>
          <w:bCs/>
          <w:sz w:val="28"/>
          <w:szCs w:val="28"/>
        </w:rPr>
        <w:t xml:space="preserve"> Dados Utilizados no Protótipo</w:t>
      </w:r>
    </w:p>
    <w:p w14:paraId="1065E5F5" w14:textId="77777777" w:rsidR="008E7544" w:rsidRPr="008E7544" w:rsidRDefault="008E7544" w:rsidP="008E7544">
      <w:pPr>
        <w:spacing w:after="0" w:line="240" w:lineRule="auto"/>
        <w:jc w:val="both"/>
        <w:rPr>
          <w:rFonts w:ascii="Calibri" w:hAnsi="Calibri" w:cs="Calibri"/>
          <w:sz w:val="22"/>
          <w:szCs w:val="22"/>
        </w:rPr>
      </w:pPr>
      <w:r w:rsidRPr="008E7544">
        <w:rPr>
          <w:rFonts w:ascii="Calibri" w:hAnsi="Calibri" w:cs="Calibri"/>
          <w:sz w:val="22"/>
          <w:szCs w:val="22"/>
        </w:rPr>
        <w:t>O protótipo utiliza dados reais e gratuitos:</w:t>
      </w:r>
    </w:p>
    <w:p w14:paraId="3033B256" w14:textId="77777777" w:rsidR="008E7544" w:rsidRPr="008E7544" w:rsidRDefault="008E7544" w:rsidP="008E7544">
      <w:pPr>
        <w:numPr>
          <w:ilvl w:val="0"/>
          <w:numId w:val="5"/>
        </w:numPr>
        <w:spacing w:after="0" w:line="240" w:lineRule="auto"/>
        <w:jc w:val="both"/>
        <w:rPr>
          <w:rFonts w:ascii="Calibri" w:hAnsi="Calibri" w:cs="Calibri"/>
          <w:sz w:val="22"/>
          <w:szCs w:val="22"/>
        </w:rPr>
      </w:pPr>
      <w:proofErr w:type="spellStart"/>
      <w:r w:rsidRPr="008E7544">
        <w:rPr>
          <w:rFonts w:ascii="Calibri" w:hAnsi="Calibri" w:cs="Calibri"/>
          <w:sz w:val="22"/>
          <w:szCs w:val="22"/>
        </w:rPr>
        <w:t>Shapefile</w:t>
      </w:r>
      <w:proofErr w:type="spellEnd"/>
      <w:r w:rsidRPr="008E7544">
        <w:rPr>
          <w:rFonts w:ascii="Calibri" w:hAnsi="Calibri" w:cs="Calibri"/>
          <w:sz w:val="22"/>
          <w:szCs w:val="22"/>
        </w:rPr>
        <w:t xml:space="preserve"> de municípios brasileiros: IBGE (5.570 municípios).</w:t>
      </w:r>
    </w:p>
    <w:p w14:paraId="4A4D47E9" w14:textId="77777777" w:rsidR="008E7544" w:rsidRPr="008E7544" w:rsidRDefault="008E7544" w:rsidP="008E7544">
      <w:pPr>
        <w:numPr>
          <w:ilvl w:val="0"/>
          <w:numId w:val="5"/>
        </w:numPr>
        <w:spacing w:after="0" w:line="240" w:lineRule="auto"/>
        <w:jc w:val="both"/>
        <w:rPr>
          <w:rFonts w:ascii="Calibri" w:hAnsi="Calibri" w:cs="Calibri"/>
          <w:sz w:val="22"/>
          <w:szCs w:val="22"/>
        </w:rPr>
      </w:pPr>
      <w:r w:rsidRPr="008E7544">
        <w:rPr>
          <w:rFonts w:ascii="Calibri" w:hAnsi="Calibri" w:cs="Calibri"/>
          <w:sz w:val="22"/>
          <w:szCs w:val="22"/>
        </w:rPr>
        <w:t>Dados de cobertura 4G por município: Anatel Portal de Dados Abertos.</w:t>
      </w:r>
    </w:p>
    <w:p w14:paraId="11CC981A" w14:textId="77777777" w:rsidR="008E7544" w:rsidRPr="008E7544" w:rsidRDefault="008E7544" w:rsidP="008E7544">
      <w:pPr>
        <w:numPr>
          <w:ilvl w:val="0"/>
          <w:numId w:val="5"/>
        </w:numPr>
        <w:spacing w:after="0" w:line="240" w:lineRule="auto"/>
        <w:jc w:val="both"/>
        <w:rPr>
          <w:rFonts w:ascii="Calibri" w:hAnsi="Calibri" w:cs="Calibri"/>
          <w:sz w:val="22"/>
          <w:szCs w:val="22"/>
        </w:rPr>
      </w:pPr>
      <w:r w:rsidRPr="008E7544">
        <w:rPr>
          <w:rFonts w:ascii="Calibri" w:hAnsi="Calibri" w:cs="Calibri"/>
          <w:sz w:val="22"/>
          <w:szCs w:val="22"/>
        </w:rPr>
        <w:t>IDH e renda per capita: Atlas Brasil / PNUD.</w:t>
      </w:r>
    </w:p>
    <w:p w14:paraId="70F3EAD8" w14:textId="77777777" w:rsidR="008E7544" w:rsidRDefault="008E7544" w:rsidP="008E7544">
      <w:pPr>
        <w:numPr>
          <w:ilvl w:val="0"/>
          <w:numId w:val="5"/>
        </w:numPr>
        <w:spacing w:after="0" w:line="240" w:lineRule="auto"/>
        <w:jc w:val="both"/>
        <w:rPr>
          <w:rFonts w:ascii="Calibri" w:hAnsi="Calibri" w:cs="Calibri"/>
          <w:sz w:val="22"/>
          <w:szCs w:val="22"/>
        </w:rPr>
      </w:pPr>
      <w:r w:rsidRPr="008E7544">
        <w:rPr>
          <w:rFonts w:ascii="Calibri" w:hAnsi="Calibri" w:cs="Calibri"/>
          <w:sz w:val="22"/>
          <w:szCs w:val="22"/>
        </w:rPr>
        <w:t>Densidade de domicílios rurais: Censo IBGE 2022.</w:t>
      </w:r>
    </w:p>
    <w:p w14:paraId="56DCFCA7" w14:textId="77777777" w:rsidR="008E7544" w:rsidRPr="008E7544" w:rsidRDefault="008E7544" w:rsidP="008E7544">
      <w:pPr>
        <w:numPr>
          <w:ilvl w:val="0"/>
          <w:numId w:val="5"/>
        </w:numPr>
        <w:spacing w:after="0" w:line="240" w:lineRule="auto"/>
        <w:jc w:val="both"/>
        <w:rPr>
          <w:rFonts w:ascii="Calibri" w:hAnsi="Calibri" w:cs="Calibri"/>
          <w:sz w:val="22"/>
          <w:szCs w:val="22"/>
        </w:rPr>
      </w:pPr>
    </w:p>
    <w:p w14:paraId="70EB1440" w14:textId="511FAF2B" w:rsidR="008E7544" w:rsidRDefault="008E7544" w:rsidP="008E7544">
      <w:pPr>
        <w:spacing w:after="0" w:line="240" w:lineRule="auto"/>
        <w:jc w:val="center"/>
        <w:rPr>
          <w:rFonts w:ascii="Calibri" w:hAnsi="Calibri" w:cs="Calibri"/>
          <w:b/>
          <w:bCs/>
          <w:color w:val="FF0000"/>
          <w:sz w:val="32"/>
          <w:szCs w:val="32"/>
        </w:rPr>
      </w:pPr>
      <w:r w:rsidRPr="008E7544">
        <w:rPr>
          <w:rFonts w:ascii="Calibri" w:hAnsi="Calibri" w:cs="Calibri"/>
          <w:b/>
          <w:bCs/>
          <w:color w:val="FF0000"/>
          <w:sz w:val="32"/>
          <w:szCs w:val="32"/>
        </w:rPr>
        <w:t>7.</w:t>
      </w:r>
      <w:r w:rsidRPr="008E7544">
        <w:rPr>
          <w:rFonts w:ascii="Calibri" w:hAnsi="Calibri" w:cs="Calibri"/>
          <w:b/>
          <w:bCs/>
          <w:color w:val="FF0000"/>
          <w:sz w:val="32"/>
          <w:szCs w:val="32"/>
        </w:rPr>
        <w:t xml:space="preserve">O que torna o </w:t>
      </w:r>
      <w:proofErr w:type="spellStart"/>
      <w:r w:rsidRPr="008E7544">
        <w:rPr>
          <w:rFonts w:ascii="Calibri" w:hAnsi="Calibri" w:cs="Calibri"/>
          <w:b/>
          <w:bCs/>
          <w:color w:val="FF0000"/>
          <w:sz w:val="32"/>
          <w:szCs w:val="32"/>
        </w:rPr>
        <w:t>OrbitaConecta</w:t>
      </w:r>
      <w:proofErr w:type="spellEnd"/>
      <w:r w:rsidRPr="008E7544">
        <w:rPr>
          <w:rFonts w:ascii="Calibri" w:hAnsi="Calibri" w:cs="Calibri"/>
          <w:b/>
          <w:bCs/>
          <w:color w:val="FF0000"/>
          <w:sz w:val="32"/>
          <w:szCs w:val="32"/>
        </w:rPr>
        <w:t xml:space="preserve"> único</w:t>
      </w:r>
    </w:p>
    <w:p w14:paraId="7565A0BF" w14:textId="77777777" w:rsidR="008E7544" w:rsidRPr="008E7544" w:rsidRDefault="008E7544" w:rsidP="008E7544">
      <w:pPr>
        <w:spacing w:after="0" w:line="240" w:lineRule="auto"/>
        <w:jc w:val="center"/>
        <w:rPr>
          <w:rFonts w:ascii="Calibri" w:hAnsi="Calibri" w:cs="Calibri"/>
          <w:color w:val="FF0000"/>
          <w:sz w:val="32"/>
          <w:szCs w:val="32"/>
        </w:rPr>
      </w:pPr>
    </w:p>
    <w:p w14:paraId="0C814F5C" w14:textId="77777777" w:rsidR="008E7544" w:rsidRPr="008E7544" w:rsidRDefault="008E7544" w:rsidP="008E7544">
      <w:pPr>
        <w:spacing w:after="0" w:line="240" w:lineRule="auto"/>
        <w:jc w:val="both"/>
        <w:rPr>
          <w:rFonts w:ascii="Calibri" w:hAnsi="Calibri" w:cs="Calibri"/>
          <w:sz w:val="22"/>
          <w:szCs w:val="22"/>
        </w:rPr>
      </w:pPr>
      <w:r w:rsidRPr="008E7544">
        <w:rPr>
          <w:rFonts w:ascii="Calibri" w:hAnsi="Calibri" w:cs="Calibri"/>
          <w:color w:val="333333"/>
          <w:sz w:val="22"/>
          <w:szCs w:val="22"/>
        </w:rPr>
        <w:t>Não existe no Brasil — nem no mundo — uma plataforma pública que integre:</w:t>
      </w:r>
    </w:p>
    <w:p w14:paraId="57CE427B" w14:textId="77777777" w:rsidR="008E7544" w:rsidRPr="008E7544" w:rsidRDefault="008E7544" w:rsidP="008E7544">
      <w:pPr>
        <w:pStyle w:val="PargrafodaLista"/>
        <w:numPr>
          <w:ilvl w:val="0"/>
          <w:numId w:val="6"/>
        </w:numPr>
        <w:spacing w:after="0" w:line="240" w:lineRule="auto"/>
        <w:contextualSpacing w:val="0"/>
        <w:rPr>
          <w:rFonts w:ascii="Calibri" w:hAnsi="Calibri" w:cs="Calibri"/>
          <w:sz w:val="22"/>
          <w:szCs w:val="22"/>
        </w:rPr>
      </w:pPr>
      <w:r w:rsidRPr="008E7544">
        <w:rPr>
          <w:rFonts w:ascii="Calibri" w:hAnsi="Calibri" w:cs="Calibri"/>
          <w:color w:val="333333"/>
          <w:sz w:val="22"/>
          <w:szCs w:val="22"/>
        </w:rPr>
        <w:t>Dados de imagens satelitais (uso do solo, NDVI, densidade habitacional remota).</w:t>
      </w:r>
    </w:p>
    <w:p w14:paraId="1ED93C28" w14:textId="77777777" w:rsidR="008E7544" w:rsidRPr="008E7544" w:rsidRDefault="008E7544" w:rsidP="008E7544">
      <w:pPr>
        <w:pStyle w:val="PargrafodaLista"/>
        <w:numPr>
          <w:ilvl w:val="0"/>
          <w:numId w:val="6"/>
        </w:numPr>
        <w:spacing w:after="0" w:line="240" w:lineRule="auto"/>
        <w:contextualSpacing w:val="0"/>
        <w:rPr>
          <w:rFonts w:ascii="Calibri" w:hAnsi="Calibri" w:cs="Calibri"/>
          <w:sz w:val="22"/>
          <w:szCs w:val="22"/>
        </w:rPr>
      </w:pPr>
      <w:r w:rsidRPr="008E7544">
        <w:rPr>
          <w:rFonts w:ascii="Calibri" w:hAnsi="Calibri" w:cs="Calibri"/>
          <w:color w:val="333333"/>
          <w:sz w:val="22"/>
          <w:szCs w:val="22"/>
        </w:rPr>
        <w:t>Dados socioeconômicos municipais (IDH, renda, população rural do IBGE).</w:t>
      </w:r>
    </w:p>
    <w:p w14:paraId="0EE58B59" w14:textId="77777777" w:rsidR="008E7544" w:rsidRPr="008E7544" w:rsidRDefault="008E7544" w:rsidP="008E7544">
      <w:pPr>
        <w:pStyle w:val="PargrafodaLista"/>
        <w:numPr>
          <w:ilvl w:val="0"/>
          <w:numId w:val="6"/>
        </w:numPr>
        <w:spacing w:after="0" w:line="240" w:lineRule="auto"/>
        <w:contextualSpacing w:val="0"/>
        <w:rPr>
          <w:rFonts w:ascii="Calibri" w:hAnsi="Calibri" w:cs="Calibri"/>
          <w:sz w:val="22"/>
          <w:szCs w:val="22"/>
        </w:rPr>
      </w:pPr>
      <w:r w:rsidRPr="008E7544">
        <w:rPr>
          <w:rFonts w:ascii="Calibri" w:hAnsi="Calibri" w:cs="Calibri"/>
          <w:color w:val="333333"/>
          <w:sz w:val="22"/>
          <w:szCs w:val="22"/>
        </w:rPr>
        <w:t>Dados de cobertura de telecomunicações (Anatel) em um único Índice de Vulnerabilidade Digital acionável.</w:t>
      </w:r>
    </w:p>
    <w:p w14:paraId="171F8D62" w14:textId="77777777" w:rsidR="008E7544" w:rsidRPr="008E7544" w:rsidRDefault="008E7544" w:rsidP="008E7544">
      <w:pPr>
        <w:spacing w:after="0" w:line="240" w:lineRule="auto"/>
        <w:rPr>
          <w:rFonts w:ascii="Calibri" w:hAnsi="Calibri" w:cs="Calibri"/>
          <w:sz w:val="22"/>
          <w:szCs w:val="22"/>
        </w:rPr>
      </w:pPr>
    </w:p>
    <w:p w14:paraId="307F96FC" w14:textId="0CFBA7E4" w:rsidR="008E7544" w:rsidRPr="008E7544" w:rsidRDefault="008E7544" w:rsidP="008E7544">
      <w:pPr>
        <w:spacing w:after="0" w:line="240" w:lineRule="auto"/>
        <w:jc w:val="center"/>
        <w:rPr>
          <w:rFonts w:ascii="Calibri" w:hAnsi="Calibri" w:cs="Calibri"/>
          <w:b/>
          <w:bCs/>
          <w:sz w:val="22"/>
          <w:szCs w:val="22"/>
        </w:rPr>
      </w:pPr>
      <w:r w:rsidRPr="008E7544">
        <w:rPr>
          <w:rFonts w:ascii="Calibri" w:hAnsi="Calibri" w:cs="Calibri"/>
          <w:b/>
          <w:bCs/>
          <w:sz w:val="22"/>
          <w:szCs w:val="22"/>
        </w:rPr>
        <w:t xml:space="preserve"> Comparação com Soluções Existentes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E7544" w:rsidRPr="008E7544" w14:paraId="3A1591EF" w14:textId="77777777" w:rsidTr="008E7544">
        <w:tc>
          <w:tcPr>
            <w:tcW w:w="3120" w:type="dxa"/>
            <w:tcBorders>
              <w:top w:val="single" w:sz="2" w:space="0" w:color="CCCCCC"/>
              <w:left w:val="single" w:sz="2" w:space="0" w:color="CCCCCC"/>
              <w:bottom w:val="single" w:sz="2" w:space="0" w:color="CCCCCC"/>
              <w:right w:val="single" w:sz="2" w:space="0" w:color="CCCCCC"/>
            </w:tcBorders>
            <w:shd w:val="clear" w:color="auto" w:fill="1E3A5F"/>
            <w:tcMar>
              <w:top w:w="100" w:type="dxa"/>
              <w:left w:w="140" w:type="dxa"/>
              <w:bottom w:w="100" w:type="dxa"/>
              <w:right w:w="140" w:type="dxa"/>
            </w:tcMar>
            <w:hideMark/>
          </w:tcPr>
          <w:p w14:paraId="29D005BC" w14:textId="77777777" w:rsidR="008E7544" w:rsidRPr="008E7544" w:rsidRDefault="008E7544" w:rsidP="008E7544">
            <w:pPr>
              <w:spacing w:after="0" w:line="240" w:lineRule="auto"/>
              <w:jc w:val="center"/>
              <w:rPr>
                <w:rFonts w:ascii="Calibri" w:eastAsia="Arial" w:hAnsi="Calibri" w:cs="Calibri"/>
                <w:sz w:val="22"/>
                <w:szCs w:val="22"/>
              </w:rPr>
            </w:pPr>
            <w:r w:rsidRPr="008E7544">
              <w:rPr>
                <w:rFonts w:ascii="Calibri" w:hAnsi="Calibri" w:cs="Calibri"/>
                <w:b/>
                <w:bCs/>
                <w:color w:val="FFFFFF"/>
                <w:sz w:val="22"/>
                <w:szCs w:val="22"/>
              </w:rPr>
              <w:t>Solução</w:t>
            </w:r>
          </w:p>
        </w:tc>
        <w:tc>
          <w:tcPr>
            <w:tcW w:w="3120" w:type="dxa"/>
            <w:tcBorders>
              <w:top w:val="single" w:sz="2" w:space="0" w:color="CCCCCC"/>
              <w:left w:val="single" w:sz="2" w:space="0" w:color="CCCCCC"/>
              <w:bottom w:val="single" w:sz="2" w:space="0" w:color="CCCCCC"/>
              <w:right w:val="single" w:sz="2" w:space="0" w:color="CCCCCC"/>
            </w:tcBorders>
            <w:shd w:val="clear" w:color="auto" w:fill="1E3A5F"/>
            <w:tcMar>
              <w:top w:w="100" w:type="dxa"/>
              <w:left w:w="140" w:type="dxa"/>
              <w:bottom w:w="100" w:type="dxa"/>
              <w:right w:w="140" w:type="dxa"/>
            </w:tcMar>
            <w:hideMark/>
          </w:tcPr>
          <w:p w14:paraId="2C78BC03" w14:textId="77777777" w:rsidR="008E7544" w:rsidRPr="008E7544" w:rsidRDefault="008E7544" w:rsidP="008E7544">
            <w:pPr>
              <w:spacing w:after="0" w:line="240" w:lineRule="auto"/>
              <w:jc w:val="center"/>
              <w:rPr>
                <w:rFonts w:ascii="Calibri" w:hAnsi="Calibri" w:cs="Calibri"/>
                <w:sz w:val="22"/>
                <w:szCs w:val="22"/>
              </w:rPr>
            </w:pPr>
            <w:r w:rsidRPr="008E7544">
              <w:rPr>
                <w:rFonts w:ascii="Calibri" w:hAnsi="Calibri" w:cs="Calibri"/>
                <w:b/>
                <w:bCs/>
                <w:color w:val="FFFFFF"/>
                <w:sz w:val="22"/>
                <w:szCs w:val="22"/>
              </w:rPr>
              <w:t>Limitação</w:t>
            </w:r>
          </w:p>
        </w:tc>
        <w:tc>
          <w:tcPr>
            <w:tcW w:w="3120" w:type="dxa"/>
            <w:tcBorders>
              <w:top w:val="single" w:sz="2" w:space="0" w:color="CCCCCC"/>
              <w:left w:val="single" w:sz="2" w:space="0" w:color="CCCCCC"/>
              <w:bottom w:val="single" w:sz="2" w:space="0" w:color="CCCCCC"/>
              <w:right w:val="single" w:sz="2" w:space="0" w:color="CCCCCC"/>
            </w:tcBorders>
            <w:shd w:val="clear" w:color="auto" w:fill="1E3A5F"/>
            <w:tcMar>
              <w:top w:w="100" w:type="dxa"/>
              <w:left w:w="140" w:type="dxa"/>
              <w:bottom w:w="100" w:type="dxa"/>
              <w:right w:w="140" w:type="dxa"/>
            </w:tcMar>
            <w:hideMark/>
          </w:tcPr>
          <w:p w14:paraId="2ED19A34" w14:textId="77777777" w:rsidR="008E7544" w:rsidRPr="008E7544" w:rsidRDefault="008E7544" w:rsidP="008E7544">
            <w:pPr>
              <w:spacing w:after="0" w:line="240" w:lineRule="auto"/>
              <w:jc w:val="center"/>
              <w:rPr>
                <w:rFonts w:ascii="Calibri" w:hAnsi="Calibri" w:cs="Calibri"/>
                <w:sz w:val="22"/>
                <w:szCs w:val="22"/>
              </w:rPr>
            </w:pPr>
            <w:proofErr w:type="spellStart"/>
            <w:r w:rsidRPr="008E7544">
              <w:rPr>
                <w:rFonts w:ascii="Calibri" w:hAnsi="Calibri" w:cs="Calibri"/>
                <w:b/>
                <w:bCs/>
                <w:color w:val="FFFFFF"/>
                <w:sz w:val="22"/>
                <w:szCs w:val="22"/>
              </w:rPr>
              <w:t>OrbitaConecta</w:t>
            </w:r>
            <w:proofErr w:type="spellEnd"/>
            <w:r w:rsidRPr="008E7544">
              <w:rPr>
                <w:rFonts w:ascii="Calibri" w:hAnsi="Calibri" w:cs="Calibri"/>
                <w:b/>
                <w:bCs/>
                <w:color w:val="FFFFFF"/>
                <w:sz w:val="22"/>
                <w:szCs w:val="22"/>
              </w:rPr>
              <w:t xml:space="preserve"> supera em</w:t>
            </w:r>
          </w:p>
        </w:tc>
      </w:tr>
      <w:tr w:rsidR="008E7544" w:rsidRPr="008E7544" w14:paraId="5043C2C0" w14:textId="77777777" w:rsidTr="008E7544">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hideMark/>
          </w:tcPr>
          <w:p w14:paraId="688C5DE1" w14:textId="77777777" w:rsidR="008E7544" w:rsidRPr="008E7544" w:rsidRDefault="008E7544" w:rsidP="008E7544">
            <w:pPr>
              <w:spacing w:after="0" w:line="240" w:lineRule="auto"/>
              <w:jc w:val="center"/>
              <w:rPr>
                <w:rFonts w:ascii="Calibri" w:hAnsi="Calibri" w:cs="Calibri"/>
                <w:sz w:val="22"/>
                <w:szCs w:val="22"/>
              </w:rPr>
            </w:pPr>
            <w:r w:rsidRPr="008E7544">
              <w:rPr>
                <w:rFonts w:ascii="Calibri" w:hAnsi="Calibri" w:cs="Calibri"/>
                <w:color w:val="333333"/>
                <w:sz w:val="22"/>
                <w:szCs w:val="22"/>
              </w:rPr>
              <w:t>Anatel Mapa de Cobertura</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hideMark/>
          </w:tcPr>
          <w:p w14:paraId="6BFA7BB1" w14:textId="77777777" w:rsidR="008E7544" w:rsidRPr="008E7544" w:rsidRDefault="008E7544" w:rsidP="008E7544">
            <w:pPr>
              <w:spacing w:after="0" w:line="240" w:lineRule="auto"/>
              <w:jc w:val="center"/>
              <w:rPr>
                <w:rFonts w:ascii="Calibri" w:hAnsi="Calibri" w:cs="Calibri"/>
                <w:sz w:val="22"/>
                <w:szCs w:val="22"/>
              </w:rPr>
            </w:pPr>
            <w:r w:rsidRPr="008E7544">
              <w:rPr>
                <w:rFonts w:ascii="Calibri" w:hAnsi="Calibri" w:cs="Calibri"/>
                <w:color w:val="333333"/>
                <w:sz w:val="22"/>
                <w:szCs w:val="22"/>
              </w:rPr>
              <w:t>Só mostra cobertura, não vulnerabilidade</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hideMark/>
          </w:tcPr>
          <w:p w14:paraId="03683848" w14:textId="77777777" w:rsidR="008E7544" w:rsidRPr="008E7544" w:rsidRDefault="008E7544" w:rsidP="008E7544">
            <w:pPr>
              <w:spacing w:after="0" w:line="240" w:lineRule="auto"/>
              <w:jc w:val="center"/>
              <w:rPr>
                <w:rFonts w:ascii="Calibri" w:hAnsi="Calibri" w:cs="Calibri"/>
                <w:sz w:val="22"/>
                <w:szCs w:val="22"/>
              </w:rPr>
            </w:pPr>
            <w:r w:rsidRPr="008E7544">
              <w:rPr>
                <w:rFonts w:ascii="Calibri" w:hAnsi="Calibri" w:cs="Calibri"/>
                <w:color w:val="333333"/>
                <w:sz w:val="22"/>
                <w:szCs w:val="22"/>
              </w:rPr>
              <w:t>Adiciona camadas socioeconômicas e satelitais</w:t>
            </w:r>
          </w:p>
        </w:tc>
      </w:tr>
      <w:tr w:rsidR="008E7544" w:rsidRPr="008E7544" w14:paraId="2195E4F9" w14:textId="77777777" w:rsidTr="008E7544">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hideMark/>
          </w:tcPr>
          <w:p w14:paraId="52931A1D" w14:textId="77777777" w:rsidR="008E7544" w:rsidRPr="008E7544" w:rsidRDefault="008E7544" w:rsidP="008E7544">
            <w:pPr>
              <w:spacing w:after="0" w:line="240" w:lineRule="auto"/>
              <w:jc w:val="center"/>
              <w:rPr>
                <w:rFonts w:ascii="Calibri" w:hAnsi="Calibri" w:cs="Calibri"/>
                <w:sz w:val="22"/>
                <w:szCs w:val="22"/>
              </w:rPr>
            </w:pPr>
            <w:r w:rsidRPr="008E7544">
              <w:rPr>
                <w:rFonts w:ascii="Calibri" w:hAnsi="Calibri" w:cs="Calibri"/>
                <w:color w:val="333333"/>
                <w:sz w:val="22"/>
                <w:szCs w:val="22"/>
              </w:rPr>
              <w:lastRenderedPageBreak/>
              <w:t>Atlas Brasil (PNUD)</w:t>
            </w:r>
          </w:p>
        </w:tc>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hideMark/>
          </w:tcPr>
          <w:p w14:paraId="705DA69F" w14:textId="77777777" w:rsidR="008E7544" w:rsidRPr="008E7544" w:rsidRDefault="008E7544" w:rsidP="008E7544">
            <w:pPr>
              <w:spacing w:after="0" w:line="240" w:lineRule="auto"/>
              <w:jc w:val="center"/>
              <w:rPr>
                <w:rFonts w:ascii="Calibri" w:hAnsi="Calibri" w:cs="Calibri"/>
                <w:sz w:val="22"/>
                <w:szCs w:val="22"/>
              </w:rPr>
            </w:pPr>
            <w:r w:rsidRPr="008E7544">
              <w:rPr>
                <w:rFonts w:ascii="Calibri" w:hAnsi="Calibri" w:cs="Calibri"/>
                <w:color w:val="333333"/>
                <w:sz w:val="22"/>
                <w:szCs w:val="22"/>
              </w:rPr>
              <w:t>IDH estático, sem dados de conectividade</w:t>
            </w:r>
          </w:p>
        </w:tc>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hideMark/>
          </w:tcPr>
          <w:p w14:paraId="53CE04AB" w14:textId="77777777" w:rsidR="008E7544" w:rsidRPr="008E7544" w:rsidRDefault="008E7544" w:rsidP="008E7544">
            <w:pPr>
              <w:spacing w:after="0" w:line="240" w:lineRule="auto"/>
              <w:jc w:val="center"/>
              <w:rPr>
                <w:rFonts w:ascii="Calibri" w:hAnsi="Calibri" w:cs="Calibri"/>
                <w:sz w:val="22"/>
                <w:szCs w:val="22"/>
              </w:rPr>
            </w:pPr>
            <w:r w:rsidRPr="008E7544">
              <w:rPr>
                <w:rFonts w:ascii="Calibri" w:hAnsi="Calibri" w:cs="Calibri"/>
                <w:color w:val="333333"/>
                <w:sz w:val="22"/>
                <w:szCs w:val="22"/>
              </w:rPr>
              <w:t>Integra conectividade e dados orbitais em tempo real</w:t>
            </w:r>
          </w:p>
        </w:tc>
      </w:tr>
      <w:tr w:rsidR="008E7544" w:rsidRPr="008E7544" w14:paraId="0CD49A42" w14:textId="77777777" w:rsidTr="008E7544">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hideMark/>
          </w:tcPr>
          <w:p w14:paraId="0E7DD790" w14:textId="77777777" w:rsidR="008E7544" w:rsidRPr="008E7544" w:rsidRDefault="008E7544" w:rsidP="008E7544">
            <w:pPr>
              <w:spacing w:after="0" w:line="240" w:lineRule="auto"/>
              <w:jc w:val="center"/>
              <w:rPr>
                <w:rFonts w:ascii="Calibri" w:hAnsi="Calibri" w:cs="Calibri"/>
                <w:sz w:val="22"/>
                <w:szCs w:val="22"/>
              </w:rPr>
            </w:pPr>
            <w:proofErr w:type="spellStart"/>
            <w:r w:rsidRPr="008E7544">
              <w:rPr>
                <w:rFonts w:ascii="Calibri" w:hAnsi="Calibri" w:cs="Calibri"/>
                <w:color w:val="333333"/>
                <w:sz w:val="22"/>
                <w:szCs w:val="22"/>
              </w:rPr>
              <w:t>Starlink</w:t>
            </w:r>
            <w:proofErr w:type="spellEnd"/>
            <w:r w:rsidRPr="008E7544">
              <w:rPr>
                <w:rFonts w:ascii="Calibri" w:hAnsi="Calibri" w:cs="Calibri"/>
                <w:color w:val="333333"/>
                <w:sz w:val="22"/>
                <w:szCs w:val="22"/>
              </w:rPr>
              <w:t xml:space="preserve"> </w:t>
            </w:r>
            <w:proofErr w:type="spellStart"/>
            <w:r w:rsidRPr="008E7544">
              <w:rPr>
                <w:rFonts w:ascii="Calibri" w:hAnsi="Calibri" w:cs="Calibri"/>
                <w:color w:val="333333"/>
                <w:sz w:val="22"/>
                <w:szCs w:val="22"/>
              </w:rPr>
              <w:t>Coverage</w:t>
            </w:r>
            <w:proofErr w:type="spellEnd"/>
            <w:r w:rsidRPr="008E7544">
              <w:rPr>
                <w:rFonts w:ascii="Calibri" w:hAnsi="Calibri" w:cs="Calibri"/>
                <w:color w:val="333333"/>
                <w:sz w:val="22"/>
                <w:szCs w:val="22"/>
              </w:rPr>
              <w:t xml:space="preserve"> Map</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hideMark/>
          </w:tcPr>
          <w:p w14:paraId="0CC35E25" w14:textId="77777777" w:rsidR="008E7544" w:rsidRPr="008E7544" w:rsidRDefault="008E7544" w:rsidP="008E7544">
            <w:pPr>
              <w:spacing w:after="0" w:line="240" w:lineRule="auto"/>
              <w:jc w:val="center"/>
              <w:rPr>
                <w:rFonts w:ascii="Calibri" w:hAnsi="Calibri" w:cs="Calibri"/>
                <w:sz w:val="22"/>
                <w:szCs w:val="22"/>
              </w:rPr>
            </w:pPr>
            <w:r w:rsidRPr="008E7544">
              <w:rPr>
                <w:rFonts w:ascii="Calibri" w:hAnsi="Calibri" w:cs="Calibri"/>
                <w:color w:val="333333"/>
                <w:sz w:val="22"/>
                <w:szCs w:val="22"/>
              </w:rPr>
              <w:t>Foca na oferta, não na demanda social</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hideMark/>
          </w:tcPr>
          <w:p w14:paraId="3DFF7913" w14:textId="77777777" w:rsidR="008E7544" w:rsidRPr="008E7544" w:rsidRDefault="008E7544" w:rsidP="008E7544">
            <w:pPr>
              <w:spacing w:after="0" w:line="240" w:lineRule="auto"/>
              <w:jc w:val="center"/>
              <w:rPr>
                <w:rFonts w:ascii="Calibri" w:hAnsi="Calibri" w:cs="Calibri"/>
                <w:sz w:val="22"/>
                <w:szCs w:val="22"/>
              </w:rPr>
            </w:pPr>
            <w:r w:rsidRPr="008E7544">
              <w:rPr>
                <w:rFonts w:ascii="Calibri" w:hAnsi="Calibri" w:cs="Calibri"/>
                <w:color w:val="333333"/>
                <w:sz w:val="22"/>
                <w:szCs w:val="22"/>
              </w:rPr>
              <w:t>Prioriza onde a conexão gera mais impacto social</w:t>
            </w:r>
          </w:p>
        </w:tc>
      </w:tr>
    </w:tbl>
    <w:p w14:paraId="532E8CF9" w14:textId="77777777" w:rsidR="008E7544" w:rsidRPr="008E7544" w:rsidRDefault="008E7544" w:rsidP="008E7544">
      <w:pPr>
        <w:spacing w:after="0" w:line="240" w:lineRule="auto"/>
        <w:rPr>
          <w:rFonts w:ascii="Calibri" w:hAnsi="Calibri" w:cs="Calibri"/>
          <w:sz w:val="22"/>
          <w:szCs w:val="22"/>
        </w:rPr>
      </w:pPr>
      <w:r w:rsidRPr="008E7544">
        <w:rPr>
          <w:rFonts w:ascii="Calibri" w:hAnsi="Calibri" w:cs="Calibri"/>
          <w:sz w:val="22"/>
          <w:szCs w:val="22"/>
        </w:rPr>
        <w:br w:type="page"/>
      </w:r>
    </w:p>
    <w:p w14:paraId="222142D2" w14:textId="7F65A777" w:rsidR="008E7544" w:rsidRPr="008E7544" w:rsidRDefault="008E7544" w:rsidP="008E7544">
      <w:pPr>
        <w:spacing w:after="0" w:line="240" w:lineRule="auto"/>
        <w:jc w:val="center"/>
        <w:rPr>
          <w:rFonts w:ascii="Calibri" w:hAnsi="Calibri" w:cs="Calibri"/>
          <w:b/>
          <w:bCs/>
          <w:color w:val="FF0000"/>
          <w:sz w:val="28"/>
          <w:szCs w:val="28"/>
        </w:rPr>
      </w:pPr>
      <w:proofErr w:type="gramStart"/>
      <w:r w:rsidRPr="008E7544">
        <w:rPr>
          <w:rFonts w:ascii="Calibri" w:hAnsi="Calibri" w:cs="Calibri"/>
          <w:b/>
          <w:bCs/>
          <w:color w:val="FF0000"/>
          <w:sz w:val="28"/>
          <w:szCs w:val="28"/>
        </w:rPr>
        <w:lastRenderedPageBreak/>
        <w:t>8 .</w:t>
      </w:r>
      <w:proofErr w:type="gramEnd"/>
      <w:r w:rsidRPr="008E7544">
        <w:rPr>
          <w:rFonts w:ascii="Calibri" w:hAnsi="Calibri" w:cs="Calibri"/>
          <w:b/>
          <w:bCs/>
          <w:color w:val="FF0000"/>
          <w:sz w:val="28"/>
          <w:szCs w:val="28"/>
        </w:rPr>
        <w:t xml:space="preserve"> </w:t>
      </w:r>
      <w:r w:rsidRPr="008E7544">
        <w:rPr>
          <w:rFonts w:ascii="Calibri" w:hAnsi="Calibri" w:cs="Calibri"/>
          <w:b/>
          <w:bCs/>
          <w:color w:val="FF0000"/>
          <w:sz w:val="28"/>
          <w:szCs w:val="28"/>
        </w:rPr>
        <w:t>Aprendizados das Disciplinas</w:t>
      </w:r>
    </w:p>
    <w:p w14:paraId="560EDEBA" w14:textId="77777777" w:rsidR="008E7544" w:rsidRPr="008E7544" w:rsidRDefault="008E7544" w:rsidP="008E7544">
      <w:pPr>
        <w:spacing w:after="0" w:line="240" w:lineRule="auto"/>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E7544" w:rsidRPr="008E7544" w14:paraId="127C1A3D" w14:textId="77777777" w:rsidTr="008E7544">
        <w:tc>
          <w:tcPr>
            <w:tcW w:w="3120" w:type="dxa"/>
            <w:tcBorders>
              <w:top w:val="single" w:sz="2" w:space="0" w:color="CCCCCC"/>
              <w:left w:val="single" w:sz="2" w:space="0" w:color="CCCCCC"/>
              <w:bottom w:val="single" w:sz="2" w:space="0" w:color="CCCCCC"/>
              <w:right w:val="single" w:sz="2" w:space="0" w:color="CCCCCC"/>
            </w:tcBorders>
            <w:shd w:val="clear" w:color="auto" w:fill="1E3A5F"/>
            <w:tcMar>
              <w:top w:w="100" w:type="dxa"/>
              <w:left w:w="140" w:type="dxa"/>
              <w:bottom w:w="100" w:type="dxa"/>
              <w:right w:w="140" w:type="dxa"/>
            </w:tcMar>
            <w:hideMark/>
          </w:tcPr>
          <w:p w14:paraId="138374B1" w14:textId="77777777" w:rsidR="008E7544" w:rsidRPr="008E7544" w:rsidRDefault="008E7544" w:rsidP="008E7544">
            <w:pPr>
              <w:spacing w:after="0" w:line="240" w:lineRule="auto"/>
              <w:jc w:val="center"/>
              <w:rPr>
                <w:rFonts w:ascii="Calibri" w:hAnsi="Calibri" w:cs="Calibri"/>
                <w:sz w:val="22"/>
                <w:szCs w:val="22"/>
              </w:rPr>
            </w:pPr>
            <w:r w:rsidRPr="008E7544">
              <w:rPr>
                <w:rFonts w:ascii="Calibri" w:hAnsi="Calibri" w:cs="Calibri"/>
                <w:b/>
                <w:bCs/>
                <w:color w:val="FFFFFF"/>
                <w:sz w:val="22"/>
                <w:szCs w:val="22"/>
              </w:rPr>
              <w:t>Disciplina</w:t>
            </w:r>
          </w:p>
        </w:tc>
        <w:tc>
          <w:tcPr>
            <w:tcW w:w="3120" w:type="dxa"/>
            <w:tcBorders>
              <w:top w:val="single" w:sz="2" w:space="0" w:color="CCCCCC"/>
              <w:left w:val="single" w:sz="2" w:space="0" w:color="CCCCCC"/>
              <w:bottom w:val="single" w:sz="2" w:space="0" w:color="CCCCCC"/>
              <w:right w:val="single" w:sz="2" w:space="0" w:color="CCCCCC"/>
            </w:tcBorders>
            <w:shd w:val="clear" w:color="auto" w:fill="1E3A5F"/>
            <w:tcMar>
              <w:top w:w="100" w:type="dxa"/>
              <w:left w:w="140" w:type="dxa"/>
              <w:bottom w:w="100" w:type="dxa"/>
              <w:right w:w="140" w:type="dxa"/>
            </w:tcMar>
            <w:hideMark/>
          </w:tcPr>
          <w:p w14:paraId="35206C17" w14:textId="77777777" w:rsidR="008E7544" w:rsidRPr="008E7544" w:rsidRDefault="008E7544" w:rsidP="008E7544">
            <w:pPr>
              <w:spacing w:after="0" w:line="240" w:lineRule="auto"/>
              <w:jc w:val="center"/>
              <w:rPr>
                <w:rFonts w:ascii="Calibri" w:hAnsi="Calibri" w:cs="Calibri"/>
                <w:sz w:val="22"/>
                <w:szCs w:val="22"/>
              </w:rPr>
            </w:pPr>
            <w:r w:rsidRPr="008E7544">
              <w:rPr>
                <w:rFonts w:ascii="Calibri" w:hAnsi="Calibri" w:cs="Calibri"/>
                <w:b/>
                <w:bCs/>
                <w:color w:val="FFFFFF"/>
                <w:sz w:val="22"/>
                <w:szCs w:val="22"/>
              </w:rPr>
              <w:t>Conceito Aplicado</w:t>
            </w:r>
          </w:p>
        </w:tc>
        <w:tc>
          <w:tcPr>
            <w:tcW w:w="3120" w:type="dxa"/>
            <w:tcBorders>
              <w:top w:val="single" w:sz="2" w:space="0" w:color="CCCCCC"/>
              <w:left w:val="single" w:sz="2" w:space="0" w:color="CCCCCC"/>
              <w:bottom w:val="single" w:sz="2" w:space="0" w:color="CCCCCC"/>
              <w:right w:val="single" w:sz="2" w:space="0" w:color="CCCCCC"/>
            </w:tcBorders>
            <w:shd w:val="clear" w:color="auto" w:fill="1E3A5F"/>
            <w:tcMar>
              <w:top w:w="100" w:type="dxa"/>
              <w:left w:w="140" w:type="dxa"/>
              <w:bottom w:w="100" w:type="dxa"/>
              <w:right w:w="140" w:type="dxa"/>
            </w:tcMar>
            <w:hideMark/>
          </w:tcPr>
          <w:p w14:paraId="37DF7444" w14:textId="77777777" w:rsidR="008E7544" w:rsidRPr="008E7544" w:rsidRDefault="008E7544" w:rsidP="008E7544">
            <w:pPr>
              <w:spacing w:after="0" w:line="240" w:lineRule="auto"/>
              <w:jc w:val="center"/>
              <w:rPr>
                <w:rFonts w:ascii="Calibri" w:hAnsi="Calibri" w:cs="Calibri"/>
                <w:sz w:val="22"/>
                <w:szCs w:val="22"/>
              </w:rPr>
            </w:pPr>
            <w:r w:rsidRPr="008E7544">
              <w:rPr>
                <w:rFonts w:ascii="Calibri" w:hAnsi="Calibri" w:cs="Calibri"/>
                <w:b/>
                <w:bCs/>
                <w:color w:val="FFFFFF"/>
                <w:sz w:val="22"/>
                <w:szCs w:val="22"/>
              </w:rPr>
              <w:t>Onde Aparece no Projeto</w:t>
            </w:r>
          </w:p>
        </w:tc>
      </w:tr>
      <w:tr w:rsidR="008E7544" w:rsidRPr="008E7544" w14:paraId="490C3E2E" w14:textId="77777777" w:rsidTr="008E7544">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hideMark/>
          </w:tcPr>
          <w:p w14:paraId="3E075F37" w14:textId="77777777" w:rsidR="008E7544" w:rsidRPr="008E7544" w:rsidRDefault="008E7544" w:rsidP="008E7544">
            <w:pPr>
              <w:spacing w:after="0" w:line="240" w:lineRule="auto"/>
              <w:jc w:val="center"/>
              <w:rPr>
                <w:rFonts w:ascii="Calibri" w:hAnsi="Calibri" w:cs="Calibri"/>
                <w:sz w:val="22"/>
                <w:szCs w:val="22"/>
              </w:rPr>
            </w:pPr>
            <w:r w:rsidRPr="008E7544">
              <w:rPr>
                <w:rFonts w:ascii="Calibri" w:hAnsi="Calibri" w:cs="Calibri"/>
                <w:color w:val="333333"/>
                <w:sz w:val="22"/>
                <w:szCs w:val="22"/>
              </w:rPr>
              <w:t>Estatística Descritiva</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hideMark/>
          </w:tcPr>
          <w:p w14:paraId="3BDC9EA4" w14:textId="77777777" w:rsidR="008E7544" w:rsidRPr="008E7544" w:rsidRDefault="008E7544" w:rsidP="008E7544">
            <w:pPr>
              <w:spacing w:after="0" w:line="240" w:lineRule="auto"/>
              <w:jc w:val="center"/>
              <w:rPr>
                <w:rFonts w:ascii="Calibri" w:hAnsi="Calibri" w:cs="Calibri"/>
                <w:sz w:val="22"/>
                <w:szCs w:val="22"/>
              </w:rPr>
            </w:pPr>
            <w:r w:rsidRPr="008E7544">
              <w:rPr>
                <w:rFonts w:ascii="Calibri" w:hAnsi="Calibri" w:cs="Calibri"/>
                <w:color w:val="333333"/>
                <w:sz w:val="22"/>
                <w:szCs w:val="22"/>
              </w:rPr>
              <w:t>Média, mediana, desvio padrão, quartis</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hideMark/>
          </w:tcPr>
          <w:p w14:paraId="19BED55E" w14:textId="77777777" w:rsidR="008E7544" w:rsidRPr="008E7544" w:rsidRDefault="008E7544" w:rsidP="008E7544">
            <w:pPr>
              <w:spacing w:after="0" w:line="240" w:lineRule="auto"/>
              <w:jc w:val="center"/>
              <w:rPr>
                <w:rFonts w:ascii="Calibri" w:hAnsi="Calibri" w:cs="Calibri"/>
                <w:sz w:val="22"/>
                <w:szCs w:val="22"/>
              </w:rPr>
            </w:pPr>
            <w:r w:rsidRPr="008E7544">
              <w:rPr>
                <w:rFonts w:ascii="Calibri" w:hAnsi="Calibri" w:cs="Calibri"/>
                <w:color w:val="333333"/>
                <w:sz w:val="22"/>
                <w:szCs w:val="22"/>
              </w:rPr>
              <w:t>Análise exploratória do IVD por município</w:t>
            </w:r>
          </w:p>
        </w:tc>
      </w:tr>
      <w:tr w:rsidR="008E7544" w:rsidRPr="008E7544" w14:paraId="0E6ACE60" w14:textId="77777777" w:rsidTr="008E7544">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hideMark/>
          </w:tcPr>
          <w:p w14:paraId="75BA4C0A" w14:textId="77777777" w:rsidR="008E7544" w:rsidRPr="008E7544" w:rsidRDefault="008E7544" w:rsidP="008E7544">
            <w:pPr>
              <w:spacing w:after="0" w:line="240" w:lineRule="auto"/>
              <w:jc w:val="center"/>
              <w:rPr>
                <w:rFonts w:ascii="Calibri" w:hAnsi="Calibri" w:cs="Calibri"/>
                <w:sz w:val="22"/>
                <w:szCs w:val="22"/>
              </w:rPr>
            </w:pPr>
            <w:r w:rsidRPr="008E7544">
              <w:rPr>
                <w:rFonts w:ascii="Calibri" w:hAnsi="Calibri" w:cs="Calibri"/>
                <w:color w:val="333333"/>
                <w:sz w:val="22"/>
                <w:szCs w:val="22"/>
              </w:rPr>
              <w:t>Visualização de Dados</w:t>
            </w:r>
          </w:p>
        </w:tc>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hideMark/>
          </w:tcPr>
          <w:p w14:paraId="070419F7" w14:textId="77777777" w:rsidR="008E7544" w:rsidRPr="008E7544" w:rsidRDefault="008E7544" w:rsidP="008E7544">
            <w:pPr>
              <w:spacing w:after="0" w:line="240" w:lineRule="auto"/>
              <w:jc w:val="center"/>
              <w:rPr>
                <w:rFonts w:ascii="Calibri" w:hAnsi="Calibri" w:cs="Calibri"/>
                <w:sz w:val="22"/>
                <w:szCs w:val="22"/>
              </w:rPr>
            </w:pPr>
            <w:r w:rsidRPr="008E7544">
              <w:rPr>
                <w:rFonts w:ascii="Calibri" w:hAnsi="Calibri" w:cs="Calibri"/>
                <w:color w:val="333333"/>
                <w:sz w:val="22"/>
                <w:szCs w:val="22"/>
              </w:rPr>
              <w:t xml:space="preserve">Mapas </w:t>
            </w:r>
            <w:proofErr w:type="spellStart"/>
            <w:r w:rsidRPr="008E7544">
              <w:rPr>
                <w:rFonts w:ascii="Calibri" w:hAnsi="Calibri" w:cs="Calibri"/>
                <w:color w:val="333333"/>
                <w:sz w:val="22"/>
                <w:szCs w:val="22"/>
              </w:rPr>
              <w:t>corócletécos</w:t>
            </w:r>
            <w:proofErr w:type="spellEnd"/>
            <w:r w:rsidRPr="008E7544">
              <w:rPr>
                <w:rFonts w:ascii="Calibri" w:hAnsi="Calibri" w:cs="Calibri"/>
                <w:color w:val="333333"/>
                <w:sz w:val="22"/>
                <w:szCs w:val="22"/>
              </w:rPr>
              <w:t>, gráficos de barras</w:t>
            </w:r>
          </w:p>
        </w:tc>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hideMark/>
          </w:tcPr>
          <w:p w14:paraId="4364D5CC" w14:textId="77777777" w:rsidR="008E7544" w:rsidRPr="008E7544" w:rsidRDefault="008E7544" w:rsidP="008E7544">
            <w:pPr>
              <w:spacing w:after="0" w:line="240" w:lineRule="auto"/>
              <w:jc w:val="center"/>
              <w:rPr>
                <w:rFonts w:ascii="Calibri" w:hAnsi="Calibri" w:cs="Calibri"/>
                <w:sz w:val="22"/>
                <w:szCs w:val="22"/>
              </w:rPr>
            </w:pPr>
            <w:r w:rsidRPr="008E7544">
              <w:rPr>
                <w:rFonts w:ascii="Calibri" w:hAnsi="Calibri" w:cs="Calibri"/>
                <w:color w:val="333333"/>
                <w:sz w:val="22"/>
                <w:szCs w:val="22"/>
              </w:rPr>
              <w:t xml:space="preserve">Dashboard </w:t>
            </w:r>
            <w:proofErr w:type="spellStart"/>
            <w:r w:rsidRPr="008E7544">
              <w:rPr>
                <w:rFonts w:ascii="Calibri" w:hAnsi="Calibri" w:cs="Calibri"/>
                <w:color w:val="333333"/>
                <w:sz w:val="22"/>
                <w:szCs w:val="22"/>
              </w:rPr>
              <w:t>Streamlit</w:t>
            </w:r>
            <w:proofErr w:type="spellEnd"/>
            <w:r w:rsidRPr="008E7544">
              <w:rPr>
                <w:rFonts w:ascii="Calibri" w:hAnsi="Calibri" w:cs="Calibri"/>
                <w:color w:val="333333"/>
                <w:sz w:val="22"/>
                <w:szCs w:val="22"/>
              </w:rPr>
              <w:t xml:space="preserve"> + </w:t>
            </w:r>
            <w:proofErr w:type="spellStart"/>
            <w:r w:rsidRPr="008E7544">
              <w:rPr>
                <w:rFonts w:ascii="Calibri" w:hAnsi="Calibri" w:cs="Calibri"/>
                <w:color w:val="333333"/>
                <w:sz w:val="22"/>
                <w:szCs w:val="22"/>
              </w:rPr>
              <w:t>Plotly</w:t>
            </w:r>
            <w:proofErr w:type="spellEnd"/>
            <w:r w:rsidRPr="008E7544">
              <w:rPr>
                <w:rFonts w:ascii="Calibri" w:hAnsi="Calibri" w:cs="Calibri"/>
                <w:color w:val="333333"/>
                <w:sz w:val="22"/>
                <w:szCs w:val="22"/>
              </w:rPr>
              <w:t xml:space="preserve"> + </w:t>
            </w:r>
            <w:proofErr w:type="spellStart"/>
            <w:r w:rsidRPr="008E7544">
              <w:rPr>
                <w:rFonts w:ascii="Calibri" w:hAnsi="Calibri" w:cs="Calibri"/>
                <w:color w:val="333333"/>
                <w:sz w:val="22"/>
                <w:szCs w:val="22"/>
              </w:rPr>
              <w:t>Folium</w:t>
            </w:r>
            <w:proofErr w:type="spellEnd"/>
          </w:p>
        </w:tc>
      </w:tr>
      <w:tr w:rsidR="008E7544" w:rsidRPr="008E7544" w14:paraId="3BCB6219" w14:textId="77777777" w:rsidTr="008E7544">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hideMark/>
          </w:tcPr>
          <w:p w14:paraId="327BF57E" w14:textId="77777777" w:rsidR="008E7544" w:rsidRPr="008E7544" w:rsidRDefault="008E7544" w:rsidP="008E7544">
            <w:pPr>
              <w:spacing w:after="0" w:line="240" w:lineRule="auto"/>
              <w:jc w:val="center"/>
              <w:rPr>
                <w:rFonts w:ascii="Calibri" w:hAnsi="Calibri" w:cs="Calibri"/>
                <w:sz w:val="22"/>
                <w:szCs w:val="22"/>
              </w:rPr>
            </w:pPr>
            <w:r w:rsidRPr="008E7544">
              <w:rPr>
                <w:rFonts w:ascii="Calibri" w:hAnsi="Calibri" w:cs="Calibri"/>
                <w:color w:val="333333"/>
                <w:sz w:val="22"/>
                <w:szCs w:val="22"/>
              </w:rPr>
              <w:t>Python para Análise</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hideMark/>
          </w:tcPr>
          <w:p w14:paraId="5885BA97" w14:textId="77777777" w:rsidR="008E7544" w:rsidRPr="008E7544" w:rsidRDefault="008E7544" w:rsidP="008E7544">
            <w:pPr>
              <w:spacing w:after="0" w:line="240" w:lineRule="auto"/>
              <w:jc w:val="center"/>
              <w:rPr>
                <w:rFonts w:ascii="Calibri" w:hAnsi="Calibri" w:cs="Calibri"/>
                <w:sz w:val="22"/>
                <w:szCs w:val="22"/>
              </w:rPr>
            </w:pPr>
            <w:r w:rsidRPr="008E7544">
              <w:rPr>
                <w:rFonts w:ascii="Calibri" w:hAnsi="Calibri" w:cs="Calibri"/>
                <w:color w:val="333333"/>
                <w:sz w:val="22"/>
                <w:szCs w:val="22"/>
              </w:rPr>
              <w:t xml:space="preserve">Pandas, </w:t>
            </w:r>
            <w:proofErr w:type="spellStart"/>
            <w:r w:rsidRPr="008E7544">
              <w:rPr>
                <w:rFonts w:ascii="Calibri" w:hAnsi="Calibri" w:cs="Calibri"/>
                <w:color w:val="333333"/>
                <w:sz w:val="22"/>
                <w:szCs w:val="22"/>
              </w:rPr>
              <w:t>GeoPandas</w:t>
            </w:r>
            <w:proofErr w:type="spellEnd"/>
            <w:r w:rsidRPr="008E7544">
              <w:rPr>
                <w:rFonts w:ascii="Calibri" w:hAnsi="Calibri" w:cs="Calibri"/>
                <w:color w:val="333333"/>
                <w:sz w:val="22"/>
                <w:szCs w:val="22"/>
              </w:rPr>
              <w:t>, manipulação de dados</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hideMark/>
          </w:tcPr>
          <w:p w14:paraId="1D540834" w14:textId="77777777" w:rsidR="008E7544" w:rsidRPr="008E7544" w:rsidRDefault="008E7544" w:rsidP="008E7544">
            <w:pPr>
              <w:spacing w:after="0" w:line="240" w:lineRule="auto"/>
              <w:jc w:val="center"/>
              <w:rPr>
                <w:rFonts w:ascii="Calibri" w:hAnsi="Calibri" w:cs="Calibri"/>
                <w:sz w:val="22"/>
                <w:szCs w:val="22"/>
              </w:rPr>
            </w:pPr>
            <w:r w:rsidRPr="008E7544">
              <w:rPr>
                <w:rFonts w:ascii="Calibri" w:hAnsi="Calibri" w:cs="Calibri"/>
                <w:color w:val="333333"/>
                <w:sz w:val="22"/>
                <w:szCs w:val="22"/>
              </w:rPr>
              <w:t>Pipeline de processamento de dados</w:t>
            </w:r>
          </w:p>
        </w:tc>
      </w:tr>
      <w:tr w:rsidR="008E7544" w:rsidRPr="008E7544" w14:paraId="1882BF69" w14:textId="77777777" w:rsidTr="008E7544">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hideMark/>
          </w:tcPr>
          <w:p w14:paraId="047F1D32" w14:textId="77777777" w:rsidR="008E7544" w:rsidRPr="008E7544" w:rsidRDefault="008E7544" w:rsidP="008E7544">
            <w:pPr>
              <w:spacing w:after="0" w:line="240" w:lineRule="auto"/>
              <w:jc w:val="center"/>
              <w:rPr>
                <w:rFonts w:ascii="Calibri" w:hAnsi="Calibri" w:cs="Calibri"/>
                <w:sz w:val="22"/>
                <w:szCs w:val="22"/>
              </w:rPr>
            </w:pPr>
            <w:r w:rsidRPr="008E7544">
              <w:rPr>
                <w:rFonts w:ascii="Calibri" w:hAnsi="Calibri" w:cs="Calibri"/>
                <w:color w:val="333333"/>
                <w:sz w:val="22"/>
                <w:szCs w:val="22"/>
              </w:rPr>
              <w:t>Machine Learning</w:t>
            </w:r>
          </w:p>
        </w:tc>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hideMark/>
          </w:tcPr>
          <w:p w14:paraId="1B8FBEEA" w14:textId="77777777" w:rsidR="008E7544" w:rsidRPr="008E7544" w:rsidRDefault="008E7544" w:rsidP="008E7544">
            <w:pPr>
              <w:spacing w:after="0" w:line="240" w:lineRule="auto"/>
              <w:jc w:val="center"/>
              <w:rPr>
                <w:rFonts w:ascii="Calibri" w:hAnsi="Calibri" w:cs="Calibri"/>
                <w:sz w:val="22"/>
                <w:szCs w:val="22"/>
              </w:rPr>
            </w:pPr>
            <w:proofErr w:type="spellStart"/>
            <w:r w:rsidRPr="008E7544">
              <w:rPr>
                <w:rFonts w:ascii="Calibri" w:hAnsi="Calibri" w:cs="Calibri"/>
                <w:color w:val="333333"/>
                <w:sz w:val="22"/>
                <w:szCs w:val="22"/>
              </w:rPr>
              <w:t>Clustering</w:t>
            </w:r>
            <w:proofErr w:type="spellEnd"/>
            <w:r w:rsidRPr="008E7544">
              <w:rPr>
                <w:rFonts w:ascii="Calibri" w:hAnsi="Calibri" w:cs="Calibri"/>
                <w:color w:val="333333"/>
                <w:sz w:val="22"/>
                <w:szCs w:val="22"/>
              </w:rPr>
              <w:t xml:space="preserve"> K-</w:t>
            </w:r>
            <w:proofErr w:type="spellStart"/>
            <w:r w:rsidRPr="008E7544">
              <w:rPr>
                <w:rFonts w:ascii="Calibri" w:hAnsi="Calibri" w:cs="Calibri"/>
                <w:color w:val="333333"/>
                <w:sz w:val="22"/>
                <w:szCs w:val="22"/>
              </w:rPr>
              <w:t>Means</w:t>
            </w:r>
            <w:proofErr w:type="spellEnd"/>
            <w:r w:rsidRPr="008E7544">
              <w:rPr>
                <w:rFonts w:ascii="Calibri" w:hAnsi="Calibri" w:cs="Calibri"/>
                <w:color w:val="333333"/>
                <w:sz w:val="22"/>
                <w:szCs w:val="22"/>
              </w:rPr>
              <w:t>, normalização</w:t>
            </w:r>
          </w:p>
        </w:tc>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hideMark/>
          </w:tcPr>
          <w:p w14:paraId="749BCFE0" w14:textId="77777777" w:rsidR="008E7544" w:rsidRPr="008E7544" w:rsidRDefault="008E7544" w:rsidP="008E7544">
            <w:pPr>
              <w:spacing w:after="0" w:line="240" w:lineRule="auto"/>
              <w:jc w:val="center"/>
              <w:rPr>
                <w:rFonts w:ascii="Calibri" w:hAnsi="Calibri" w:cs="Calibri"/>
                <w:sz w:val="22"/>
                <w:szCs w:val="22"/>
              </w:rPr>
            </w:pPr>
            <w:r w:rsidRPr="008E7544">
              <w:rPr>
                <w:rFonts w:ascii="Calibri" w:hAnsi="Calibri" w:cs="Calibri"/>
                <w:color w:val="333333"/>
                <w:sz w:val="22"/>
                <w:szCs w:val="22"/>
              </w:rPr>
              <w:t>Segmentação de municípios por prioridade</w:t>
            </w:r>
          </w:p>
        </w:tc>
      </w:tr>
      <w:tr w:rsidR="008E7544" w:rsidRPr="008E7544" w14:paraId="39F2AB4A" w14:textId="77777777" w:rsidTr="008E7544">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hideMark/>
          </w:tcPr>
          <w:p w14:paraId="6AF5DC82" w14:textId="77777777" w:rsidR="008E7544" w:rsidRPr="008E7544" w:rsidRDefault="008E7544" w:rsidP="008E7544">
            <w:pPr>
              <w:spacing w:after="0" w:line="240" w:lineRule="auto"/>
              <w:jc w:val="center"/>
              <w:rPr>
                <w:rFonts w:ascii="Calibri" w:hAnsi="Calibri" w:cs="Calibri"/>
                <w:sz w:val="22"/>
                <w:szCs w:val="22"/>
              </w:rPr>
            </w:pPr>
            <w:proofErr w:type="spellStart"/>
            <w:r w:rsidRPr="008E7544">
              <w:rPr>
                <w:rFonts w:ascii="Calibri" w:hAnsi="Calibri" w:cs="Calibri"/>
                <w:color w:val="333333"/>
                <w:sz w:val="22"/>
                <w:szCs w:val="22"/>
              </w:rPr>
              <w:t>Storytelling</w:t>
            </w:r>
            <w:proofErr w:type="spellEnd"/>
            <w:r w:rsidRPr="008E7544">
              <w:rPr>
                <w:rFonts w:ascii="Calibri" w:hAnsi="Calibri" w:cs="Calibri"/>
                <w:color w:val="333333"/>
                <w:sz w:val="22"/>
                <w:szCs w:val="22"/>
              </w:rPr>
              <w:t xml:space="preserve"> com Dados</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hideMark/>
          </w:tcPr>
          <w:p w14:paraId="75195E5C" w14:textId="77777777" w:rsidR="008E7544" w:rsidRPr="008E7544" w:rsidRDefault="008E7544" w:rsidP="008E7544">
            <w:pPr>
              <w:spacing w:after="0" w:line="240" w:lineRule="auto"/>
              <w:jc w:val="center"/>
              <w:rPr>
                <w:rFonts w:ascii="Calibri" w:hAnsi="Calibri" w:cs="Calibri"/>
                <w:sz w:val="22"/>
                <w:szCs w:val="22"/>
              </w:rPr>
            </w:pPr>
            <w:r w:rsidRPr="008E7544">
              <w:rPr>
                <w:rFonts w:ascii="Calibri" w:hAnsi="Calibri" w:cs="Calibri"/>
                <w:color w:val="333333"/>
                <w:sz w:val="22"/>
                <w:szCs w:val="22"/>
              </w:rPr>
              <w:t xml:space="preserve">Narrativa baseada em dados, </w:t>
            </w:r>
            <w:proofErr w:type="spellStart"/>
            <w:r w:rsidRPr="008E7544">
              <w:rPr>
                <w:rFonts w:ascii="Calibri" w:hAnsi="Calibri" w:cs="Calibri"/>
                <w:color w:val="333333"/>
                <w:sz w:val="22"/>
                <w:szCs w:val="22"/>
              </w:rPr>
              <w:t>pitch</w:t>
            </w:r>
            <w:proofErr w:type="spellEnd"/>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hideMark/>
          </w:tcPr>
          <w:p w14:paraId="6945E86E" w14:textId="77777777" w:rsidR="008E7544" w:rsidRPr="008E7544" w:rsidRDefault="008E7544" w:rsidP="008E7544">
            <w:pPr>
              <w:spacing w:after="0" w:line="240" w:lineRule="auto"/>
              <w:jc w:val="center"/>
              <w:rPr>
                <w:rFonts w:ascii="Calibri" w:hAnsi="Calibri" w:cs="Calibri"/>
                <w:sz w:val="22"/>
                <w:szCs w:val="22"/>
              </w:rPr>
            </w:pPr>
            <w:r w:rsidRPr="008E7544">
              <w:rPr>
                <w:rFonts w:ascii="Calibri" w:hAnsi="Calibri" w:cs="Calibri"/>
                <w:color w:val="333333"/>
                <w:sz w:val="22"/>
                <w:szCs w:val="22"/>
              </w:rPr>
              <w:t xml:space="preserve">Apresentação do projeto e roteiro do </w:t>
            </w:r>
            <w:proofErr w:type="spellStart"/>
            <w:r w:rsidRPr="008E7544">
              <w:rPr>
                <w:rFonts w:ascii="Calibri" w:hAnsi="Calibri" w:cs="Calibri"/>
                <w:color w:val="333333"/>
                <w:sz w:val="22"/>
                <w:szCs w:val="22"/>
              </w:rPr>
              <w:t>pitch</w:t>
            </w:r>
            <w:proofErr w:type="spellEnd"/>
          </w:p>
        </w:tc>
      </w:tr>
      <w:tr w:rsidR="008E7544" w:rsidRPr="008E7544" w14:paraId="0E1C0C7C" w14:textId="77777777" w:rsidTr="008E7544">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hideMark/>
          </w:tcPr>
          <w:p w14:paraId="2DA1FBDE" w14:textId="77777777" w:rsidR="008E7544" w:rsidRPr="008E7544" w:rsidRDefault="008E7544" w:rsidP="008E7544">
            <w:pPr>
              <w:spacing w:after="0" w:line="240" w:lineRule="auto"/>
              <w:jc w:val="center"/>
              <w:rPr>
                <w:rFonts w:ascii="Calibri" w:hAnsi="Calibri" w:cs="Calibri"/>
                <w:sz w:val="22"/>
                <w:szCs w:val="22"/>
              </w:rPr>
            </w:pPr>
            <w:r w:rsidRPr="008E7544">
              <w:rPr>
                <w:rFonts w:ascii="Calibri" w:hAnsi="Calibri" w:cs="Calibri"/>
                <w:color w:val="333333"/>
                <w:sz w:val="22"/>
                <w:szCs w:val="22"/>
              </w:rPr>
              <w:t>Ciência de Dados</w:t>
            </w:r>
          </w:p>
        </w:tc>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hideMark/>
          </w:tcPr>
          <w:p w14:paraId="3A484027" w14:textId="77777777" w:rsidR="008E7544" w:rsidRPr="008E7544" w:rsidRDefault="008E7544" w:rsidP="008E7544">
            <w:pPr>
              <w:spacing w:after="0" w:line="240" w:lineRule="auto"/>
              <w:jc w:val="center"/>
              <w:rPr>
                <w:rFonts w:ascii="Calibri" w:hAnsi="Calibri" w:cs="Calibri"/>
                <w:sz w:val="22"/>
                <w:szCs w:val="22"/>
                <w:lang w:val="en-US"/>
              </w:rPr>
            </w:pPr>
            <w:r w:rsidRPr="008E7544">
              <w:rPr>
                <w:rFonts w:ascii="Calibri" w:hAnsi="Calibri" w:cs="Calibri"/>
                <w:color w:val="333333"/>
                <w:sz w:val="22"/>
                <w:szCs w:val="22"/>
                <w:lang w:val="en-US"/>
              </w:rPr>
              <w:t>Pipeline end-to-end, ETL</w:t>
            </w:r>
          </w:p>
        </w:tc>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hideMark/>
          </w:tcPr>
          <w:p w14:paraId="00D1DD1B" w14:textId="77777777" w:rsidR="008E7544" w:rsidRPr="008E7544" w:rsidRDefault="008E7544" w:rsidP="008E7544">
            <w:pPr>
              <w:spacing w:after="0" w:line="240" w:lineRule="auto"/>
              <w:jc w:val="center"/>
              <w:rPr>
                <w:rFonts w:ascii="Calibri" w:hAnsi="Calibri" w:cs="Calibri"/>
                <w:sz w:val="22"/>
                <w:szCs w:val="22"/>
              </w:rPr>
            </w:pPr>
            <w:r w:rsidRPr="008E7544">
              <w:rPr>
                <w:rFonts w:ascii="Calibri" w:hAnsi="Calibri" w:cs="Calibri"/>
                <w:color w:val="333333"/>
                <w:sz w:val="22"/>
                <w:szCs w:val="22"/>
              </w:rPr>
              <w:t xml:space="preserve">Fluxo completo: coleta → processamento → modelo → </w:t>
            </w:r>
            <w:proofErr w:type="spellStart"/>
            <w:r w:rsidRPr="008E7544">
              <w:rPr>
                <w:rFonts w:ascii="Calibri" w:hAnsi="Calibri" w:cs="Calibri"/>
                <w:color w:val="333333"/>
                <w:sz w:val="22"/>
                <w:szCs w:val="22"/>
              </w:rPr>
              <w:t>viz</w:t>
            </w:r>
            <w:proofErr w:type="spellEnd"/>
          </w:p>
        </w:tc>
      </w:tr>
    </w:tbl>
    <w:p w14:paraId="2ED1A1AF" w14:textId="77777777" w:rsidR="008E7544" w:rsidRPr="008E7544" w:rsidRDefault="008E7544" w:rsidP="008E7544">
      <w:pPr>
        <w:spacing w:after="0" w:line="240" w:lineRule="auto"/>
        <w:jc w:val="both"/>
        <w:rPr>
          <w:rFonts w:ascii="Calibri" w:hAnsi="Calibri" w:cs="Calibri"/>
          <w:b/>
          <w:bCs/>
          <w:sz w:val="22"/>
          <w:szCs w:val="22"/>
        </w:rPr>
      </w:pPr>
      <w:r w:rsidRPr="008E7544">
        <w:rPr>
          <w:rFonts w:ascii="Calibri" w:hAnsi="Calibri" w:cs="Calibri"/>
          <w:b/>
          <w:bCs/>
          <w:sz w:val="22"/>
          <w:szCs w:val="22"/>
        </w:rPr>
        <w:t>Referências</w:t>
      </w:r>
    </w:p>
    <w:p w14:paraId="3B349309" w14:textId="77777777" w:rsidR="008E7544" w:rsidRPr="008E7544" w:rsidRDefault="008E7544" w:rsidP="008E7544">
      <w:pPr>
        <w:spacing w:after="0" w:line="240" w:lineRule="auto"/>
        <w:jc w:val="both"/>
        <w:rPr>
          <w:rFonts w:ascii="Calibri" w:hAnsi="Calibri" w:cs="Calibri"/>
          <w:sz w:val="22"/>
          <w:szCs w:val="22"/>
        </w:rPr>
      </w:pPr>
    </w:p>
    <w:p w14:paraId="6AF99FA7" w14:textId="77777777" w:rsidR="008E7544" w:rsidRPr="008E7544" w:rsidRDefault="008E7544" w:rsidP="008E7544">
      <w:pPr>
        <w:numPr>
          <w:ilvl w:val="0"/>
          <w:numId w:val="5"/>
        </w:numPr>
        <w:spacing w:after="0" w:line="240" w:lineRule="auto"/>
        <w:jc w:val="both"/>
        <w:rPr>
          <w:rFonts w:ascii="Calibri" w:hAnsi="Calibri" w:cs="Calibri"/>
          <w:sz w:val="22"/>
          <w:szCs w:val="22"/>
        </w:rPr>
      </w:pPr>
      <w:r w:rsidRPr="008E7544">
        <w:rPr>
          <w:rFonts w:ascii="Calibri" w:hAnsi="Calibri" w:cs="Calibri"/>
          <w:sz w:val="22"/>
          <w:szCs w:val="22"/>
        </w:rPr>
        <w:t>IBGE. Censo Demográfico 2022. Disponível em: ibge.gov.br</w:t>
      </w:r>
    </w:p>
    <w:p w14:paraId="056EAC47" w14:textId="77777777" w:rsidR="008E7544" w:rsidRPr="008E7544" w:rsidRDefault="008E7544" w:rsidP="008E7544">
      <w:pPr>
        <w:numPr>
          <w:ilvl w:val="0"/>
          <w:numId w:val="5"/>
        </w:numPr>
        <w:spacing w:after="0" w:line="240" w:lineRule="auto"/>
        <w:jc w:val="both"/>
        <w:rPr>
          <w:rFonts w:ascii="Calibri" w:hAnsi="Calibri" w:cs="Calibri"/>
          <w:sz w:val="22"/>
          <w:szCs w:val="22"/>
        </w:rPr>
      </w:pPr>
      <w:r w:rsidRPr="008E7544">
        <w:rPr>
          <w:rFonts w:ascii="Calibri" w:hAnsi="Calibri" w:cs="Calibri"/>
          <w:sz w:val="22"/>
          <w:szCs w:val="22"/>
        </w:rPr>
        <w:t>Anatel. Portal de Dados Abertos de Telecomunicações 2024. Disponível em: sistemas.anatel.gov.br</w:t>
      </w:r>
    </w:p>
    <w:p w14:paraId="01D3D4C5" w14:textId="77777777" w:rsidR="008E7544" w:rsidRPr="008E7544" w:rsidRDefault="008E7544" w:rsidP="008E7544">
      <w:pPr>
        <w:numPr>
          <w:ilvl w:val="0"/>
          <w:numId w:val="5"/>
        </w:numPr>
        <w:spacing w:after="0" w:line="240" w:lineRule="auto"/>
        <w:jc w:val="both"/>
        <w:rPr>
          <w:rFonts w:ascii="Calibri" w:hAnsi="Calibri" w:cs="Calibri"/>
          <w:sz w:val="22"/>
          <w:szCs w:val="22"/>
        </w:rPr>
      </w:pPr>
      <w:r w:rsidRPr="008E7544">
        <w:rPr>
          <w:rFonts w:ascii="Calibri" w:hAnsi="Calibri" w:cs="Calibri"/>
          <w:sz w:val="22"/>
          <w:szCs w:val="22"/>
        </w:rPr>
        <w:t xml:space="preserve">ESA </w:t>
      </w:r>
      <w:proofErr w:type="spellStart"/>
      <w:r w:rsidRPr="008E7544">
        <w:rPr>
          <w:rFonts w:ascii="Calibri" w:hAnsi="Calibri" w:cs="Calibri"/>
          <w:sz w:val="22"/>
          <w:szCs w:val="22"/>
        </w:rPr>
        <w:t>Copernicus</w:t>
      </w:r>
      <w:proofErr w:type="spellEnd"/>
      <w:r w:rsidRPr="008E7544">
        <w:rPr>
          <w:rFonts w:ascii="Calibri" w:hAnsi="Calibri" w:cs="Calibri"/>
          <w:sz w:val="22"/>
          <w:szCs w:val="22"/>
        </w:rPr>
        <w:t xml:space="preserve">. Sentinel-2 Mission </w:t>
      </w:r>
      <w:proofErr w:type="spellStart"/>
      <w:r w:rsidRPr="008E7544">
        <w:rPr>
          <w:rFonts w:ascii="Calibri" w:hAnsi="Calibri" w:cs="Calibri"/>
          <w:sz w:val="22"/>
          <w:szCs w:val="22"/>
        </w:rPr>
        <w:t>Guide</w:t>
      </w:r>
      <w:proofErr w:type="spellEnd"/>
      <w:r w:rsidRPr="008E7544">
        <w:rPr>
          <w:rFonts w:ascii="Calibri" w:hAnsi="Calibri" w:cs="Calibri"/>
          <w:sz w:val="22"/>
          <w:szCs w:val="22"/>
        </w:rPr>
        <w:t>. Disponível em: sentinel.esa.int</w:t>
      </w:r>
    </w:p>
    <w:p w14:paraId="36964D27" w14:textId="77777777" w:rsidR="008E7544" w:rsidRPr="008E7544" w:rsidRDefault="008E7544" w:rsidP="008E7544">
      <w:pPr>
        <w:numPr>
          <w:ilvl w:val="0"/>
          <w:numId w:val="5"/>
        </w:numPr>
        <w:spacing w:after="0" w:line="240" w:lineRule="auto"/>
        <w:jc w:val="both"/>
        <w:rPr>
          <w:rFonts w:ascii="Calibri" w:hAnsi="Calibri" w:cs="Calibri"/>
          <w:sz w:val="22"/>
          <w:szCs w:val="22"/>
        </w:rPr>
      </w:pPr>
      <w:r w:rsidRPr="008E7544">
        <w:rPr>
          <w:rFonts w:ascii="Calibri" w:hAnsi="Calibri" w:cs="Calibri"/>
          <w:sz w:val="22"/>
          <w:szCs w:val="22"/>
        </w:rPr>
        <w:t>TIC Domicílios 2023. CETIC.br. Disponível em: cetic.br</w:t>
      </w:r>
    </w:p>
    <w:p w14:paraId="3F1AA4DE" w14:textId="77777777" w:rsidR="008E7544" w:rsidRPr="008E7544" w:rsidRDefault="008E7544" w:rsidP="008E7544">
      <w:pPr>
        <w:numPr>
          <w:ilvl w:val="0"/>
          <w:numId w:val="5"/>
        </w:numPr>
        <w:spacing w:after="0" w:line="240" w:lineRule="auto"/>
        <w:jc w:val="both"/>
        <w:rPr>
          <w:rFonts w:ascii="Calibri" w:hAnsi="Calibri" w:cs="Calibri"/>
          <w:sz w:val="22"/>
          <w:szCs w:val="22"/>
        </w:rPr>
      </w:pPr>
      <w:r w:rsidRPr="008E7544">
        <w:rPr>
          <w:rFonts w:ascii="Calibri" w:hAnsi="Calibri" w:cs="Calibri"/>
          <w:sz w:val="22"/>
          <w:szCs w:val="22"/>
        </w:rPr>
        <w:t>Atlas Brasil / PNUD. Índice de Desenvolvimento Humano Municipal. Disponível em: atlasbrasil.org.br</w:t>
      </w:r>
    </w:p>
    <w:p w14:paraId="7C339F01" w14:textId="77777777" w:rsidR="008E7544" w:rsidRPr="008E7544" w:rsidRDefault="008E7544" w:rsidP="008E7544">
      <w:pPr>
        <w:numPr>
          <w:ilvl w:val="0"/>
          <w:numId w:val="5"/>
        </w:numPr>
        <w:spacing w:after="0" w:line="240" w:lineRule="auto"/>
        <w:jc w:val="both"/>
        <w:rPr>
          <w:rFonts w:ascii="Calibri" w:hAnsi="Calibri" w:cs="Calibri"/>
          <w:sz w:val="22"/>
          <w:szCs w:val="22"/>
        </w:rPr>
      </w:pPr>
      <w:r w:rsidRPr="008E7544">
        <w:rPr>
          <w:rFonts w:ascii="Calibri" w:hAnsi="Calibri" w:cs="Calibri"/>
          <w:sz w:val="22"/>
          <w:szCs w:val="22"/>
          <w:lang w:val="en-US"/>
        </w:rPr>
        <w:t xml:space="preserve">Google Earth Engine. Developer Documentation. </w:t>
      </w:r>
      <w:r w:rsidRPr="008E7544">
        <w:rPr>
          <w:rFonts w:ascii="Calibri" w:hAnsi="Calibri" w:cs="Calibri"/>
          <w:sz w:val="22"/>
          <w:szCs w:val="22"/>
        </w:rPr>
        <w:t>Disponível em: developers.google.com/</w:t>
      </w:r>
      <w:proofErr w:type="spellStart"/>
      <w:r w:rsidRPr="008E7544">
        <w:rPr>
          <w:rFonts w:ascii="Calibri" w:hAnsi="Calibri" w:cs="Calibri"/>
          <w:sz w:val="22"/>
          <w:szCs w:val="22"/>
        </w:rPr>
        <w:t>earth-engine</w:t>
      </w:r>
      <w:proofErr w:type="spellEnd"/>
    </w:p>
    <w:p w14:paraId="6367D8B4" w14:textId="77777777" w:rsidR="008E7544" w:rsidRPr="008E7544" w:rsidRDefault="008E7544" w:rsidP="008E7544">
      <w:pPr>
        <w:numPr>
          <w:ilvl w:val="0"/>
          <w:numId w:val="5"/>
        </w:numPr>
        <w:spacing w:after="0" w:line="240" w:lineRule="auto"/>
        <w:jc w:val="both"/>
        <w:rPr>
          <w:rFonts w:ascii="Calibri" w:hAnsi="Calibri" w:cs="Calibri"/>
          <w:sz w:val="22"/>
          <w:szCs w:val="22"/>
        </w:rPr>
      </w:pPr>
      <w:r w:rsidRPr="008E7544">
        <w:rPr>
          <w:rFonts w:ascii="Calibri" w:hAnsi="Calibri" w:cs="Calibri"/>
          <w:sz w:val="22"/>
          <w:szCs w:val="22"/>
        </w:rPr>
        <w:t xml:space="preserve">Ministério das Comunicações. Programa </w:t>
      </w:r>
      <w:proofErr w:type="spellStart"/>
      <w:r w:rsidRPr="008E7544">
        <w:rPr>
          <w:rFonts w:ascii="Calibri" w:hAnsi="Calibri" w:cs="Calibri"/>
          <w:sz w:val="22"/>
          <w:szCs w:val="22"/>
        </w:rPr>
        <w:t>Conect</w:t>
      </w:r>
      <w:proofErr w:type="spellEnd"/>
      <w:r w:rsidRPr="008E7544">
        <w:rPr>
          <w:rFonts w:ascii="Calibri" w:hAnsi="Calibri" w:cs="Calibri"/>
          <w:sz w:val="22"/>
          <w:szCs w:val="22"/>
        </w:rPr>
        <w:t>, FUST 2024. Disponível em: gov.br/</w:t>
      </w:r>
      <w:proofErr w:type="spellStart"/>
      <w:r w:rsidRPr="008E7544">
        <w:rPr>
          <w:rFonts w:ascii="Calibri" w:hAnsi="Calibri" w:cs="Calibri"/>
          <w:sz w:val="22"/>
          <w:szCs w:val="22"/>
        </w:rPr>
        <w:t>mcom</w:t>
      </w:r>
      <w:proofErr w:type="spellEnd"/>
    </w:p>
    <w:p w14:paraId="21F16E99" w14:textId="77777777" w:rsidR="008E7544" w:rsidRPr="008E7544" w:rsidRDefault="008E7544" w:rsidP="008E7544">
      <w:pPr>
        <w:numPr>
          <w:ilvl w:val="0"/>
          <w:numId w:val="5"/>
        </w:numPr>
        <w:spacing w:after="0" w:line="240" w:lineRule="auto"/>
        <w:jc w:val="both"/>
        <w:rPr>
          <w:rFonts w:ascii="Calibri" w:hAnsi="Calibri" w:cs="Calibri"/>
          <w:sz w:val="22"/>
          <w:szCs w:val="22"/>
        </w:rPr>
      </w:pPr>
      <w:r w:rsidRPr="008E7544">
        <w:rPr>
          <w:rFonts w:ascii="Calibri" w:hAnsi="Calibri" w:cs="Calibri"/>
          <w:sz w:val="22"/>
          <w:szCs w:val="22"/>
          <w:lang w:val="en-US"/>
        </w:rPr>
        <w:t xml:space="preserve">Scikit-learn. K-Means Clustering Documentation. </w:t>
      </w:r>
      <w:r w:rsidRPr="008E7544">
        <w:rPr>
          <w:rFonts w:ascii="Calibri" w:hAnsi="Calibri" w:cs="Calibri"/>
          <w:sz w:val="22"/>
          <w:szCs w:val="22"/>
        </w:rPr>
        <w:t>Disponível em: scikit-learn.org</w:t>
      </w:r>
    </w:p>
    <w:p w14:paraId="462CAB10" w14:textId="77777777" w:rsidR="008E7544" w:rsidRPr="008E7544" w:rsidRDefault="008E7544" w:rsidP="008E7544">
      <w:pPr>
        <w:jc w:val="center"/>
        <w:rPr>
          <w:rFonts w:ascii="Calibri" w:hAnsi="Calibri" w:cs="Calibri"/>
          <w:sz w:val="32"/>
          <w:szCs w:val="32"/>
        </w:rPr>
      </w:pPr>
    </w:p>
    <w:p w14:paraId="697EC053" w14:textId="77777777" w:rsidR="008E7544" w:rsidRPr="008E7544" w:rsidRDefault="008E7544" w:rsidP="008E7544">
      <w:pPr>
        <w:jc w:val="center"/>
        <w:rPr>
          <w:rFonts w:ascii="Calibri" w:hAnsi="Calibri" w:cs="Calibri"/>
          <w:sz w:val="32"/>
          <w:szCs w:val="32"/>
        </w:rPr>
      </w:pPr>
    </w:p>
    <w:sectPr w:rsidR="008E7544" w:rsidRPr="008E754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5E3882"/>
    <w:multiLevelType w:val="multilevel"/>
    <w:tmpl w:val="4978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0257EC"/>
    <w:multiLevelType w:val="hybridMultilevel"/>
    <w:tmpl w:val="A2AC3132"/>
    <w:lvl w:ilvl="0" w:tplc="ACB42B60">
      <w:start w:val="1"/>
      <w:numFmt w:val="bullet"/>
      <w:lvlText w:val="•"/>
      <w:lvlJc w:val="left"/>
      <w:pPr>
        <w:ind w:left="720" w:hanging="360"/>
      </w:pPr>
    </w:lvl>
    <w:lvl w:ilvl="1" w:tplc="5AA85970">
      <w:numFmt w:val="decimal"/>
      <w:lvlText w:val=""/>
      <w:lvlJc w:val="left"/>
      <w:pPr>
        <w:ind w:left="0" w:firstLine="0"/>
      </w:pPr>
    </w:lvl>
    <w:lvl w:ilvl="2" w:tplc="712C3720">
      <w:numFmt w:val="decimal"/>
      <w:lvlText w:val=""/>
      <w:lvlJc w:val="left"/>
      <w:pPr>
        <w:ind w:left="0" w:firstLine="0"/>
      </w:pPr>
    </w:lvl>
    <w:lvl w:ilvl="3" w:tplc="3BF0CB78">
      <w:numFmt w:val="decimal"/>
      <w:lvlText w:val=""/>
      <w:lvlJc w:val="left"/>
      <w:pPr>
        <w:ind w:left="0" w:firstLine="0"/>
      </w:pPr>
    </w:lvl>
    <w:lvl w:ilvl="4" w:tplc="3F3418A0">
      <w:numFmt w:val="decimal"/>
      <w:lvlText w:val=""/>
      <w:lvlJc w:val="left"/>
      <w:pPr>
        <w:ind w:left="0" w:firstLine="0"/>
      </w:pPr>
    </w:lvl>
    <w:lvl w:ilvl="5" w:tplc="F3E06A2C">
      <w:numFmt w:val="decimal"/>
      <w:lvlText w:val=""/>
      <w:lvlJc w:val="left"/>
      <w:pPr>
        <w:ind w:left="0" w:firstLine="0"/>
      </w:pPr>
    </w:lvl>
    <w:lvl w:ilvl="6" w:tplc="A3C8CD36">
      <w:numFmt w:val="decimal"/>
      <w:lvlText w:val=""/>
      <w:lvlJc w:val="left"/>
      <w:pPr>
        <w:ind w:left="0" w:firstLine="0"/>
      </w:pPr>
    </w:lvl>
    <w:lvl w:ilvl="7" w:tplc="229AF3E4">
      <w:numFmt w:val="decimal"/>
      <w:lvlText w:val=""/>
      <w:lvlJc w:val="left"/>
      <w:pPr>
        <w:ind w:left="0" w:firstLine="0"/>
      </w:pPr>
    </w:lvl>
    <w:lvl w:ilvl="8" w:tplc="256AD5C6">
      <w:numFmt w:val="decimal"/>
      <w:lvlText w:val=""/>
      <w:lvlJc w:val="left"/>
      <w:pPr>
        <w:ind w:left="0" w:firstLine="0"/>
      </w:pPr>
    </w:lvl>
  </w:abstractNum>
  <w:abstractNum w:abstractNumId="2" w15:restartNumberingAfterBreak="0">
    <w:nsid w:val="3C320732"/>
    <w:multiLevelType w:val="multilevel"/>
    <w:tmpl w:val="50B8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172676"/>
    <w:multiLevelType w:val="hybridMultilevel"/>
    <w:tmpl w:val="5D026C88"/>
    <w:lvl w:ilvl="0" w:tplc="FD7C0C88">
      <w:start w:val="1"/>
      <w:numFmt w:val="decimal"/>
      <w:lvlText w:val="%1."/>
      <w:lvlJc w:val="left"/>
      <w:pPr>
        <w:ind w:left="720" w:hanging="360"/>
      </w:pPr>
    </w:lvl>
    <w:lvl w:ilvl="1" w:tplc="3E70D0EC">
      <w:numFmt w:val="decimal"/>
      <w:lvlText w:val=""/>
      <w:lvlJc w:val="left"/>
      <w:pPr>
        <w:ind w:left="0" w:firstLine="0"/>
      </w:pPr>
    </w:lvl>
    <w:lvl w:ilvl="2" w:tplc="A0CE9CAC">
      <w:numFmt w:val="decimal"/>
      <w:lvlText w:val=""/>
      <w:lvlJc w:val="left"/>
      <w:pPr>
        <w:ind w:left="0" w:firstLine="0"/>
      </w:pPr>
    </w:lvl>
    <w:lvl w:ilvl="3" w:tplc="E2BE48C2">
      <w:numFmt w:val="decimal"/>
      <w:lvlText w:val=""/>
      <w:lvlJc w:val="left"/>
      <w:pPr>
        <w:ind w:left="0" w:firstLine="0"/>
      </w:pPr>
    </w:lvl>
    <w:lvl w:ilvl="4" w:tplc="A4F0F8DC">
      <w:numFmt w:val="decimal"/>
      <w:lvlText w:val=""/>
      <w:lvlJc w:val="left"/>
      <w:pPr>
        <w:ind w:left="0" w:firstLine="0"/>
      </w:pPr>
    </w:lvl>
    <w:lvl w:ilvl="5" w:tplc="CBAACCF8">
      <w:numFmt w:val="decimal"/>
      <w:lvlText w:val=""/>
      <w:lvlJc w:val="left"/>
      <w:pPr>
        <w:ind w:left="0" w:firstLine="0"/>
      </w:pPr>
    </w:lvl>
    <w:lvl w:ilvl="6" w:tplc="E54E7054">
      <w:numFmt w:val="decimal"/>
      <w:lvlText w:val=""/>
      <w:lvlJc w:val="left"/>
      <w:pPr>
        <w:ind w:left="0" w:firstLine="0"/>
      </w:pPr>
    </w:lvl>
    <w:lvl w:ilvl="7" w:tplc="C546BF92">
      <w:numFmt w:val="decimal"/>
      <w:lvlText w:val=""/>
      <w:lvlJc w:val="left"/>
      <w:pPr>
        <w:ind w:left="0" w:firstLine="0"/>
      </w:pPr>
    </w:lvl>
    <w:lvl w:ilvl="8" w:tplc="F4003D8C">
      <w:numFmt w:val="decimal"/>
      <w:lvlText w:val=""/>
      <w:lvlJc w:val="left"/>
      <w:pPr>
        <w:ind w:left="0" w:firstLine="0"/>
      </w:pPr>
    </w:lvl>
  </w:abstractNum>
  <w:abstractNum w:abstractNumId="4" w15:restartNumberingAfterBreak="0">
    <w:nsid w:val="563D25DB"/>
    <w:multiLevelType w:val="multilevel"/>
    <w:tmpl w:val="0456B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BD1032"/>
    <w:multiLevelType w:val="multilevel"/>
    <w:tmpl w:val="15E4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949679">
    <w:abstractNumId w:val="0"/>
  </w:num>
  <w:num w:numId="2" w16cid:durableId="650452016">
    <w:abstractNumId w:val="5"/>
  </w:num>
  <w:num w:numId="3" w16cid:durableId="735130928">
    <w:abstractNumId w:val="4"/>
  </w:num>
  <w:num w:numId="4" w16cid:durableId="1003359333">
    <w:abstractNumId w:val="2"/>
  </w:num>
  <w:num w:numId="5" w16cid:durableId="274757268">
    <w:abstractNumId w:val="1"/>
    <w:lvlOverride w:ilvl="0"/>
    <w:lvlOverride w:ilvl="1"/>
    <w:lvlOverride w:ilvl="2"/>
    <w:lvlOverride w:ilvl="3"/>
    <w:lvlOverride w:ilvl="4"/>
    <w:lvlOverride w:ilvl="5"/>
    <w:lvlOverride w:ilvl="6"/>
    <w:lvlOverride w:ilvl="7"/>
    <w:lvlOverride w:ilvl="8"/>
  </w:num>
  <w:num w:numId="6" w16cid:durableId="2092652745">
    <w:abstractNumId w:val="3"/>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27C"/>
    <w:rsid w:val="002C127C"/>
    <w:rsid w:val="008E7544"/>
    <w:rsid w:val="00FE134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C7387"/>
  <w15:chartTrackingRefBased/>
  <w15:docId w15:val="{C451CD10-2835-463F-87DC-6DF950572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27C"/>
  </w:style>
  <w:style w:type="paragraph" w:styleId="Ttulo1">
    <w:name w:val="heading 1"/>
    <w:basedOn w:val="Normal"/>
    <w:next w:val="Normal"/>
    <w:link w:val="Ttulo1Char"/>
    <w:uiPriority w:val="9"/>
    <w:qFormat/>
    <w:rsid w:val="002C12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C12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C12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C12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C12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C12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C12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C12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C127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C127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C127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C127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C127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C127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C127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C127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C127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C127C"/>
    <w:rPr>
      <w:rFonts w:eastAsiaTheme="majorEastAsia" w:cstheme="majorBidi"/>
      <w:color w:val="272727" w:themeColor="text1" w:themeTint="D8"/>
    </w:rPr>
  </w:style>
  <w:style w:type="paragraph" w:styleId="Ttulo">
    <w:name w:val="Title"/>
    <w:basedOn w:val="Normal"/>
    <w:next w:val="Normal"/>
    <w:link w:val="TtuloChar"/>
    <w:uiPriority w:val="10"/>
    <w:qFormat/>
    <w:rsid w:val="002C12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C12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C127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C127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C127C"/>
    <w:pPr>
      <w:spacing w:before="160"/>
      <w:jc w:val="center"/>
    </w:pPr>
    <w:rPr>
      <w:i/>
      <w:iCs/>
      <w:color w:val="404040" w:themeColor="text1" w:themeTint="BF"/>
    </w:rPr>
  </w:style>
  <w:style w:type="character" w:customStyle="1" w:styleId="CitaoChar">
    <w:name w:val="Citação Char"/>
    <w:basedOn w:val="Fontepargpadro"/>
    <w:link w:val="Citao"/>
    <w:uiPriority w:val="29"/>
    <w:rsid w:val="002C127C"/>
    <w:rPr>
      <w:i/>
      <w:iCs/>
      <w:color w:val="404040" w:themeColor="text1" w:themeTint="BF"/>
    </w:rPr>
  </w:style>
  <w:style w:type="paragraph" w:styleId="PargrafodaLista">
    <w:name w:val="List Paragraph"/>
    <w:basedOn w:val="Normal"/>
    <w:qFormat/>
    <w:rsid w:val="002C127C"/>
    <w:pPr>
      <w:ind w:left="720"/>
      <w:contextualSpacing/>
    </w:pPr>
  </w:style>
  <w:style w:type="character" w:styleId="nfaseIntensa">
    <w:name w:val="Intense Emphasis"/>
    <w:basedOn w:val="Fontepargpadro"/>
    <w:uiPriority w:val="21"/>
    <w:qFormat/>
    <w:rsid w:val="002C127C"/>
    <w:rPr>
      <w:i/>
      <w:iCs/>
      <w:color w:val="0F4761" w:themeColor="accent1" w:themeShade="BF"/>
    </w:rPr>
  </w:style>
  <w:style w:type="paragraph" w:styleId="CitaoIntensa">
    <w:name w:val="Intense Quote"/>
    <w:basedOn w:val="Normal"/>
    <w:next w:val="Normal"/>
    <w:link w:val="CitaoIntensaChar"/>
    <w:uiPriority w:val="30"/>
    <w:qFormat/>
    <w:rsid w:val="002C12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C127C"/>
    <w:rPr>
      <w:i/>
      <w:iCs/>
      <w:color w:val="0F4761" w:themeColor="accent1" w:themeShade="BF"/>
    </w:rPr>
  </w:style>
  <w:style w:type="character" w:styleId="RefernciaIntensa">
    <w:name w:val="Intense Reference"/>
    <w:basedOn w:val="Fontepargpadro"/>
    <w:uiPriority w:val="32"/>
    <w:qFormat/>
    <w:rsid w:val="002C127C"/>
    <w:rPr>
      <w:b/>
      <w:bCs/>
      <w:smallCaps/>
      <w:color w:val="0F4761" w:themeColor="accent1" w:themeShade="BF"/>
      <w:spacing w:val="5"/>
    </w:rPr>
  </w:style>
  <w:style w:type="paragraph" w:styleId="NormalWeb">
    <w:name w:val="Normal (Web)"/>
    <w:basedOn w:val="Normal"/>
    <w:uiPriority w:val="99"/>
    <w:semiHidden/>
    <w:unhideWhenUsed/>
    <w:rsid w:val="002C127C"/>
    <w:rPr>
      <w:rFonts w:ascii="Times New Roman" w:hAnsi="Times New Roman" w:cs="Times New Roman"/>
    </w:rPr>
  </w:style>
  <w:style w:type="character" w:styleId="Hyperlink">
    <w:name w:val="Hyperlink"/>
    <w:basedOn w:val="Fontepargpadro"/>
    <w:uiPriority w:val="99"/>
    <w:unhideWhenUsed/>
    <w:rsid w:val="002C127C"/>
    <w:rPr>
      <w:color w:val="467886" w:themeColor="hyperlink"/>
      <w:u w:val="single"/>
    </w:rPr>
  </w:style>
  <w:style w:type="character" w:styleId="MenoPendente">
    <w:name w:val="Unresolved Mention"/>
    <w:basedOn w:val="Fontepargpadro"/>
    <w:uiPriority w:val="99"/>
    <w:semiHidden/>
    <w:unhideWhenUsed/>
    <w:rsid w:val="002C12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532090">
      <w:bodyDiv w:val="1"/>
      <w:marLeft w:val="0"/>
      <w:marRight w:val="0"/>
      <w:marTop w:val="0"/>
      <w:marBottom w:val="0"/>
      <w:divBdr>
        <w:top w:val="none" w:sz="0" w:space="0" w:color="auto"/>
        <w:left w:val="none" w:sz="0" w:space="0" w:color="auto"/>
        <w:bottom w:val="none" w:sz="0" w:space="0" w:color="auto"/>
        <w:right w:val="none" w:sz="0" w:space="0" w:color="auto"/>
      </w:divBdr>
    </w:div>
    <w:div w:id="112864809">
      <w:bodyDiv w:val="1"/>
      <w:marLeft w:val="0"/>
      <w:marRight w:val="0"/>
      <w:marTop w:val="0"/>
      <w:marBottom w:val="0"/>
      <w:divBdr>
        <w:top w:val="none" w:sz="0" w:space="0" w:color="auto"/>
        <w:left w:val="none" w:sz="0" w:space="0" w:color="auto"/>
        <w:bottom w:val="none" w:sz="0" w:space="0" w:color="auto"/>
        <w:right w:val="none" w:sz="0" w:space="0" w:color="auto"/>
      </w:divBdr>
      <w:divsChild>
        <w:div w:id="1907757556">
          <w:marLeft w:val="0"/>
          <w:marRight w:val="0"/>
          <w:marTop w:val="0"/>
          <w:marBottom w:val="0"/>
          <w:divBdr>
            <w:top w:val="single" w:sz="2" w:space="0" w:color="auto"/>
            <w:left w:val="single" w:sz="2" w:space="0" w:color="auto"/>
            <w:bottom w:val="single" w:sz="2" w:space="0" w:color="auto"/>
            <w:right w:val="single" w:sz="2" w:space="0" w:color="auto"/>
          </w:divBdr>
          <w:divsChild>
            <w:div w:id="1468160429">
              <w:marLeft w:val="0"/>
              <w:marRight w:val="0"/>
              <w:marTop w:val="0"/>
              <w:marBottom w:val="0"/>
              <w:divBdr>
                <w:top w:val="single" w:sz="2" w:space="0" w:color="auto"/>
                <w:left w:val="single" w:sz="2" w:space="0" w:color="auto"/>
                <w:bottom w:val="single" w:sz="2" w:space="0" w:color="auto"/>
                <w:right w:val="single" w:sz="2" w:space="0" w:color="auto"/>
              </w:divBdr>
              <w:divsChild>
                <w:div w:id="648511259">
                  <w:marLeft w:val="0"/>
                  <w:marRight w:val="0"/>
                  <w:marTop w:val="0"/>
                  <w:marBottom w:val="0"/>
                  <w:divBdr>
                    <w:top w:val="single" w:sz="2" w:space="0" w:color="auto"/>
                    <w:left w:val="single" w:sz="2" w:space="0" w:color="auto"/>
                    <w:bottom w:val="single" w:sz="2" w:space="0" w:color="auto"/>
                    <w:right w:val="single" w:sz="2" w:space="0" w:color="auto"/>
                  </w:divBdr>
                  <w:divsChild>
                    <w:div w:id="1009718618">
                      <w:marLeft w:val="0"/>
                      <w:marRight w:val="0"/>
                      <w:marTop w:val="0"/>
                      <w:marBottom w:val="0"/>
                      <w:divBdr>
                        <w:top w:val="single" w:sz="2" w:space="0" w:color="auto"/>
                        <w:left w:val="single" w:sz="2" w:space="0" w:color="auto"/>
                        <w:bottom w:val="single" w:sz="2" w:space="0" w:color="auto"/>
                        <w:right w:val="single" w:sz="2" w:space="0" w:color="auto"/>
                      </w:divBdr>
                      <w:divsChild>
                        <w:div w:id="131414085">
                          <w:marLeft w:val="0"/>
                          <w:marRight w:val="0"/>
                          <w:marTop w:val="0"/>
                          <w:marBottom w:val="0"/>
                          <w:divBdr>
                            <w:top w:val="single" w:sz="2" w:space="0" w:color="auto"/>
                            <w:left w:val="single" w:sz="2" w:space="0" w:color="auto"/>
                            <w:bottom w:val="single" w:sz="2" w:space="0" w:color="auto"/>
                            <w:right w:val="single" w:sz="2" w:space="0" w:color="auto"/>
                          </w:divBdr>
                          <w:divsChild>
                            <w:div w:id="802698267">
                              <w:marLeft w:val="0"/>
                              <w:marRight w:val="0"/>
                              <w:marTop w:val="0"/>
                              <w:marBottom w:val="0"/>
                              <w:divBdr>
                                <w:top w:val="single" w:sz="2" w:space="0" w:color="auto"/>
                                <w:left w:val="single" w:sz="2" w:space="0" w:color="auto"/>
                                <w:bottom w:val="single" w:sz="2" w:space="0" w:color="auto"/>
                                <w:right w:val="single" w:sz="2" w:space="0" w:color="auto"/>
                              </w:divBdr>
                              <w:divsChild>
                                <w:div w:id="820463479">
                                  <w:marLeft w:val="0"/>
                                  <w:marRight w:val="0"/>
                                  <w:marTop w:val="0"/>
                                  <w:marBottom w:val="0"/>
                                  <w:divBdr>
                                    <w:top w:val="single" w:sz="2" w:space="0" w:color="auto"/>
                                    <w:left w:val="single" w:sz="2" w:space="0" w:color="auto"/>
                                    <w:bottom w:val="single" w:sz="2" w:space="0" w:color="auto"/>
                                    <w:right w:val="single" w:sz="2" w:space="0" w:color="auto"/>
                                  </w:divBdr>
                                  <w:divsChild>
                                    <w:div w:id="10079084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309797283">
          <w:marLeft w:val="0"/>
          <w:marRight w:val="0"/>
          <w:marTop w:val="0"/>
          <w:marBottom w:val="0"/>
          <w:divBdr>
            <w:top w:val="single" w:sz="2" w:space="0" w:color="auto"/>
            <w:left w:val="single" w:sz="2" w:space="0" w:color="auto"/>
            <w:bottom w:val="single" w:sz="2" w:space="0" w:color="auto"/>
            <w:right w:val="single" w:sz="2" w:space="0" w:color="auto"/>
          </w:divBdr>
          <w:divsChild>
            <w:div w:id="1244216792">
              <w:marLeft w:val="0"/>
              <w:marRight w:val="0"/>
              <w:marTop w:val="0"/>
              <w:marBottom w:val="0"/>
              <w:divBdr>
                <w:top w:val="single" w:sz="2" w:space="0" w:color="auto"/>
                <w:left w:val="single" w:sz="2" w:space="0" w:color="auto"/>
                <w:bottom w:val="single" w:sz="2" w:space="0" w:color="auto"/>
                <w:right w:val="single" w:sz="2" w:space="0" w:color="auto"/>
              </w:divBdr>
              <w:divsChild>
                <w:div w:id="1269701429">
                  <w:marLeft w:val="0"/>
                  <w:marRight w:val="0"/>
                  <w:marTop w:val="0"/>
                  <w:marBottom w:val="0"/>
                  <w:divBdr>
                    <w:top w:val="single" w:sz="2" w:space="0" w:color="auto"/>
                    <w:left w:val="single" w:sz="2" w:space="0" w:color="auto"/>
                    <w:bottom w:val="single" w:sz="2" w:space="0" w:color="auto"/>
                    <w:right w:val="single" w:sz="2" w:space="0" w:color="auto"/>
                  </w:divBdr>
                  <w:divsChild>
                    <w:div w:id="149291230">
                      <w:marLeft w:val="0"/>
                      <w:marRight w:val="0"/>
                      <w:marTop w:val="0"/>
                      <w:marBottom w:val="0"/>
                      <w:divBdr>
                        <w:top w:val="single" w:sz="2" w:space="0" w:color="auto"/>
                        <w:left w:val="single" w:sz="2" w:space="0" w:color="auto"/>
                        <w:bottom w:val="single" w:sz="2" w:space="0" w:color="auto"/>
                        <w:right w:val="single" w:sz="2" w:space="0" w:color="auto"/>
                      </w:divBdr>
                      <w:divsChild>
                        <w:div w:id="1503930654">
                          <w:marLeft w:val="0"/>
                          <w:marRight w:val="0"/>
                          <w:marTop w:val="0"/>
                          <w:marBottom w:val="0"/>
                          <w:divBdr>
                            <w:top w:val="single" w:sz="2" w:space="0" w:color="auto"/>
                            <w:left w:val="single" w:sz="2" w:space="0" w:color="auto"/>
                            <w:bottom w:val="single" w:sz="2" w:space="0" w:color="auto"/>
                            <w:right w:val="single" w:sz="2" w:space="0" w:color="auto"/>
                          </w:divBdr>
                        </w:div>
                      </w:divsChild>
                    </w:div>
                    <w:div w:id="1982071727">
                      <w:marLeft w:val="0"/>
                      <w:marRight w:val="0"/>
                      <w:marTop w:val="480"/>
                      <w:marBottom w:val="0"/>
                      <w:divBdr>
                        <w:top w:val="single" w:sz="2" w:space="0" w:color="auto"/>
                        <w:left w:val="single" w:sz="2" w:space="0" w:color="auto"/>
                        <w:bottom w:val="single" w:sz="2" w:space="0" w:color="auto"/>
                        <w:right w:val="single" w:sz="2" w:space="0" w:color="auto"/>
                      </w:divBdr>
                      <w:divsChild>
                        <w:div w:id="1687290503">
                          <w:marLeft w:val="0"/>
                          <w:marRight w:val="0"/>
                          <w:marTop w:val="0"/>
                          <w:marBottom w:val="0"/>
                          <w:divBdr>
                            <w:top w:val="single" w:sz="2" w:space="0" w:color="auto"/>
                            <w:left w:val="single" w:sz="2" w:space="0" w:color="auto"/>
                            <w:bottom w:val="single" w:sz="2" w:space="0" w:color="auto"/>
                            <w:right w:val="single" w:sz="2" w:space="0" w:color="auto"/>
                          </w:divBdr>
                          <w:divsChild>
                            <w:div w:id="938564080">
                              <w:marLeft w:val="0"/>
                              <w:marRight w:val="0"/>
                              <w:marTop w:val="180"/>
                              <w:marBottom w:val="0"/>
                              <w:divBdr>
                                <w:top w:val="single" w:sz="2" w:space="0" w:color="auto"/>
                                <w:left w:val="single" w:sz="2" w:space="0" w:color="auto"/>
                                <w:bottom w:val="single" w:sz="2" w:space="0" w:color="auto"/>
                                <w:right w:val="single" w:sz="2" w:space="0" w:color="auto"/>
                              </w:divBdr>
                              <w:divsChild>
                                <w:div w:id="949120593">
                                  <w:marLeft w:val="0"/>
                                  <w:marRight w:val="0"/>
                                  <w:marTop w:val="0"/>
                                  <w:marBottom w:val="0"/>
                                  <w:divBdr>
                                    <w:top w:val="single" w:sz="2" w:space="0" w:color="auto"/>
                                    <w:left w:val="single" w:sz="2" w:space="0" w:color="auto"/>
                                    <w:bottom w:val="single" w:sz="2" w:space="0" w:color="auto"/>
                                    <w:right w:val="single" w:sz="2" w:space="0" w:color="auto"/>
                                  </w:divBdr>
                                  <w:divsChild>
                                    <w:div w:id="449125986">
                                      <w:marLeft w:val="0"/>
                                      <w:marRight w:val="0"/>
                                      <w:marTop w:val="0"/>
                                      <w:marBottom w:val="0"/>
                                      <w:divBdr>
                                        <w:top w:val="single" w:sz="2" w:space="0" w:color="auto"/>
                                        <w:left w:val="single" w:sz="2" w:space="0" w:color="auto"/>
                                        <w:bottom w:val="single" w:sz="2" w:space="0" w:color="auto"/>
                                        <w:right w:val="single" w:sz="2" w:space="0" w:color="auto"/>
                                      </w:divBdr>
                                      <w:divsChild>
                                        <w:div w:id="1963001520">
                                          <w:marLeft w:val="0"/>
                                          <w:marRight w:val="0"/>
                                          <w:marTop w:val="0"/>
                                          <w:marBottom w:val="0"/>
                                          <w:divBdr>
                                            <w:top w:val="single" w:sz="2" w:space="0" w:color="auto"/>
                                            <w:left w:val="single" w:sz="2" w:space="0" w:color="auto"/>
                                            <w:bottom w:val="single" w:sz="2" w:space="0" w:color="auto"/>
                                            <w:right w:val="single" w:sz="2" w:space="0" w:color="auto"/>
                                          </w:divBdr>
                                          <w:divsChild>
                                            <w:div w:id="14260012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540826001">
                      <w:marLeft w:val="0"/>
                      <w:marRight w:val="0"/>
                      <w:marTop w:val="480"/>
                      <w:marBottom w:val="0"/>
                      <w:divBdr>
                        <w:top w:val="single" w:sz="2" w:space="0" w:color="auto"/>
                        <w:left w:val="single" w:sz="2" w:space="0" w:color="auto"/>
                        <w:bottom w:val="single" w:sz="2" w:space="0" w:color="auto"/>
                        <w:right w:val="single" w:sz="2" w:space="0" w:color="auto"/>
                      </w:divBdr>
                      <w:divsChild>
                        <w:div w:id="1362319759">
                          <w:marLeft w:val="0"/>
                          <w:marRight w:val="0"/>
                          <w:marTop w:val="0"/>
                          <w:marBottom w:val="0"/>
                          <w:divBdr>
                            <w:top w:val="single" w:sz="2" w:space="0" w:color="auto"/>
                            <w:left w:val="single" w:sz="2" w:space="0" w:color="auto"/>
                            <w:bottom w:val="single" w:sz="2" w:space="0" w:color="auto"/>
                            <w:right w:val="single" w:sz="2" w:space="0" w:color="auto"/>
                          </w:divBdr>
                        </w:div>
                        <w:div w:id="1541629059">
                          <w:marLeft w:val="0"/>
                          <w:marRight w:val="0"/>
                          <w:marTop w:val="0"/>
                          <w:marBottom w:val="0"/>
                          <w:divBdr>
                            <w:top w:val="single" w:sz="2" w:space="0" w:color="auto"/>
                            <w:left w:val="single" w:sz="2" w:space="0" w:color="auto"/>
                            <w:bottom w:val="single" w:sz="2" w:space="0" w:color="auto"/>
                            <w:right w:val="single" w:sz="2" w:space="0" w:color="auto"/>
                          </w:divBdr>
                          <w:divsChild>
                            <w:div w:id="17040914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19357692">
                      <w:marLeft w:val="0"/>
                      <w:marRight w:val="0"/>
                      <w:marTop w:val="480"/>
                      <w:marBottom w:val="0"/>
                      <w:divBdr>
                        <w:top w:val="single" w:sz="2" w:space="0" w:color="auto"/>
                        <w:left w:val="single" w:sz="2" w:space="0" w:color="auto"/>
                        <w:bottom w:val="single" w:sz="2" w:space="0" w:color="auto"/>
                        <w:right w:val="single" w:sz="2" w:space="0" w:color="auto"/>
                      </w:divBdr>
                      <w:divsChild>
                        <w:div w:id="211963635">
                          <w:marLeft w:val="0"/>
                          <w:marRight w:val="0"/>
                          <w:marTop w:val="0"/>
                          <w:marBottom w:val="0"/>
                          <w:divBdr>
                            <w:top w:val="single" w:sz="2" w:space="0" w:color="auto"/>
                            <w:left w:val="single" w:sz="2" w:space="0" w:color="auto"/>
                            <w:bottom w:val="single" w:sz="2" w:space="0" w:color="auto"/>
                            <w:right w:val="single" w:sz="2" w:space="0" w:color="auto"/>
                          </w:divBdr>
                          <w:divsChild>
                            <w:div w:id="347294245">
                              <w:marLeft w:val="0"/>
                              <w:marRight w:val="0"/>
                              <w:marTop w:val="180"/>
                              <w:marBottom w:val="0"/>
                              <w:divBdr>
                                <w:top w:val="single" w:sz="2" w:space="0" w:color="auto"/>
                                <w:left w:val="single" w:sz="2" w:space="0" w:color="auto"/>
                                <w:bottom w:val="single" w:sz="2" w:space="0" w:color="auto"/>
                                <w:right w:val="single" w:sz="2" w:space="0" w:color="auto"/>
                              </w:divBdr>
                              <w:divsChild>
                                <w:div w:id="1488597696">
                                  <w:marLeft w:val="0"/>
                                  <w:marRight w:val="0"/>
                                  <w:marTop w:val="0"/>
                                  <w:marBottom w:val="0"/>
                                  <w:divBdr>
                                    <w:top w:val="single" w:sz="2" w:space="0" w:color="auto"/>
                                    <w:left w:val="single" w:sz="2" w:space="0" w:color="auto"/>
                                    <w:bottom w:val="single" w:sz="2" w:space="0" w:color="auto"/>
                                    <w:right w:val="single" w:sz="2" w:space="0" w:color="auto"/>
                                  </w:divBdr>
                                  <w:divsChild>
                                    <w:div w:id="496506857">
                                      <w:marLeft w:val="0"/>
                                      <w:marRight w:val="0"/>
                                      <w:marTop w:val="0"/>
                                      <w:marBottom w:val="0"/>
                                      <w:divBdr>
                                        <w:top w:val="single" w:sz="2" w:space="0" w:color="auto"/>
                                        <w:left w:val="single" w:sz="2" w:space="0" w:color="auto"/>
                                        <w:bottom w:val="single" w:sz="2" w:space="0" w:color="auto"/>
                                        <w:right w:val="single" w:sz="2" w:space="0" w:color="auto"/>
                                      </w:divBdr>
                                      <w:divsChild>
                                        <w:div w:id="1468475479">
                                          <w:marLeft w:val="0"/>
                                          <w:marRight w:val="0"/>
                                          <w:marTop w:val="0"/>
                                          <w:marBottom w:val="0"/>
                                          <w:divBdr>
                                            <w:top w:val="single" w:sz="2" w:space="0" w:color="auto"/>
                                            <w:left w:val="single" w:sz="2" w:space="0" w:color="auto"/>
                                            <w:bottom w:val="single" w:sz="2" w:space="0" w:color="auto"/>
                                            <w:right w:val="single" w:sz="2" w:space="0" w:color="auto"/>
                                          </w:divBdr>
                                          <w:divsChild>
                                            <w:div w:id="10176579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811948883">
                      <w:marLeft w:val="0"/>
                      <w:marRight w:val="0"/>
                      <w:marTop w:val="480"/>
                      <w:marBottom w:val="0"/>
                      <w:divBdr>
                        <w:top w:val="single" w:sz="2" w:space="0" w:color="auto"/>
                        <w:left w:val="single" w:sz="2" w:space="0" w:color="auto"/>
                        <w:bottom w:val="single" w:sz="2" w:space="0" w:color="auto"/>
                        <w:right w:val="single" w:sz="2" w:space="0" w:color="auto"/>
                      </w:divBdr>
                      <w:divsChild>
                        <w:div w:id="1900825616">
                          <w:marLeft w:val="0"/>
                          <w:marRight w:val="0"/>
                          <w:marTop w:val="0"/>
                          <w:marBottom w:val="0"/>
                          <w:divBdr>
                            <w:top w:val="single" w:sz="2" w:space="0" w:color="auto"/>
                            <w:left w:val="single" w:sz="2" w:space="0" w:color="auto"/>
                            <w:bottom w:val="single" w:sz="2" w:space="0" w:color="auto"/>
                            <w:right w:val="single" w:sz="2" w:space="0" w:color="auto"/>
                          </w:divBdr>
                        </w:div>
                        <w:div w:id="1772386937">
                          <w:marLeft w:val="0"/>
                          <w:marRight w:val="0"/>
                          <w:marTop w:val="0"/>
                          <w:marBottom w:val="0"/>
                          <w:divBdr>
                            <w:top w:val="single" w:sz="2" w:space="0" w:color="auto"/>
                            <w:left w:val="single" w:sz="2" w:space="0" w:color="auto"/>
                            <w:bottom w:val="single" w:sz="2" w:space="0" w:color="auto"/>
                            <w:right w:val="single" w:sz="2" w:space="0" w:color="auto"/>
                          </w:divBdr>
                          <w:divsChild>
                            <w:div w:id="1043673451">
                              <w:marLeft w:val="0"/>
                              <w:marRight w:val="0"/>
                              <w:marTop w:val="0"/>
                              <w:marBottom w:val="0"/>
                              <w:divBdr>
                                <w:top w:val="single" w:sz="2" w:space="0" w:color="auto"/>
                                <w:left w:val="single" w:sz="2" w:space="0" w:color="auto"/>
                                <w:bottom w:val="single" w:sz="2" w:space="0" w:color="auto"/>
                                <w:right w:val="single" w:sz="2" w:space="0" w:color="auto"/>
                              </w:divBdr>
                              <w:divsChild>
                                <w:div w:id="1825268608">
                                  <w:marLeft w:val="0"/>
                                  <w:marRight w:val="0"/>
                                  <w:marTop w:val="180"/>
                                  <w:marBottom w:val="0"/>
                                  <w:divBdr>
                                    <w:top w:val="single" w:sz="2" w:space="0" w:color="auto"/>
                                    <w:left w:val="single" w:sz="2" w:space="0" w:color="auto"/>
                                    <w:bottom w:val="single" w:sz="2" w:space="0" w:color="auto"/>
                                    <w:right w:val="single" w:sz="2" w:space="0" w:color="auto"/>
                                  </w:divBdr>
                                  <w:divsChild>
                                    <w:div w:id="1589994893">
                                      <w:marLeft w:val="0"/>
                                      <w:marRight w:val="0"/>
                                      <w:marTop w:val="0"/>
                                      <w:marBottom w:val="0"/>
                                      <w:divBdr>
                                        <w:top w:val="single" w:sz="2" w:space="0" w:color="auto"/>
                                        <w:left w:val="single" w:sz="2" w:space="0" w:color="auto"/>
                                        <w:bottom w:val="single" w:sz="2" w:space="0" w:color="auto"/>
                                        <w:right w:val="single" w:sz="2" w:space="0" w:color="auto"/>
                                      </w:divBdr>
                                      <w:divsChild>
                                        <w:div w:id="8947799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71830867">
                      <w:marLeft w:val="0"/>
                      <w:marRight w:val="0"/>
                      <w:marTop w:val="480"/>
                      <w:marBottom w:val="0"/>
                      <w:divBdr>
                        <w:top w:val="single" w:sz="2" w:space="0" w:color="auto"/>
                        <w:left w:val="single" w:sz="2" w:space="0" w:color="auto"/>
                        <w:bottom w:val="single" w:sz="2" w:space="0" w:color="auto"/>
                        <w:right w:val="single" w:sz="2" w:space="0" w:color="auto"/>
                      </w:divBdr>
                      <w:divsChild>
                        <w:div w:id="614407259">
                          <w:marLeft w:val="0"/>
                          <w:marRight w:val="0"/>
                          <w:marTop w:val="0"/>
                          <w:marBottom w:val="0"/>
                          <w:divBdr>
                            <w:top w:val="single" w:sz="2" w:space="0" w:color="auto"/>
                            <w:left w:val="single" w:sz="2" w:space="0" w:color="auto"/>
                            <w:bottom w:val="single" w:sz="2" w:space="0" w:color="auto"/>
                            <w:right w:val="single" w:sz="2" w:space="0" w:color="auto"/>
                          </w:divBdr>
                          <w:divsChild>
                            <w:div w:id="427383722">
                              <w:marLeft w:val="0"/>
                              <w:marRight w:val="0"/>
                              <w:marTop w:val="180"/>
                              <w:marBottom w:val="0"/>
                              <w:divBdr>
                                <w:top w:val="single" w:sz="2" w:space="0" w:color="auto"/>
                                <w:left w:val="single" w:sz="2" w:space="0" w:color="auto"/>
                                <w:bottom w:val="single" w:sz="2" w:space="0" w:color="auto"/>
                                <w:right w:val="single" w:sz="2" w:space="0" w:color="auto"/>
                              </w:divBdr>
                              <w:divsChild>
                                <w:div w:id="612324605">
                                  <w:marLeft w:val="0"/>
                                  <w:marRight w:val="0"/>
                                  <w:marTop w:val="0"/>
                                  <w:marBottom w:val="0"/>
                                  <w:divBdr>
                                    <w:top w:val="single" w:sz="2" w:space="0" w:color="auto"/>
                                    <w:left w:val="single" w:sz="2" w:space="0" w:color="auto"/>
                                    <w:bottom w:val="single" w:sz="2" w:space="0" w:color="auto"/>
                                    <w:right w:val="single" w:sz="2" w:space="0" w:color="auto"/>
                                  </w:divBdr>
                                  <w:divsChild>
                                    <w:div w:id="1569681473">
                                      <w:marLeft w:val="0"/>
                                      <w:marRight w:val="0"/>
                                      <w:marTop w:val="0"/>
                                      <w:marBottom w:val="0"/>
                                      <w:divBdr>
                                        <w:top w:val="single" w:sz="2" w:space="0" w:color="auto"/>
                                        <w:left w:val="single" w:sz="2" w:space="0" w:color="auto"/>
                                        <w:bottom w:val="single" w:sz="2" w:space="0" w:color="auto"/>
                                        <w:right w:val="single" w:sz="2" w:space="0" w:color="auto"/>
                                      </w:divBdr>
                                      <w:divsChild>
                                        <w:div w:id="944383701">
                                          <w:marLeft w:val="0"/>
                                          <w:marRight w:val="0"/>
                                          <w:marTop w:val="0"/>
                                          <w:marBottom w:val="0"/>
                                          <w:divBdr>
                                            <w:top w:val="single" w:sz="2" w:space="0" w:color="auto"/>
                                            <w:left w:val="single" w:sz="2" w:space="0" w:color="auto"/>
                                            <w:bottom w:val="single" w:sz="2" w:space="0" w:color="auto"/>
                                            <w:right w:val="single" w:sz="2" w:space="0" w:color="auto"/>
                                          </w:divBdr>
                                          <w:divsChild>
                                            <w:div w:id="4269717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785349112">
                      <w:marLeft w:val="0"/>
                      <w:marRight w:val="0"/>
                      <w:marTop w:val="480"/>
                      <w:marBottom w:val="0"/>
                      <w:divBdr>
                        <w:top w:val="single" w:sz="2" w:space="0" w:color="auto"/>
                        <w:left w:val="single" w:sz="2" w:space="0" w:color="auto"/>
                        <w:bottom w:val="single" w:sz="2" w:space="0" w:color="auto"/>
                        <w:right w:val="single" w:sz="2" w:space="0" w:color="auto"/>
                      </w:divBdr>
                      <w:divsChild>
                        <w:div w:id="82147168">
                          <w:marLeft w:val="0"/>
                          <w:marRight w:val="0"/>
                          <w:marTop w:val="0"/>
                          <w:marBottom w:val="0"/>
                          <w:divBdr>
                            <w:top w:val="single" w:sz="2" w:space="0" w:color="auto"/>
                            <w:left w:val="single" w:sz="2" w:space="0" w:color="auto"/>
                            <w:bottom w:val="single" w:sz="2" w:space="0" w:color="auto"/>
                            <w:right w:val="single" w:sz="2" w:space="0" w:color="auto"/>
                          </w:divBdr>
                        </w:div>
                        <w:div w:id="1824732892">
                          <w:marLeft w:val="0"/>
                          <w:marRight w:val="0"/>
                          <w:marTop w:val="0"/>
                          <w:marBottom w:val="0"/>
                          <w:divBdr>
                            <w:top w:val="single" w:sz="2" w:space="0" w:color="auto"/>
                            <w:left w:val="single" w:sz="2" w:space="0" w:color="auto"/>
                            <w:bottom w:val="single" w:sz="2" w:space="0" w:color="auto"/>
                            <w:right w:val="single" w:sz="2" w:space="0" w:color="auto"/>
                          </w:divBdr>
                          <w:divsChild>
                            <w:div w:id="1512656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14787487">
              <w:marLeft w:val="0"/>
              <w:marRight w:val="0"/>
              <w:marTop w:val="0"/>
              <w:marBottom w:val="0"/>
              <w:divBdr>
                <w:top w:val="single" w:sz="2" w:space="0" w:color="auto"/>
                <w:left w:val="single" w:sz="2" w:space="0" w:color="auto"/>
                <w:bottom w:val="single" w:sz="2" w:space="0" w:color="auto"/>
                <w:right w:val="single" w:sz="2" w:space="0" w:color="auto"/>
              </w:divBdr>
              <w:divsChild>
                <w:div w:id="1299336487">
                  <w:marLeft w:val="0"/>
                  <w:marRight w:val="0"/>
                  <w:marTop w:val="0"/>
                  <w:marBottom w:val="0"/>
                  <w:divBdr>
                    <w:top w:val="single" w:sz="2" w:space="0" w:color="auto"/>
                    <w:left w:val="single" w:sz="2" w:space="0" w:color="auto"/>
                    <w:bottom w:val="single" w:sz="2" w:space="0" w:color="auto"/>
                    <w:right w:val="single" w:sz="2" w:space="0" w:color="auto"/>
                  </w:divBdr>
                  <w:divsChild>
                    <w:div w:id="633826707">
                      <w:marLeft w:val="0"/>
                      <w:marRight w:val="0"/>
                      <w:marTop w:val="0"/>
                      <w:marBottom w:val="0"/>
                      <w:divBdr>
                        <w:top w:val="single" w:sz="2" w:space="0" w:color="auto"/>
                        <w:left w:val="single" w:sz="2" w:space="0" w:color="auto"/>
                        <w:bottom w:val="single" w:sz="2" w:space="0" w:color="auto"/>
                        <w:right w:val="single" w:sz="2" w:space="0" w:color="auto"/>
                      </w:divBdr>
                      <w:divsChild>
                        <w:div w:id="1187870656">
                          <w:marLeft w:val="0"/>
                          <w:marRight w:val="0"/>
                          <w:marTop w:val="0"/>
                          <w:marBottom w:val="0"/>
                          <w:divBdr>
                            <w:top w:val="single" w:sz="2" w:space="0" w:color="auto"/>
                            <w:left w:val="single" w:sz="2" w:space="0" w:color="auto"/>
                            <w:bottom w:val="single" w:sz="2" w:space="0" w:color="auto"/>
                            <w:right w:val="single" w:sz="2" w:space="0" w:color="auto"/>
                          </w:divBdr>
                          <w:divsChild>
                            <w:div w:id="1094395808">
                              <w:marLeft w:val="0"/>
                              <w:marRight w:val="0"/>
                              <w:marTop w:val="180"/>
                              <w:marBottom w:val="0"/>
                              <w:divBdr>
                                <w:top w:val="single" w:sz="2" w:space="0" w:color="auto"/>
                                <w:left w:val="single" w:sz="2" w:space="0" w:color="auto"/>
                                <w:bottom w:val="single" w:sz="2" w:space="0" w:color="auto"/>
                                <w:right w:val="single" w:sz="2" w:space="0" w:color="auto"/>
                              </w:divBdr>
                              <w:divsChild>
                                <w:div w:id="1330600825">
                                  <w:marLeft w:val="0"/>
                                  <w:marRight w:val="0"/>
                                  <w:marTop w:val="0"/>
                                  <w:marBottom w:val="0"/>
                                  <w:divBdr>
                                    <w:top w:val="single" w:sz="2" w:space="0" w:color="auto"/>
                                    <w:left w:val="single" w:sz="2" w:space="0" w:color="auto"/>
                                    <w:bottom w:val="single" w:sz="2" w:space="0" w:color="auto"/>
                                    <w:right w:val="single" w:sz="2" w:space="0" w:color="auto"/>
                                  </w:divBdr>
                                  <w:divsChild>
                                    <w:div w:id="1614247226">
                                      <w:marLeft w:val="0"/>
                                      <w:marRight w:val="0"/>
                                      <w:marTop w:val="0"/>
                                      <w:marBottom w:val="0"/>
                                      <w:divBdr>
                                        <w:top w:val="single" w:sz="2" w:space="0" w:color="auto"/>
                                        <w:left w:val="single" w:sz="2" w:space="0" w:color="auto"/>
                                        <w:bottom w:val="single" w:sz="2" w:space="0" w:color="auto"/>
                                        <w:right w:val="single" w:sz="2" w:space="0" w:color="auto"/>
                                      </w:divBdr>
                                      <w:divsChild>
                                        <w:div w:id="1040084298">
                                          <w:marLeft w:val="0"/>
                                          <w:marRight w:val="0"/>
                                          <w:marTop w:val="0"/>
                                          <w:marBottom w:val="0"/>
                                          <w:divBdr>
                                            <w:top w:val="single" w:sz="2" w:space="0" w:color="auto"/>
                                            <w:left w:val="single" w:sz="2" w:space="0" w:color="auto"/>
                                            <w:bottom w:val="single" w:sz="2" w:space="0" w:color="auto"/>
                                            <w:right w:val="single" w:sz="2" w:space="0" w:color="auto"/>
                                          </w:divBdr>
                                          <w:divsChild>
                                            <w:div w:id="4993951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550385730">
                      <w:marLeft w:val="0"/>
                      <w:marRight w:val="0"/>
                      <w:marTop w:val="480"/>
                      <w:marBottom w:val="0"/>
                      <w:divBdr>
                        <w:top w:val="single" w:sz="2" w:space="0" w:color="auto"/>
                        <w:left w:val="single" w:sz="2" w:space="0" w:color="auto"/>
                        <w:bottom w:val="single" w:sz="2" w:space="0" w:color="auto"/>
                        <w:right w:val="single" w:sz="2" w:space="0" w:color="auto"/>
                      </w:divBdr>
                      <w:divsChild>
                        <w:div w:id="908079766">
                          <w:marLeft w:val="0"/>
                          <w:marRight w:val="0"/>
                          <w:marTop w:val="0"/>
                          <w:marBottom w:val="0"/>
                          <w:divBdr>
                            <w:top w:val="single" w:sz="2" w:space="0" w:color="auto"/>
                            <w:left w:val="single" w:sz="2" w:space="0" w:color="auto"/>
                            <w:bottom w:val="single" w:sz="2" w:space="0" w:color="auto"/>
                            <w:right w:val="single" w:sz="2" w:space="0" w:color="auto"/>
                          </w:divBdr>
                        </w:div>
                        <w:div w:id="1471246188">
                          <w:marLeft w:val="0"/>
                          <w:marRight w:val="0"/>
                          <w:marTop w:val="0"/>
                          <w:marBottom w:val="0"/>
                          <w:divBdr>
                            <w:top w:val="single" w:sz="2" w:space="0" w:color="auto"/>
                            <w:left w:val="single" w:sz="2" w:space="0" w:color="auto"/>
                            <w:bottom w:val="single" w:sz="2" w:space="0" w:color="auto"/>
                            <w:right w:val="single" w:sz="2" w:space="0" w:color="auto"/>
                          </w:divBdr>
                          <w:divsChild>
                            <w:div w:id="6996227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9080903">
      <w:bodyDiv w:val="1"/>
      <w:marLeft w:val="0"/>
      <w:marRight w:val="0"/>
      <w:marTop w:val="0"/>
      <w:marBottom w:val="0"/>
      <w:divBdr>
        <w:top w:val="none" w:sz="0" w:space="0" w:color="auto"/>
        <w:left w:val="none" w:sz="0" w:space="0" w:color="auto"/>
        <w:bottom w:val="none" w:sz="0" w:space="0" w:color="auto"/>
        <w:right w:val="none" w:sz="0" w:space="0" w:color="auto"/>
      </w:divBdr>
      <w:divsChild>
        <w:div w:id="1715887754">
          <w:marLeft w:val="0"/>
          <w:marRight w:val="0"/>
          <w:marTop w:val="0"/>
          <w:marBottom w:val="0"/>
          <w:divBdr>
            <w:top w:val="none" w:sz="0" w:space="0" w:color="auto"/>
            <w:left w:val="none" w:sz="0" w:space="0" w:color="auto"/>
            <w:bottom w:val="none" w:sz="0" w:space="0" w:color="auto"/>
            <w:right w:val="none" w:sz="0" w:space="0" w:color="auto"/>
          </w:divBdr>
          <w:divsChild>
            <w:div w:id="864707280">
              <w:marLeft w:val="0"/>
              <w:marRight w:val="0"/>
              <w:marTop w:val="0"/>
              <w:marBottom w:val="0"/>
              <w:divBdr>
                <w:top w:val="none" w:sz="0" w:space="0" w:color="auto"/>
                <w:left w:val="none" w:sz="0" w:space="0" w:color="auto"/>
                <w:bottom w:val="none" w:sz="0" w:space="0" w:color="auto"/>
                <w:right w:val="none" w:sz="0" w:space="0" w:color="auto"/>
              </w:divBdr>
              <w:divsChild>
                <w:div w:id="29098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80798">
      <w:bodyDiv w:val="1"/>
      <w:marLeft w:val="0"/>
      <w:marRight w:val="0"/>
      <w:marTop w:val="0"/>
      <w:marBottom w:val="0"/>
      <w:divBdr>
        <w:top w:val="none" w:sz="0" w:space="0" w:color="auto"/>
        <w:left w:val="none" w:sz="0" w:space="0" w:color="auto"/>
        <w:bottom w:val="none" w:sz="0" w:space="0" w:color="auto"/>
        <w:right w:val="none" w:sz="0" w:space="0" w:color="auto"/>
      </w:divBdr>
    </w:div>
    <w:div w:id="226917580">
      <w:bodyDiv w:val="1"/>
      <w:marLeft w:val="0"/>
      <w:marRight w:val="0"/>
      <w:marTop w:val="0"/>
      <w:marBottom w:val="0"/>
      <w:divBdr>
        <w:top w:val="none" w:sz="0" w:space="0" w:color="auto"/>
        <w:left w:val="none" w:sz="0" w:space="0" w:color="auto"/>
        <w:bottom w:val="none" w:sz="0" w:space="0" w:color="auto"/>
        <w:right w:val="none" w:sz="0" w:space="0" w:color="auto"/>
      </w:divBdr>
      <w:divsChild>
        <w:div w:id="1260524012">
          <w:marLeft w:val="0"/>
          <w:marRight w:val="0"/>
          <w:marTop w:val="0"/>
          <w:marBottom w:val="0"/>
          <w:divBdr>
            <w:top w:val="none" w:sz="0" w:space="0" w:color="auto"/>
            <w:left w:val="none" w:sz="0" w:space="0" w:color="auto"/>
            <w:bottom w:val="none" w:sz="0" w:space="0" w:color="auto"/>
            <w:right w:val="none" w:sz="0" w:space="0" w:color="auto"/>
          </w:divBdr>
          <w:divsChild>
            <w:div w:id="1365134230">
              <w:marLeft w:val="0"/>
              <w:marRight w:val="0"/>
              <w:marTop w:val="0"/>
              <w:marBottom w:val="0"/>
              <w:divBdr>
                <w:top w:val="none" w:sz="0" w:space="0" w:color="auto"/>
                <w:left w:val="none" w:sz="0" w:space="0" w:color="auto"/>
                <w:bottom w:val="none" w:sz="0" w:space="0" w:color="auto"/>
                <w:right w:val="none" w:sz="0" w:space="0" w:color="auto"/>
              </w:divBdr>
              <w:divsChild>
                <w:div w:id="161043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791915">
      <w:bodyDiv w:val="1"/>
      <w:marLeft w:val="0"/>
      <w:marRight w:val="0"/>
      <w:marTop w:val="0"/>
      <w:marBottom w:val="0"/>
      <w:divBdr>
        <w:top w:val="none" w:sz="0" w:space="0" w:color="auto"/>
        <w:left w:val="none" w:sz="0" w:space="0" w:color="auto"/>
        <w:bottom w:val="none" w:sz="0" w:space="0" w:color="auto"/>
        <w:right w:val="none" w:sz="0" w:space="0" w:color="auto"/>
      </w:divBdr>
    </w:div>
    <w:div w:id="282427008">
      <w:bodyDiv w:val="1"/>
      <w:marLeft w:val="0"/>
      <w:marRight w:val="0"/>
      <w:marTop w:val="0"/>
      <w:marBottom w:val="0"/>
      <w:divBdr>
        <w:top w:val="none" w:sz="0" w:space="0" w:color="auto"/>
        <w:left w:val="none" w:sz="0" w:space="0" w:color="auto"/>
        <w:bottom w:val="none" w:sz="0" w:space="0" w:color="auto"/>
        <w:right w:val="none" w:sz="0" w:space="0" w:color="auto"/>
      </w:divBdr>
    </w:div>
    <w:div w:id="306520778">
      <w:bodyDiv w:val="1"/>
      <w:marLeft w:val="0"/>
      <w:marRight w:val="0"/>
      <w:marTop w:val="0"/>
      <w:marBottom w:val="0"/>
      <w:divBdr>
        <w:top w:val="none" w:sz="0" w:space="0" w:color="auto"/>
        <w:left w:val="none" w:sz="0" w:space="0" w:color="auto"/>
        <w:bottom w:val="none" w:sz="0" w:space="0" w:color="auto"/>
        <w:right w:val="none" w:sz="0" w:space="0" w:color="auto"/>
      </w:divBdr>
    </w:div>
    <w:div w:id="402223092">
      <w:bodyDiv w:val="1"/>
      <w:marLeft w:val="0"/>
      <w:marRight w:val="0"/>
      <w:marTop w:val="0"/>
      <w:marBottom w:val="0"/>
      <w:divBdr>
        <w:top w:val="none" w:sz="0" w:space="0" w:color="auto"/>
        <w:left w:val="none" w:sz="0" w:space="0" w:color="auto"/>
        <w:bottom w:val="none" w:sz="0" w:space="0" w:color="auto"/>
        <w:right w:val="none" w:sz="0" w:space="0" w:color="auto"/>
      </w:divBdr>
      <w:divsChild>
        <w:div w:id="1439332331">
          <w:marLeft w:val="0"/>
          <w:marRight w:val="0"/>
          <w:marTop w:val="0"/>
          <w:marBottom w:val="0"/>
          <w:divBdr>
            <w:top w:val="none" w:sz="0" w:space="0" w:color="auto"/>
            <w:left w:val="none" w:sz="0" w:space="0" w:color="auto"/>
            <w:bottom w:val="none" w:sz="0" w:space="0" w:color="auto"/>
            <w:right w:val="none" w:sz="0" w:space="0" w:color="auto"/>
          </w:divBdr>
          <w:divsChild>
            <w:div w:id="1922449845">
              <w:marLeft w:val="0"/>
              <w:marRight w:val="0"/>
              <w:marTop w:val="0"/>
              <w:marBottom w:val="0"/>
              <w:divBdr>
                <w:top w:val="none" w:sz="0" w:space="0" w:color="auto"/>
                <w:left w:val="none" w:sz="0" w:space="0" w:color="auto"/>
                <w:bottom w:val="none" w:sz="0" w:space="0" w:color="auto"/>
                <w:right w:val="none" w:sz="0" w:space="0" w:color="auto"/>
              </w:divBdr>
              <w:divsChild>
                <w:div w:id="64771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452894">
      <w:bodyDiv w:val="1"/>
      <w:marLeft w:val="0"/>
      <w:marRight w:val="0"/>
      <w:marTop w:val="0"/>
      <w:marBottom w:val="0"/>
      <w:divBdr>
        <w:top w:val="none" w:sz="0" w:space="0" w:color="auto"/>
        <w:left w:val="none" w:sz="0" w:space="0" w:color="auto"/>
        <w:bottom w:val="none" w:sz="0" w:space="0" w:color="auto"/>
        <w:right w:val="none" w:sz="0" w:space="0" w:color="auto"/>
      </w:divBdr>
    </w:div>
    <w:div w:id="518392510">
      <w:bodyDiv w:val="1"/>
      <w:marLeft w:val="0"/>
      <w:marRight w:val="0"/>
      <w:marTop w:val="0"/>
      <w:marBottom w:val="0"/>
      <w:divBdr>
        <w:top w:val="none" w:sz="0" w:space="0" w:color="auto"/>
        <w:left w:val="none" w:sz="0" w:space="0" w:color="auto"/>
        <w:bottom w:val="none" w:sz="0" w:space="0" w:color="auto"/>
        <w:right w:val="none" w:sz="0" w:space="0" w:color="auto"/>
      </w:divBdr>
      <w:divsChild>
        <w:div w:id="1079015233">
          <w:marLeft w:val="0"/>
          <w:marRight w:val="0"/>
          <w:marTop w:val="0"/>
          <w:marBottom w:val="0"/>
          <w:divBdr>
            <w:top w:val="none" w:sz="0" w:space="0" w:color="auto"/>
            <w:left w:val="none" w:sz="0" w:space="0" w:color="auto"/>
            <w:bottom w:val="none" w:sz="0" w:space="0" w:color="auto"/>
            <w:right w:val="none" w:sz="0" w:space="0" w:color="auto"/>
          </w:divBdr>
          <w:divsChild>
            <w:div w:id="596134328">
              <w:marLeft w:val="0"/>
              <w:marRight w:val="0"/>
              <w:marTop w:val="0"/>
              <w:marBottom w:val="0"/>
              <w:divBdr>
                <w:top w:val="none" w:sz="0" w:space="0" w:color="auto"/>
                <w:left w:val="none" w:sz="0" w:space="0" w:color="auto"/>
                <w:bottom w:val="none" w:sz="0" w:space="0" w:color="auto"/>
                <w:right w:val="none" w:sz="0" w:space="0" w:color="auto"/>
              </w:divBdr>
              <w:divsChild>
                <w:div w:id="70256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189797">
      <w:bodyDiv w:val="1"/>
      <w:marLeft w:val="0"/>
      <w:marRight w:val="0"/>
      <w:marTop w:val="0"/>
      <w:marBottom w:val="0"/>
      <w:divBdr>
        <w:top w:val="none" w:sz="0" w:space="0" w:color="auto"/>
        <w:left w:val="none" w:sz="0" w:space="0" w:color="auto"/>
        <w:bottom w:val="none" w:sz="0" w:space="0" w:color="auto"/>
        <w:right w:val="none" w:sz="0" w:space="0" w:color="auto"/>
      </w:divBdr>
      <w:divsChild>
        <w:div w:id="566302065">
          <w:marLeft w:val="0"/>
          <w:marRight w:val="0"/>
          <w:marTop w:val="0"/>
          <w:marBottom w:val="0"/>
          <w:divBdr>
            <w:top w:val="none" w:sz="0" w:space="0" w:color="auto"/>
            <w:left w:val="none" w:sz="0" w:space="0" w:color="auto"/>
            <w:bottom w:val="none" w:sz="0" w:space="0" w:color="auto"/>
            <w:right w:val="none" w:sz="0" w:space="0" w:color="auto"/>
          </w:divBdr>
          <w:divsChild>
            <w:div w:id="862783589">
              <w:marLeft w:val="0"/>
              <w:marRight w:val="0"/>
              <w:marTop w:val="0"/>
              <w:marBottom w:val="0"/>
              <w:divBdr>
                <w:top w:val="none" w:sz="0" w:space="0" w:color="auto"/>
                <w:left w:val="none" w:sz="0" w:space="0" w:color="auto"/>
                <w:bottom w:val="none" w:sz="0" w:space="0" w:color="auto"/>
                <w:right w:val="none" w:sz="0" w:space="0" w:color="auto"/>
              </w:divBdr>
              <w:divsChild>
                <w:div w:id="149306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726281">
      <w:bodyDiv w:val="1"/>
      <w:marLeft w:val="0"/>
      <w:marRight w:val="0"/>
      <w:marTop w:val="0"/>
      <w:marBottom w:val="0"/>
      <w:divBdr>
        <w:top w:val="none" w:sz="0" w:space="0" w:color="auto"/>
        <w:left w:val="none" w:sz="0" w:space="0" w:color="auto"/>
        <w:bottom w:val="none" w:sz="0" w:space="0" w:color="auto"/>
        <w:right w:val="none" w:sz="0" w:space="0" w:color="auto"/>
      </w:divBdr>
      <w:divsChild>
        <w:div w:id="692731092">
          <w:marLeft w:val="0"/>
          <w:marRight w:val="0"/>
          <w:marTop w:val="0"/>
          <w:marBottom w:val="0"/>
          <w:divBdr>
            <w:top w:val="none" w:sz="0" w:space="0" w:color="auto"/>
            <w:left w:val="none" w:sz="0" w:space="0" w:color="auto"/>
            <w:bottom w:val="none" w:sz="0" w:space="0" w:color="auto"/>
            <w:right w:val="none" w:sz="0" w:space="0" w:color="auto"/>
          </w:divBdr>
          <w:divsChild>
            <w:div w:id="348870613">
              <w:marLeft w:val="0"/>
              <w:marRight w:val="0"/>
              <w:marTop w:val="0"/>
              <w:marBottom w:val="0"/>
              <w:divBdr>
                <w:top w:val="none" w:sz="0" w:space="0" w:color="auto"/>
                <w:left w:val="none" w:sz="0" w:space="0" w:color="auto"/>
                <w:bottom w:val="none" w:sz="0" w:space="0" w:color="auto"/>
                <w:right w:val="none" w:sz="0" w:space="0" w:color="auto"/>
              </w:divBdr>
              <w:divsChild>
                <w:div w:id="200141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001456">
      <w:bodyDiv w:val="1"/>
      <w:marLeft w:val="0"/>
      <w:marRight w:val="0"/>
      <w:marTop w:val="0"/>
      <w:marBottom w:val="0"/>
      <w:divBdr>
        <w:top w:val="none" w:sz="0" w:space="0" w:color="auto"/>
        <w:left w:val="none" w:sz="0" w:space="0" w:color="auto"/>
        <w:bottom w:val="none" w:sz="0" w:space="0" w:color="auto"/>
        <w:right w:val="none" w:sz="0" w:space="0" w:color="auto"/>
      </w:divBdr>
    </w:div>
    <w:div w:id="611744301">
      <w:bodyDiv w:val="1"/>
      <w:marLeft w:val="0"/>
      <w:marRight w:val="0"/>
      <w:marTop w:val="0"/>
      <w:marBottom w:val="0"/>
      <w:divBdr>
        <w:top w:val="none" w:sz="0" w:space="0" w:color="auto"/>
        <w:left w:val="none" w:sz="0" w:space="0" w:color="auto"/>
        <w:bottom w:val="none" w:sz="0" w:space="0" w:color="auto"/>
        <w:right w:val="none" w:sz="0" w:space="0" w:color="auto"/>
      </w:divBdr>
    </w:div>
    <w:div w:id="695498545">
      <w:bodyDiv w:val="1"/>
      <w:marLeft w:val="0"/>
      <w:marRight w:val="0"/>
      <w:marTop w:val="0"/>
      <w:marBottom w:val="0"/>
      <w:divBdr>
        <w:top w:val="none" w:sz="0" w:space="0" w:color="auto"/>
        <w:left w:val="none" w:sz="0" w:space="0" w:color="auto"/>
        <w:bottom w:val="none" w:sz="0" w:space="0" w:color="auto"/>
        <w:right w:val="none" w:sz="0" w:space="0" w:color="auto"/>
      </w:divBdr>
    </w:div>
    <w:div w:id="720908582">
      <w:bodyDiv w:val="1"/>
      <w:marLeft w:val="0"/>
      <w:marRight w:val="0"/>
      <w:marTop w:val="0"/>
      <w:marBottom w:val="0"/>
      <w:divBdr>
        <w:top w:val="none" w:sz="0" w:space="0" w:color="auto"/>
        <w:left w:val="none" w:sz="0" w:space="0" w:color="auto"/>
        <w:bottom w:val="none" w:sz="0" w:space="0" w:color="auto"/>
        <w:right w:val="none" w:sz="0" w:space="0" w:color="auto"/>
      </w:divBdr>
    </w:div>
    <w:div w:id="840042787">
      <w:bodyDiv w:val="1"/>
      <w:marLeft w:val="0"/>
      <w:marRight w:val="0"/>
      <w:marTop w:val="0"/>
      <w:marBottom w:val="0"/>
      <w:divBdr>
        <w:top w:val="none" w:sz="0" w:space="0" w:color="auto"/>
        <w:left w:val="none" w:sz="0" w:space="0" w:color="auto"/>
        <w:bottom w:val="none" w:sz="0" w:space="0" w:color="auto"/>
        <w:right w:val="none" w:sz="0" w:space="0" w:color="auto"/>
      </w:divBdr>
    </w:div>
    <w:div w:id="959991117">
      <w:bodyDiv w:val="1"/>
      <w:marLeft w:val="0"/>
      <w:marRight w:val="0"/>
      <w:marTop w:val="0"/>
      <w:marBottom w:val="0"/>
      <w:divBdr>
        <w:top w:val="none" w:sz="0" w:space="0" w:color="auto"/>
        <w:left w:val="none" w:sz="0" w:space="0" w:color="auto"/>
        <w:bottom w:val="none" w:sz="0" w:space="0" w:color="auto"/>
        <w:right w:val="none" w:sz="0" w:space="0" w:color="auto"/>
      </w:divBdr>
    </w:div>
    <w:div w:id="1008337063">
      <w:bodyDiv w:val="1"/>
      <w:marLeft w:val="0"/>
      <w:marRight w:val="0"/>
      <w:marTop w:val="0"/>
      <w:marBottom w:val="0"/>
      <w:divBdr>
        <w:top w:val="none" w:sz="0" w:space="0" w:color="auto"/>
        <w:left w:val="none" w:sz="0" w:space="0" w:color="auto"/>
        <w:bottom w:val="none" w:sz="0" w:space="0" w:color="auto"/>
        <w:right w:val="none" w:sz="0" w:space="0" w:color="auto"/>
      </w:divBdr>
    </w:div>
    <w:div w:id="1164666558">
      <w:bodyDiv w:val="1"/>
      <w:marLeft w:val="0"/>
      <w:marRight w:val="0"/>
      <w:marTop w:val="0"/>
      <w:marBottom w:val="0"/>
      <w:divBdr>
        <w:top w:val="none" w:sz="0" w:space="0" w:color="auto"/>
        <w:left w:val="none" w:sz="0" w:space="0" w:color="auto"/>
        <w:bottom w:val="none" w:sz="0" w:space="0" w:color="auto"/>
        <w:right w:val="none" w:sz="0" w:space="0" w:color="auto"/>
      </w:divBdr>
    </w:div>
    <w:div w:id="1262303429">
      <w:bodyDiv w:val="1"/>
      <w:marLeft w:val="0"/>
      <w:marRight w:val="0"/>
      <w:marTop w:val="0"/>
      <w:marBottom w:val="0"/>
      <w:divBdr>
        <w:top w:val="none" w:sz="0" w:space="0" w:color="auto"/>
        <w:left w:val="none" w:sz="0" w:space="0" w:color="auto"/>
        <w:bottom w:val="none" w:sz="0" w:space="0" w:color="auto"/>
        <w:right w:val="none" w:sz="0" w:space="0" w:color="auto"/>
      </w:divBdr>
    </w:div>
    <w:div w:id="1374309516">
      <w:bodyDiv w:val="1"/>
      <w:marLeft w:val="0"/>
      <w:marRight w:val="0"/>
      <w:marTop w:val="0"/>
      <w:marBottom w:val="0"/>
      <w:divBdr>
        <w:top w:val="none" w:sz="0" w:space="0" w:color="auto"/>
        <w:left w:val="none" w:sz="0" w:space="0" w:color="auto"/>
        <w:bottom w:val="none" w:sz="0" w:space="0" w:color="auto"/>
        <w:right w:val="none" w:sz="0" w:space="0" w:color="auto"/>
      </w:divBdr>
      <w:divsChild>
        <w:div w:id="553783443">
          <w:marLeft w:val="0"/>
          <w:marRight w:val="0"/>
          <w:marTop w:val="0"/>
          <w:marBottom w:val="0"/>
          <w:divBdr>
            <w:top w:val="none" w:sz="0" w:space="0" w:color="auto"/>
            <w:left w:val="none" w:sz="0" w:space="0" w:color="auto"/>
            <w:bottom w:val="none" w:sz="0" w:space="0" w:color="auto"/>
            <w:right w:val="none" w:sz="0" w:space="0" w:color="auto"/>
          </w:divBdr>
          <w:divsChild>
            <w:div w:id="2143687719">
              <w:marLeft w:val="0"/>
              <w:marRight w:val="0"/>
              <w:marTop w:val="0"/>
              <w:marBottom w:val="0"/>
              <w:divBdr>
                <w:top w:val="none" w:sz="0" w:space="0" w:color="auto"/>
                <w:left w:val="none" w:sz="0" w:space="0" w:color="auto"/>
                <w:bottom w:val="none" w:sz="0" w:space="0" w:color="auto"/>
                <w:right w:val="none" w:sz="0" w:space="0" w:color="auto"/>
              </w:divBdr>
              <w:divsChild>
                <w:div w:id="64697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575209">
      <w:bodyDiv w:val="1"/>
      <w:marLeft w:val="0"/>
      <w:marRight w:val="0"/>
      <w:marTop w:val="0"/>
      <w:marBottom w:val="0"/>
      <w:divBdr>
        <w:top w:val="none" w:sz="0" w:space="0" w:color="auto"/>
        <w:left w:val="none" w:sz="0" w:space="0" w:color="auto"/>
        <w:bottom w:val="none" w:sz="0" w:space="0" w:color="auto"/>
        <w:right w:val="none" w:sz="0" w:space="0" w:color="auto"/>
      </w:divBdr>
      <w:divsChild>
        <w:div w:id="1363281469">
          <w:marLeft w:val="0"/>
          <w:marRight w:val="0"/>
          <w:marTop w:val="0"/>
          <w:marBottom w:val="0"/>
          <w:divBdr>
            <w:top w:val="none" w:sz="0" w:space="0" w:color="auto"/>
            <w:left w:val="none" w:sz="0" w:space="0" w:color="auto"/>
            <w:bottom w:val="none" w:sz="0" w:space="0" w:color="auto"/>
            <w:right w:val="none" w:sz="0" w:space="0" w:color="auto"/>
          </w:divBdr>
          <w:divsChild>
            <w:div w:id="1624190157">
              <w:marLeft w:val="0"/>
              <w:marRight w:val="0"/>
              <w:marTop w:val="0"/>
              <w:marBottom w:val="0"/>
              <w:divBdr>
                <w:top w:val="none" w:sz="0" w:space="0" w:color="auto"/>
                <w:left w:val="none" w:sz="0" w:space="0" w:color="auto"/>
                <w:bottom w:val="none" w:sz="0" w:space="0" w:color="auto"/>
                <w:right w:val="none" w:sz="0" w:space="0" w:color="auto"/>
              </w:divBdr>
              <w:divsChild>
                <w:div w:id="180238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594036">
      <w:bodyDiv w:val="1"/>
      <w:marLeft w:val="0"/>
      <w:marRight w:val="0"/>
      <w:marTop w:val="0"/>
      <w:marBottom w:val="0"/>
      <w:divBdr>
        <w:top w:val="none" w:sz="0" w:space="0" w:color="auto"/>
        <w:left w:val="none" w:sz="0" w:space="0" w:color="auto"/>
        <w:bottom w:val="none" w:sz="0" w:space="0" w:color="auto"/>
        <w:right w:val="none" w:sz="0" w:space="0" w:color="auto"/>
      </w:divBdr>
    </w:div>
    <w:div w:id="1511018922">
      <w:bodyDiv w:val="1"/>
      <w:marLeft w:val="0"/>
      <w:marRight w:val="0"/>
      <w:marTop w:val="0"/>
      <w:marBottom w:val="0"/>
      <w:divBdr>
        <w:top w:val="none" w:sz="0" w:space="0" w:color="auto"/>
        <w:left w:val="none" w:sz="0" w:space="0" w:color="auto"/>
        <w:bottom w:val="none" w:sz="0" w:space="0" w:color="auto"/>
        <w:right w:val="none" w:sz="0" w:space="0" w:color="auto"/>
      </w:divBdr>
      <w:divsChild>
        <w:div w:id="1290208098">
          <w:marLeft w:val="0"/>
          <w:marRight w:val="0"/>
          <w:marTop w:val="0"/>
          <w:marBottom w:val="0"/>
          <w:divBdr>
            <w:top w:val="none" w:sz="0" w:space="0" w:color="auto"/>
            <w:left w:val="none" w:sz="0" w:space="0" w:color="auto"/>
            <w:bottom w:val="none" w:sz="0" w:space="0" w:color="auto"/>
            <w:right w:val="none" w:sz="0" w:space="0" w:color="auto"/>
          </w:divBdr>
          <w:divsChild>
            <w:div w:id="111631402">
              <w:marLeft w:val="0"/>
              <w:marRight w:val="0"/>
              <w:marTop w:val="0"/>
              <w:marBottom w:val="0"/>
              <w:divBdr>
                <w:top w:val="none" w:sz="0" w:space="0" w:color="auto"/>
                <w:left w:val="none" w:sz="0" w:space="0" w:color="auto"/>
                <w:bottom w:val="none" w:sz="0" w:space="0" w:color="auto"/>
                <w:right w:val="none" w:sz="0" w:space="0" w:color="auto"/>
              </w:divBdr>
              <w:divsChild>
                <w:div w:id="106811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912668">
      <w:bodyDiv w:val="1"/>
      <w:marLeft w:val="0"/>
      <w:marRight w:val="0"/>
      <w:marTop w:val="0"/>
      <w:marBottom w:val="0"/>
      <w:divBdr>
        <w:top w:val="none" w:sz="0" w:space="0" w:color="auto"/>
        <w:left w:val="none" w:sz="0" w:space="0" w:color="auto"/>
        <w:bottom w:val="none" w:sz="0" w:space="0" w:color="auto"/>
        <w:right w:val="none" w:sz="0" w:space="0" w:color="auto"/>
      </w:divBdr>
    </w:div>
    <w:div w:id="1625772564">
      <w:bodyDiv w:val="1"/>
      <w:marLeft w:val="0"/>
      <w:marRight w:val="0"/>
      <w:marTop w:val="0"/>
      <w:marBottom w:val="0"/>
      <w:divBdr>
        <w:top w:val="none" w:sz="0" w:space="0" w:color="auto"/>
        <w:left w:val="none" w:sz="0" w:space="0" w:color="auto"/>
        <w:bottom w:val="none" w:sz="0" w:space="0" w:color="auto"/>
        <w:right w:val="none" w:sz="0" w:space="0" w:color="auto"/>
      </w:divBdr>
    </w:div>
    <w:div w:id="1696492820">
      <w:bodyDiv w:val="1"/>
      <w:marLeft w:val="0"/>
      <w:marRight w:val="0"/>
      <w:marTop w:val="0"/>
      <w:marBottom w:val="0"/>
      <w:divBdr>
        <w:top w:val="none" w:sz="0" w:space="0" w:color="auto"/>
        <w:left w:val="none" w:sz="0" w:space="0" w:color="auto"/>
        <w:bottom w:val="none" w:sz="0" w:space="0" w:color="auto"/>
        <w:right w:val="none" w:sz="0" w:space="0" w:color="auto"/>
      </w:divBdr>
      <w:divsChild>
        <w:div w:id="1959489373">
          <w:marLeft w:val="0"/>
          <w:marRight w:val="0"/>
          <w:marTop w:val="0"/>
          <w:marBottom w:val="0"/>
          <w:divBdr>
            <w:top w:val="none" w:sz="0" w:space="0" w:color="auto"/>
            <w:left w:val="none" w:sz="0" w:space="0" w:color="auto"/>
            <w:bottom w:val="none" w:sz="0" w:space="0" w:color="auto"/>
            <w:right w:val="none" w:sz="0" w:space="0" w:color="auto"/>
          </w:divBdr>
          <w:divsChild>
            <w:div w:id="1084572316">
              <w:marLeft w:val="0"/>
              <w:marRight w:val="0"/>
              <w:marTop w:val="0"/>
              <w:marBottom w:val="0"/>
              <w:divBdr>
                <w:top w:val="none" w:sz="0" w:space="0" w:color="auto"/>
                <w:left w:val="none" w:sz="0" w:space="0" w:color="auto"/>
                <w:bottom w:val="none" w:sz="0" w:space="0" w:color="auto"/>
                <w:right w:val="none" w:sz="0" w:space="0" w:color="auto"/>
              </w:divBdr>
              <w:divsChild>
                <w:div w:id="80589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229394">
      <w:bodyDiv w:val="1"/>
      <w:marLeft w:val="0"/>
      <w:marRight w:val="0"/>
      <w:marTop w:val="0"/>
      <w:marBottom w:val="0"/>
      <w:divBdr>
        <w:top w:val="none" w:sz="0" w:space="0" w:color="auto"/>
        <w:left w:val="none" w:sz="0" w:space="0" w:color="auto"/>
        <w:bottom w:val="none" w:sz="0" w:space="0" w:color="auto"/>
        <w:right w:val="none" w:sz="0" w:space="0" w:color="auto"/>
      </w:divBdr>
    </w:div>
    <w:div w:id="1834370945">
      <w:bodyDiv w:val="1"/>
      <w:marLeft w:val="0"/>
      <w:marRight w:val="0"/>
      <w:marTop w:val="0"/>
      <w:marBottom w:val="0"/>
      <w:divBdr>
        <w:top w:val="none" w:sz="0" w:space="0" w:color="auto"/>
        <w:left w:val="none" w:sz="0" w:space="0" w:color="auto"/>
        <w:bottom w:val="none" w:sz="0" w:space="0" w:color="auto"/>
        <w:right w:val="none" w:sz="0" w:space="0" w:color="auto"/>
      </w:divBdr>
    </w:div>
    <w:div w:id="2068187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opandas.org/?utm_source=copilo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bing.com/search?q=%22https%3A%2F%2Fsidra.ibge.gov.br%2F%22&amp;utm_source=copilo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ng.com/search?q=%22https%3A%2F%2Fsistemas.anatel.gov.br%2F%22&amp;utm_source=copilot.com" TargetMode="External"/><Relationship Id="rId11" Type="http://schemas.openxmlformats.org/officeDocument/2006/relationships/hyperlink" Target="https://streamlit.io/?utm_source=copilot.com" TargetMode="External"/><Relationship Id="rId5" Type="http://schemas.openxmlformats.org/officeDocument/2006/relationships/hyperlink" Target="https://www.bing.com/search?q=%22https%3A%2F%2Fearthengine.google.com%2F%22&amp;utm_source=copilot.com" TargetMode="External"/><Relationship Id="rId10" Type="http://schemas.openxmlformats.org/officeDocument/2006/relationships/hyperlink" Target="https://scikit-learn.org/?utm_source=copilot.com" TargetMode="External"/><Relationship Id="rId4" Type="http://schemas.openxmlformats.org/officeDocument/2006/relationships/webSettings" Target="webSettings.xml"/><Relationship Id="rId9" Type="http://schemas.openxmlformats.org/officeDocument/2006/relationships/hyperlink" Target="https://rasterio.readthedocs.io/?utm_source=copilot.co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2005</Words>
  <Characters>10830</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Jéssica Gambôa Cavalcante</dc:creator>
  <cp:keywords/>
  <dc:description/>
  <cp:lastModifiedBy>Jéssica Gambôa Cavalcante</cp:lastModifiedBy>
  <cp:revision>1</cp:revision>
  <dcterms:created xsi:type="dcterms:W3CDTF">2026-06-03T12:25:00Z</dcterms:created>
  <dcterms:modified xsi:type="dcterms:W3CDTF">2026-06-03T12:42:00Z</dcterms:modified>
</cp:coreProperties>
</file>