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01.04.2024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Улучшить время выполнения запросов</w:t>
      </w:r>
    </w:p>
    <w:p>
      <w:r>
        <w:t xml:space="preserve">    - Добавить поддержку парсинга переменных окружения в клиентах</w:t>
      </w:r>
    </w:p>
    <w:p>
      <w:r>
        <w:t xml:space="preserve">    - Разработать модуль аутентификации</w:t>
      </w:r>
    </w:p>
    <w:p>
      <w:r>
        <w:t xml:space="preserve">    - Перенести промежуточные обработчики</w:t>
      </w:r>
    </w:p>
    <w:p>
      <w:r>
        <w:t xml:space="preserve">    - Интегрировать поддержку fastapi</w:t>
      </w:r>
    </w:p>
    <w:p>
      <w:r>
        <w:t xml:space="preserve">    - Реализовать преобразование данных из 1С в JSON</w:t>
      </w:r>
    </w:p>
    <w:p>
      <w:r>
        <w:t>Сервис подтверждений</w:t>
      </w:r>
    </w:p>
    <w:p>
      <w:r>
        <w:t xml:space="preserve">    - Исправить документацию (swagger)</w:t>
      </w:r>
    </w:p>
    <w:p>
      <w:r>
        <w:t xml:space="preserve">    - Корректно оформить тексты</w:t>
      </w:r>
    </w:p>
    <w:p>
      <w:r>
        <w:t xml:space="preserve">    - Реализовать вывод документов бронирования, сроком больше 60 дней</w:t>
      </w:r>
    </w:p>
    <w:p>
      <w:r>
        <w:t xml:space="preserve">    - Добавить проверку на режим записи</w:t>
      </w:r>
    </w:p>
    <w:p>
      <w:r>
        <w:t>Сервис работы с товарами</w:t>
      </w:r>
    </w:p>
    <w:p>
      <w:r>
        <w:t xml:space="preserve">    - Оптимизировать процесс получения данных о складах</w:t>
      </w:r>
    </w:p>
    <w:p>
      <w:r>
        <w:t xml:space="preserve">    - Убрать сортировку товаров по дате прихода</w:t>
      </w:r>
    </w:p>
    <w:p>
      <w:r>
        <w:t xml:space="preserve">    - Перейти на фреймворк fastapi</w:t>
      </w:r>
    </w:p>
    <w:p>
      <w:r>
        <w:t xml:space="preserve">    - Добавить склад производства ГоффДД в список складов</w:t>
      </w:r>
    </w:p>
    <w:p>
      <w:r>
        <w:t xml:space="preserve">    - Улучшить систему выбора склада и прав доступа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