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01.05.2024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расчета зарплаты</w:t>
      </w:r>
    </w:p>
    <w:p>
      <w:r>
        <w:t xml:space="preserve">        - Обновлен процесс создания плана</w:t>
      </w:r>
    </w:p>
    <w:p>
      <w:r>
        <w:t xml:space="preserve">        - Добавлена возможность создания бонусов</w:t>
      </w:r>
    </w:p>
    <w:p>
      <w:r>
        <w:t xml:space="preserve">        - Внедрен алгоритм расчета процентов</w:t>
      </w:r>
    </w:p>
    <w:p>
      <w:r>
        <w:t xml:space="preserve">        - Добавлена поддержка процентов в базе данных</w:t>
      </w:r>
    </w:p>
    <w:p>
      <w:r>
        <w:t xml:space="preserve">        - Изменен план на май</w:t>
      </w:r>
    </w:p>
    <w:p>
      <w:r>
        <w:t xml:space="preserve">        - Добавлена функция выгрузки лидов из таблиц</w:t>
      </w:r>
    </w:p>
    <w:p>
      <w:r>
        <w:t xml:space="preserve">        - Добавлена модель для реципиентов</w:t>
      </w:r>
    </w:p>
    <w:p>
      <w:r>
        <w:t xml:space="preserve">        - Добавлена информация о Дмитриенко Оксане Сергеевне ИП в торгующие</w:t>
      </w:r>
    </w:p>
    <w:p>
      <w:r>
        <w:t xml:space="preserve">        - Реализовано обновление планов без использования ORM</w:t>
      </w:r>
    </w:p>
    <w:p>
      <w:r>
        <w:t xml:space="preserve">        - Изменен расчет на май</w:t>
      </w:r>
    </w:p>
    <w:p>
      <w:r>
        <w:t xml:space="preserve">        - Изменена директория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