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декабря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 «Гоффштейн Дентал Девелопмент»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№270424 от 27.04.2024, техническое задание №б/н от 01.12.2024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Общая библиотека</w:t>
      </w:r>
    </w:p>
    <w:p>
      <w:r>
        <w:t xml:space="preserve">        - Реализовать декодирование текста запросов при логировании.</w:t>
      </w:r>
    </w:p>
    <w:p>
      <w:r>
        <w:t xml:space="preserve">    Работа с сервером</w:t>
      </w:r>
    </w:p>
    <w:p>
      <w:r>
        <w:t xml:space="preserve">        - Выпустить релиз Minio.</w:t>
      </w:r>
    </w:p>
    <w:p>
      <w:r>
        <w:t xml:space="preserve">        - Добавить чарт Minio.</w:t>
      </w:r>
    </w:p>
    <w:p>
      <w:r>
        <w:t xml:space="preserve">        - Доработать расписание бэкапов базы данных.</w:t>
      </w:r>
    </w:p>
    <w:p>
      <w:r>
        <w:t xml:space="preserve">    Сервис дашбордов</w:t>
      </w:r>
    </w:p>
    <w:p>
      <w:r>
        <w:t xml:space="preserve">        - Исправить отображение больших планов.</w:t>
      </w:r>
    </w:p>
    <w:p>
      <w:r>
        <w:t xml:space="preserve">    Сервис расчета зарплаты</w:t>
      </w:r>
    </w:p>
    <w:p>
      <w:r>
        <w:t xml:space="preserve">        - Исправить информацию по оплате и отгрузке.</w:t>
      </w:r>
    </w:p>
    <w:p>
      <w:r>
        <w:t xml:space="preserve">        - Добавить вывод статистики для регионального менеджера и РОП.</w:t>
      </w:r>
    </w:p>
    <w:p>
      <w:r>
        <w:t xml:space="preserve">        - Реализовать проверку ролей при изменении плана.</w:t>
      </w:r>
    </w:p>
    <w:p>
      <w:r>
        <w:t xml:space="preserve">        - Доработать годовой отчет.</w:t>
      </w:r>
    </w:p>
    <w:p>
      <w:r>
        <w:t xml:space="preserve">        - Обновить проценты мотивации.</w:t>
      </w:r>
    </w:p>
    <w:p>
      <w:r>
        <w:t xml:space="preserve">        - Изменить логику расчета под новые группы товаров.</w:t>
      </w:r>
    </w:p>
    <w:p>
      <w:r>
        <w:t xml:space="preserve">        - Доработать хендлеры.</w:t>
      </w:r>
    </w:p>
    <w:p>
      <w:r>
        <w:t xml:space="preserve">        - Добавить возможность загрузки планов из таблицы.</w:t>
      </w:r>
    </w:p>
    <w:p>
      <w:r>
        <w:t xml:space="preserve">        - Загрузить планы на 2025 год по регионам.</w:t>
      </w:r>
    </w:p>
    <w:p>
      <w:r>
        <w:t xml:space="preserve">        - Загрузить планы на 2025 год по терапии.</w:t>
      </w:r>
    </w:p>
    <w:p>
      <w:r>
        <w:t xml:space="preserve">        - Добавить сумму в план-факт подчиненных.</w:t>
      </w:r>
    </w:p>
    <w:p>
      <w:r>
        <w:t xml:space="preserve">        - Обновить пайплайн.</w:t>
      </w:r>
    </w:p>
    <w:p>
      <w:r>
        <w:t xml:space="preserve">        - Удалить ERGOnaizer, R2 Dual из всех отчетов.</w:t>
      </w:r>
    </w:p>
    <w:p>
      <w:r>
        <w:t xml:space="preserve">        - Добавить сумму в отчеты.</w:t>
      </w:r>
    </w:p>
    <w:p>
      <w:r>
        <w:t xml:space="preserve">        - Переработать структуру отчетов.</w:t>
      </w:r>
    </w:p>
    <w:p>
      <w:r>
        <w:t xml:space="preserve">        - Объединить информацию по отделам.</w:t>
      </w:r>
    </w:p>
    <w:p>
      <w:r>
        <w:t xml:space="preserve">        - Добавить новые отделы.</w:t>
      </w:r>
    </w:p>
    <w:p>
      <w:r>
        <w:t xml:space="preserve">        - Исправить тесты.</w:t>
      </w:r>
    </w:p>
    <w:p>
      <w:r>
        <w:t xml:space="preserve">        - Обновить проценты для РОП.</w:t>
      </w:r>
    </w:p>
    <w:p>
      <w:r>
        <w:t xml:space="preserve">        - Добавить функционал получения списка региональных сотрудников.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