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01.04.2025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    - Реализовать фильтрацию пользователей по email и роли для гибкого поиска (4 ч)</w:t>
      </w:r>
    </w:p>
    <w:p>
      <w:r>
        <w:t xml:space="preserve">        - Оптимизировать получение списка пользователей для снижения нагрузки на БД (4 ч)</w:t>
      </w:r>
    </w:p>
    <w:p>
      <w:r>
        <w:t xml:space="preserve">        - Оптимизировать фильтрацию по ролям для снижения нагрузки на базу данных (5 ч)</w:t>
      </w:r>
    </w:p>
    <w:p>
      <w:r>
        <w:t xml:space="preserve">        - Переписать SQL-запрос под фильтр по ролям для увеличения скорости выборки (5 ч)</w:t>
      </w:r>
    </w:p>
    <w:p>
      <w:r>
        <w:t>Работа с сервером</w:t>
      </w:r>
    </w:p>
    <w:p>
      <w:r>
        <w:t xml:space="preserve">        - Удалить устаревший отчёт и очистить неиспользуемый функционал (3 ч)</w:t>
      </w:r>
    </w:p>
    <w:p>
      <w:r>
        <w:t xml:space="preserve">        - Проанализировать влияние удаления отчёта на другие модули (4 ч)</w:t>
      </w:r>
    </w:p>
    <w:p>
      <w:r>
        <w:t xml:space="preserve">        - Настроить логирование ошибок KPI для отслеживания расчётов в реальном времени (6 ч)</w:t>
      </w:r>
    </w:p>
    <w:p>
      <w:r>
        <w:t xml:space="preserve">        - Настроить алерты на сбои расчета с оповещением о критических ошибках (6 ч)</w:t>
      </w:r>
    </w:p>
    <w:p>
      <w:r>
        <w:t>Сервис авторизации</w:t>
      </w:r>
    </w:p>
    <w:p>
      <w:r>
        <w:t xml:space="preserve">        - Исправить сообщения об ошибках при логине для улучшения UX (4 ч)</w:t>
      </w:r>
    </w:p>
    <w:p>
      <w:r>
        <w:t xml:space="preserve">        - Обновить обработку ошибок авторизации для повышения стабильности (4 ч)</w:t>
      </w:r>
    </w:p>
    <w:p>
      <w:r>
        <w:t xml:space="preserve">        - Добавить блокировку пользователей с истёкшим доступом для контроля входа (6 ч)</w:t>
      </w:r>
    </w:p>
    <w:p>
      <w:r>
        <w:t xml:space="preserve">        - Настроить уведомление об окончании авторизации для повышения безопасности (6 ч)</w:t>
      </w:r>
    </w:p>
    <w:p>
      <w:r>
        <w:t>Сервис подтверждений</w:t>
      </w:r>
    </w:p>
    <w:p>
      <w:r>
        <w:t xml:space="preserve">        - Отключить подтверждения на реализацию во время выставки из-за ручной обработки (3 ч)</w:t>
      </w:r>
    </w:p>
    <w:p>
      <w:r>
        <w:t xml:space="preserve">        - Отключить подтверждения по активностям для исключения автоподтверждений (3 ч)</w:t>
      </w:r>
    </w:p>
    <w:p>
      <w:r>
        <w:t xml:space="preserve">        - Обновить логику Telegram-бота для корректной обработки сообщений (4 ч)</w:t>
      </w:r>
    </w:p>
    <w:p>
      <w:r>
        <w:t xml:space="preserve">        - Исправить ошибку с баннерами в Telegram и устранить двойное подтверждение (4 ч)</w:t>
      </w:r>
    </w:p>
    <w:p>
      <w:r>
        <w:t xml:space="preserve">        - Добавить проверку повторных подтверждений для защиты от дублирования (5 ч)</w:t>
      </w:r>
    </w:p>
    <w:p>
      <w:r>
        <w:t xml:space="preserve">        - Обновить валидацию статуса перед подтверждением с фиксацией финального состояния (5 ч)</w:t>
      </w:r>
    </w:p>
    <w:p>
      <w:r>
        <w:t>Сервис работы с товарами</w:t>
      </w:r>
    </w:p>
    <w:p>
      <w:r>
        <w:t xml:space="preserve">        - Создать склад \Выставка ГоффДД\" для учёта товарных остатков" (4 ч)</w:t>
      </w:r>
    </w:p>
    <w:p>
      <w:r>
        <w:t xml:space="preserve">        - Настроить параметры склада \Выставка ГоффДД\" с учетом остатков и доступности" (4 ч)</w:t>
      </w:r>
    </w:p>
    <w:p>
      <w:r>
        <w:t xml:space="preserve">        - Добавить цену производителя в форму склада для учёта при выборе комплектующих (5 ч)</w:t>
      </w:r>
    </w:p>
    <w:p>
      <w:r>
        <w:t xml:space="preserve">        - Обновить логику выбора комплектующих с учетом поставщика и условий (4 ч)</w:t>
      </w:r>
    </w:p>
    <w:p>
      <w:r>
        <w:t xml:space="preserve">        - Создать склад комплектующих с разделением по видам товаров (2 ч)</w:t>
      </w:r>
    </w:p>
    <w:p>
      <w:r>
        <w:t xml:space="preserve">        - Настроить остатки на складе комплектующих с привязкой к складу (3 ч)</w:t>
      </w:r>
    </w:p>
    <w:p>
      <w:r>
        <w:t xml:space="preserve">        - Обновить расчёт остатков с корректным учётом товаров по складам (7 ч)</w:t>
      </w:r>
    </w:p>
    <w:p>
      <w:r>
        <w:t xml:space="preserve">        - Добавить проверки остатков перед списанием для предотвращения ошибок (7 ч)</w:t>
      </w:r>
    </w:p>
    <w:p>
      <w:r>
        <w:t>Сервис расчета зарплаты</w:t>
      </w:r>
    </w:p>
    <w:p>
      <w:r>
        <w:t xml:space="preserve">        - Удалить перетекающие цели для исключения дублирующих KPI на следующий период (5 ч)</w:t>
      </w:r>
    </w:p>
    <w:p>
      <w:r>
        <w:t xml:space="preserve">        - Проверить валидность годового плана с анализом перехода целей между периодами (5 ч)</w:t>
      </w:r>
    </w:p>
    <w:p>
      <w:r>
        <w:t xml:space="preserve">        - Исключить неподтвержденных партнёров из бонусов с фильтрацией по связке партнёр–менеджер (3 ч)</w:t>
      </w:r>
    </w:p>
    <w:p>
      <w:r>
        <w:t xml:space="preserve">        - Обновить правила бонусов с учетом только закреплённых партнёров в регионах (3 ч)</w:t>
      </w:r>
    </w:p>
    <w:p>
      <w:r>
        <w:t xml:space="preserve">        - Добавить проверку на дублирование KPI для предотвращения повторных записей (5 ч)</w:t>
      </w:r>
    </w:p>
    <w:p>
      <w:r>
        <w:t xml:space="preserve">        - Протестировать логику фильтрации KPI для обеспечения корректности расчёта (5 ч)</w:t>
      </w:r>
    </w:p>
    <w:p>
      <w:r>
        <w:t xml:space="preserve">        - Реализовать выгрузку зарплат по филиалам для анализа по регионам (6 ч)</w:t>
      </w:r>
    </w:p>
    <w:p>
      <w:r>
        <w:t xml:space="preserve">        - Настроить отображение филиалов в отчётах с группировкой по подразделениям (6 ч)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