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color w:val="000000"/>
          <w:sz w:val="96"/>
          <w:szCs w:val="96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96"/>
          <w:szCs w:val="96"/>
          <w:u w:val="single"/>
          <w:rtl w:val="0"/>
        </w:rPr>
        <w:t xml:space="preserve">Certificate Generation Request Form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5667375</wp:posOffset>
            </wp:positionH>
            <wp:positionV relativeFrom="paragraph">
              <wp:posOffset>-625474</wp:posOffset>
            </wp:positionV>
            <wp:extent cx="790575" cy="54038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4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Please note: Sub headings highlighted in 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red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are mandatory.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4A0"/>
      </w:tblPr>
      <w:tblGrid>
        <w:gridCol w:w="3855"/>
        <w:gridCol w:w="825"/>
        <w:gridCol w:w="2655"/>
        <w:gridCol w:w="2025"/>
        <w:tblGridChange w:id="0">
          <w:tblGrid>
            <w:gridCol w:w="3855"/>
            <w:gridCol w:w="825"/>
            <w:gridCol w:w="2655"/>
            <w:gridCol w:w="2025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Requestor Name:{requestors_name}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Company: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BPDTS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Project {project}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Application: {application}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color w:val="000000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TechNow Change Number: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{change_number}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Planned Start: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Planned End: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1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{change_start_date}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{change_end_date}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8.0" w:type="dxa"/>
        <w:jc w:val="left"/>
        <w:tblInd w:w="0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4A0"/>
      </w:tblPr>
      <w:tblGrid>
        <w:gridCol w:w="3369"/>
        <w:gridCol w:w="3798"/>
        <w:gridCol w:w="2311"/>
        <w:tblGridChange w:id="0">
          <w:tblGrid>
            <w:gridCol w:w="3369"/>
            <w:gridCol w:w="3798"/>
            <w:gridCol w:w="2311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2895"/>
              </w:tabs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Type:</w:t>
              <w:tab/>
            </w:r>
          </w:p>
          <w:p w:rsidR="00000000" w:rsidDel="00000000" w:rsidP="00000000" w:rsidRDefault="00000000" w:rsidRPr="00000000" w14:paraId="0000001B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d9d9d9" w:val="clear"/>
                <w:rtl w:val="0"/>
              </w:rPr>
              <w:t xml:space="preserve">{cert_type_1}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d9d9d9" w:val="clear"/>
                <w:rtl w:val="0"/>
              </w:rPr>
              <w:t xml:space="preserve">{cert_ty[e_2}</w:t>
            </w:r>
          </w:p>
        </w:tc>
      </w:tr>
      <w:tr>
        <w:tc>
          <w:tcPr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Owner (Team Email Address)</w:t>
            </w:r>
          </w:p>
          <w:p w:rsidR="00000000" w:rsidDel="00000000" w:rsidP="00000000" w:rsidRDefault="00000000" w:rsidRPr="00000000" w14:paraId="0000001F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{project_owner}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Owners Role</w:t>
            </w:r>
          </w:p>
          <w:p w:rsidR="00000000" w:rsidDel="00000000" w:rsidP="00000000" w:rsidRDefault="00000000" w:rsidRPr="00000000" w14:paraId="00000023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4">
            <w:pPr>
              <w:ind w:firstLine="72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{key_role}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Business Unit</w:t>
            </w:r>
          </w:p>
          <w:p w:rsidR="00000000" w:rsidDel="00000000" w:rsidP="00000000" w:rsidRDefault="00000000" w:rsidRPr="00000000" w14:paraId="00000027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{business_unit}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Implementer (Name &amp; Email Address)</w:t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{requestors_email}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Support</w:t>
            </w:r>
          </w:p>
          <w:p w:rsidR="00000000" w:rsidDel="00000000" w:rsidP="00000000" w:rsidRDefault="00000000" w:rsidRPr="00000000" w14:paraId="0000002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{requestors_name}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31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Server Name or Device ID</w:t>
            </w:r>
          </w:p>
          <w:p w:rsidR="00000000" w:rsidDel="00000000" w:rsidP="00000000" w:rsidRDefault="00000000" w:rsidRPr="00000000" w14:paraId="00000032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33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{#servers}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{server_name}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{/servers}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Common Name</w:t>
            </w:r>
          </w:p>
          <w:p w:rsidR="00000000" w:rsidDel="00000000" w:rsidP="00000000" w:rsidRDefault="00000000" w:rsidRPr="00000000" w14:paraId="00000038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{common_name}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bottom w:color="e0e0e0" w:space="0" w:sz="8" w:val="single"/>
            </w:tcBorders>
          </w:tcPr>
          <w:p w:rsidR="00000000" w:rsidDel="00000000" w:rsidP="00000000" w:rsidRDefault="00000000" w:rsidRPr="00000000" w14:paraId="0000003C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Additional Information (Key Database, Key Label, Number of Keys or Other: </w:t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{key_database}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{key_label}</w:t>
            </w:r>
          </w:p>
          <w:tbl>
            <w:tblPr>
              <w:tblStyle w:val="Table3"/>
              <w:tblW w:w="5440.0" w:type="dxa"/>
              <w:jc w:val="left"/>
              <w:tblLayout w:type="fixed"/>
              <w:tblLook w:val="0400"/>
            </w:tblPr>
            <w:tblGrid>
              <w:gridCol w:w="5440"/>
              <w:tblGridChange w:id="0">
                <w:tblGrid>
                  <w:gridCol w:w="544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F">
                  <w:pPr>
                    <w:spacing w:after="200" w:line="276" w:lineRule="auto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0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1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2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3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4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5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6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Encryption Level </w:t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tabs>
                <w:tab w:val="right" w:pos="4405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{encryption_level}</w:t>
              <w:tab/>
            </w:r>
          </w:p>
        </w:tc>
      </w:tr>
      <w:tr>
        <w:trPr>
          <w:trHeight w:val="320" w:hRule="atLeast"/>
        </w:trPr>
        <w:tc>
          <w:tcPr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tabs>
                <w:tab w:val="right" w:pos="4405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color w:val="76923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7692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Please attach the certificate file here: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**Please note if there are any issues with DWP Live internal certificates </w:t>
      </w:r>
      <w:r w:rsidDel="00000000" w:rsidR="00000000" w:rsidRPr="00000000">
        <w:rPr>
          <w:b w:val="1"/>
          <w:color w:val="ff0000"/>
          <w:rtl w:val="0"/>
        </w:rPr>
        <w:t xml:space="preserve">out of office hours</w:t>
      </w:r>
      <w:r w:rsidDel="00000000" w:rsidR="00000000" w:rsidRPr="00000000">
        <w:rPr>
          <w:b w:val="1"/>
          <w:color w:val="000000"/>
          <w:rtl w:val="0"/>
        </w:rPr>
        <w:t xml:space="preserve">, the SAC team can be paged to assist via Activity Control on </w:t>
      </w:r>
      <w:r w:rsidDel="00000000" w:rsidR="00000000" w:rsidRPr="00000000">
        <w:rPr>
          <w:b w:val="1"/>
          <w:color w:val="ff0000"/>
          <w:rtl w:val="0"/>
        </w:rPr>
        <w:t xml:space="preserve">01253 688066</w:t>
      </w:r>
      <w:r w:rsidDel="00000000" w:rsidR="00000000" w:rsidRPr="00000000">
        <w:rPr>
          <w:b w:val="1"/>
          <w:color w:val="000000"/>
          <w:rtl w:val="0"/>
        </w:rPr>
        <w:t xml:space="preserve">**</w:t>
      </w:r>
    </w:p>
    <w:p w:rsidR="00000000" w:rsidDel="00000000" w:rsidP="00000000" w:rsidRDefault="00000000" w:rsidRPr="00000000" w14:paraId="0000005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ff0000"/>
        </w:rPr>
      </w:pPr>
      <w:r w:rsidDel="00000000" w:rsidR="00000000" w:rsidRPr="00000000">
        <w:rPr>
          <w:b w:val="1"/>
          <w:color w:val="000000"/>
          <w:rtl w:val="0"/>
        </w:rPr>
        <w:t xml:space="preserve">Please send a completed version of this form to the following contacts for approval 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IOS.BPDTSAOCHGMGMTCERTS@DWP.GSI.GOV.UK</w:t>
        </w:r>
      </w:hyperlink>
      <w:r w:rsidDel="00000000" w:rsidR="00000000" w:rsidRPr="00000000">
        <w:rPr>
          <w:b w:val="1"/>
          <w:color w:val="000000"/>
          <w:rtl w:val="0"/>
        </w:rPr>
        <w:t xml:space="preserve"> &amp; dwpasmsac@dxc.com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c0c0c0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IOS.BPDTSAOCHGMGMTCERTS@DWP.GSI.GOV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