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bookmarkStart w:id="0" w:name="_Toc242541051"/>
      <w:r>
        <w:t>Green Pace Secure Development Policy</w:t>
      </w:r>
      <w:bookmarkEnd w:id="0"/>
      <w:r>
        <w:br w:type="page"/>
      </w:r>
    </w:p>
    <w:p w14:paraId="058B542B" w14:textId="77777777" w:rsidR="00381847" w:rsidRPr="005C0C1A" w:rsidRDefault="00E769D9" w:rsidP="005C0C1A">
      <w:pPr>
        <w:pStyle w:val="Heading2"/>
        <w:rPr>
          <w:b w:val="0"/>
          <w:sz w:val="32"/>
          <w:szCs w:val="32"/>
        </w:rPr>
      </w:pPr>
      <w:bookmarkStart w:id="1" w:name="_Toc242541052"/>
      <w:r w:rsidRPr="005C0C1A">
        <w:rPr>
          <w:b w:val="0"/>
          <w:sz w:val="32"/>
          <w:szCs w:val="32"/>
        </w:rPr>
        <w:lastRenderedPageBreak/>
        <w:t>Contents</w:t>
      </w:r>
      <w:bookmarkEnd w:id="1"/>
    </w:p>
    <w:sdt>
      <w:sdtPr>
        <w:id w:val="3491018"/>
        <w:docPartObj>
          <w:docPartGallery w:val="Table of Contents"/>
          <w:docPartUnique/>
        </w:docPartObj>
      </w:sdtPr>
      <w:sdtContent>
        <w:p w14:paraId="28E8BC9D" w14:textId="669CF550" w:rsidR="00304823" w:rsidRDefault="00E769D9">
          <w:pPr>
            <w:pStyle w:val="TOC1"/>
            <w:tabs>
              <w:tab w:val="right" w:pos="10790"/>
            </w:tabs>
            <w:rPr>
              <w:rFonts w:asciiTheme="minorHAnsi" w:eastAsiaTheme="minorEastAsia" w:hAnsiTheme="minorHAnsi" w:cstheme="minorBidi"/>
              <w:noProof/>
              <w:kern w:val="2"/>
              <w14:ligatures w14:val="standardContextual"/>
            </w:rPr>
          </w:pPr>
          <w:r>
            <w:fldChar w:fldCharType="begin"/>
          </w:r>
          <w:r>
            <w:instrText xml:space="preserve"> TOC \h \u \z </w:instrText>
          </w:r>
          <w:r>
            <w:fldChar w:fldCharType="separate"/>
          </w:r>
          <w:hyperlink w:anchor="_Toc242541051" w:history="1">
            <w:r w:rsidR="00304823" w:rsidRPr="008542B8">
              <w:rPr>
                <w:rStyle w:val="Hyperlink"/>
                <w:noProof/>
              </w:rPr>
              <w:t>Green Pace Secure Development Policy</w:t>
            </w:r>
            <w:r w:rsidR="00304823">
              <w:rPr>
                <w:noProof/>
                <w:webHidden/>
              </w:rPr>
              <w:tab/>
            </w:r>
            <w:r w:rsidR="00304823">
              <w:rPr>
                <w:noProof/>
                <w:webHidden/>
              </w:rPr>
              <w:fldChar w:fldCharType="begin"/>
            </w:r>
            <w:r w:rsidR="00304823">
              <w:rPr>
                <w:noProof/>
                <w:webHidden/>
              </w:rPr>
              <w:instrText xml:space="preserve"> PAGEREF _Toc242541051 \h </w:instrText>
            </w:r>
            <w:r w:rsidR="00304823">
              <w:rPr>
                <w:noProof/>
                <w:webHidden/>
              </w:rPr>
            </w:r>
            <w:r w:rsidR="00304823">
              <w:rPr>
                <w:noProof/>
                <w:webHidden/>
              </w:rPr>
              <w:fldChar w:fldCharType="separate"/>
            </w:r>
            <w:r w:rsidR="00304823">
              <w:rPr>
                <w:noProof/>
                <w:webHidden/>
              </w:rPr>
              <w:t>0</w:t>
            </w:r>
            <w:r w:rsidR="00304823">
              <w:rPr>
                <w:noProof/>
                <w:webHidden/>
              </w:rPr>
              <w:fldChar w:fldCharType="end"/>
            </w:r>
          </w:hyperlink>
        </w:p>
        <w:p w14:paraId="03989E44" w14:textId="659FAAD5" w:rsidR="00304823" w:rsidRDefault="00304823">
          <w:pPr>
            <w:pStyle w:val="TOC2"/>
            <w:tabs>
              <w:tab w:val="right" w:pos="10790"/>
            </w:tabs>
            <w:rPr>
              <w:rFonts w:asciiTheme="minorHAnsi" w:eastAsiaTheme="minorEastAsia" w:hAnsiTheme="minorHAnsi" w:cstheme="minorBidi"/>
              <w:noProof/>
              <w:kern w:val="2"/>
              <w14:ligatures w14:val="standardContextual"/>
            </w:rPr>
          </w:pPr>
          <w:hyperlink w:anchor="_Toc242541052" w:history="1">
            <w:r w:rsidRPr="008542B8">
              <w:rPr>
                <w:rStyle w:val="Hyperlink"/>
                <w:noProof/>
              </w:rPr>
              <w:t>Contents</w:t>
            </w:r>
            <w:r>
              <w:rPr>
                <w:noProof/>
                <w:webHidden/>
              </w:rPr>
              <w:tab/>
            </w:r>
            <w:r>
              <w:rPr>
                <w:noProof/>
                <w:webHidden/>
              </w:rPr>
              <w:fldChar w:fldCharType="begin"/>
            </w:r>
            <w:r>
              <w:rPr>
                <w:noProof/>
                <w:webHidden/>
              </w:rPr>
              <w:instrText xml:space="preserve"> PAGEREF _Toc242541052 \h </w:instrText>
            </w:r>
            <w:r>
              <w:rPr>
                <w:noProof/>
                <w:webHidden/>
              </w:rPr>
            </w:r>
            <w:r>
              <w:rPr>
                <w:noProof/>
                <w:webHidden/>
              </w:rPr>
              <w:fldChar w:fldCharType="separate"/>
            </w:r>
            <w:r>
              <w:rPr>
                <w:noProof/>
                <w:webHidden/>
              </w:rPr>
              <w:t>1</w:t>
            </w:r>
            <w:r>
              <w:rPr>
                <w:noProof/>
                <w:webHidden/>
              </w:rPr>
              <w:fldChar w:fldCharType="end"/>
            </w:r>
          </w:hyperlink>
        </w:p>
        <w:p w14:paraId="10FC5845" w14:textId="20A05F14" w:rsidR="00304823" w:rsidRDefault="00304823">
          <w:pPr>
            <w:pStyle w:val="TOC2"/>
            <w:tabs>
              <w:tab w:val="right" w:pos="10790"/>
            </w:tabs>
            <w:rPr>
              <w:rFonts w:asciiTheme="minorHAnsi" w:eastAsiaTheme="minorEastAsia" w:hAnsiTheme="minorHAnsi" w:cstheme="minorBidi"/>
              <w:noProof/>
              <w:kern w:val="2"/>
              <w14:ligatures w14:val="standardContextual"/>
            </w:rPr>
          </w:pPr>
          <w:hyperlink w:anchor="_Toc242541053" w:history="1">
            <w:r w:rsidRPr="008542B8">
              <w:rPr>
                <w:rStyle w:val="Hyperlink"/>
                <w:noProof/>
              </w:rPr>
              <w:t>Overview</w:t>
            </w:r>
            <w:r>
              <w:rPr>
                <w:noProof/>
                <w:webHidden/>
              </w:rPr>
              <w:tab/>
            </w:r>
            <w:r>
              <w:rPr>
                <w:noProof/>
                <w:webHidden/>
              </w:rPr>
              <w:fldChar w:fldCharType="begin"/>
            </w:r>
            <w:r>
              <w:rPr>
                <w:noProof/>
                <w:webHidden/>
              </w:rPr>
              <w:instrText xml:space="preserve"> PAGEREF _Toc242541053 \h </w:instrText>
            </w:r>
            <w:r>
              <w:rPr>
                <w:noProof/>
                <w:webHidden/>
              </w:rPr>
            </w:r>
            <w:r>
              <w:rPr>
                <w:noProof/>
                <w:webHidden/>
              </w:rPr>
              <w:fldChar w:fldCharType="separate"/>
            </w:r>
            <w:r>
              <w:rPr>
                <w:noProof/>
                <w:webHidden/>
              </w:rPr>
              <w:t>2</w:t>
            </w:r>
            <w:r>
              <w:rPr>
                <w:noProof/>
                <w:webHidden/>
              </w:rPr>
              <w:fldChar w:fldCharType="end"/>
            </w:r>
          </w:hyperlink>
        </w:p>
        <w:p w14:paraId="3BD30012" w14:textId="2B8152BD" w:rsidR="00304823" w:rsidRDefault="00304823">
          <w:pPr>
            <w:pStyle w:val="TOC2"/>
            <w:tabs>
              <w:tab w:val="right" w:pos="10790"/>
            </w:tabs>
            <w:rPr>
              <w:rFonts w:asciiTheme="minorHAnsi" w:eastAsiaTheme="minorEastAsia" w:hAnsiTheme="minorHAnsi" w:cstheme="minorBidi"/>
              <w:noProof/>
              <w:kern w:val="2"/>
              <w14:ligatures w14:val="standardContextual"/>
            </w:rPr>
          </w:pPr>
          <w:hyperlink w:anchor="_Toc242541054" w:history="1">
            <w:r w:rsidRPr="008542B8">
              <w:rPr>
                <w:rStyle w:val="Hyperlink"/>
                <w:noProof/>
              </w:rPr>
              <w:t>Purpose</w:t>
            </w:r>
            <w:r>
              <w:rPr>
                <w:noProof/>
                <w:webHidden/>
              </w:rPr>
              <w:tab/>
            </w:r>
            <w:r>
              <w:rPr>
                <w:noProof/>
                <w:webHidden/>
              </w:rPr>
              <w:fldChar w:fldCharType="begin"/>
            </w:r>
            <w:r>
              <w:rPr>
                <w:noProof/>
                <w:webHidden/>
              </w:rPr>
              <w:instrText xml:space="preserve"> PAGEREF _Toc242541054 \h </w:instrText>
            </w:r>
            <w:r>
              <w:rPr>
                <w:noProof/>
                <w:webHidden/>
              </w:rPr>
            </w:r>
            <w:r>
              <w:rPr>
                <w:noProof/>
                <w:webHidden/>
              </w:rPr>
              <w:fldChar w:fldCharType="separate"/>
            </w:r>
            <w:r>
              <w:rPr>
                <w:noProof/>
                <w:webHidden/>
              </w:rPr>
              <w:t>2</w:t>
            </w:r>
            <w:r>
              <w:rPr>
                <w:noProof/>
                <w:webHidden/>
              </w:rPr>
              <w:fldChar w:fldCharType="end"/>
            </w:r>
          </w:hyperlink>
        </w:p>
        <w:p w14:paraId="28B68470" w14:textId="61692F71" w:rsidR="00304823" w:rsidRDefault="00304823">
          <w:pPr>
            <w:pStyle w:val="TOC2"/>
            <w:tabs>
              <w:tab w:val="right" w:pos="10790"/>
            </w:tabs>
            <w:rPr>
              <w:rFonts w:asciiTheme="minorHAnsi" w:eastAsiaTheme="minorEastAsia" w:hAnsiTheme="minorHAnsi" w:cstheme="minorBidi"/>
              <w:noProof/>
              <w:kern w:val="2"/>
              <w14:ligatures w14:val="standardContextual"/>
            </w:rPr>
          </w:pPr>
          <w:hyperlink w:anchor="_Toc242541055" w:history="1">
            <w:r w:rsidRPr="008542B8">
              <w:rPr>
                <w:rStyle w:val="Hyperlink"/>
                <w:noProof/>
              </w:rPr>
              <w:t>Scope</w:t>
            </w:r>
            <w:r>
              <w:rPr>
                <w:noProof/>
                <w:webHidden/>
              </w:rPr>
              <w:tab/>
            </w:r>
            <w:r>
              <w:rPr>
                <w:noProof/>
                <w:webHidden/>
              </w:rPr>
              <w:fldChar w:fldCharType="begin"/>
            </w:r>
            <w:r>
              <w:rPr>
                <w:noProof/>
                <w:webHidden/>
              </w:rPr>
              <w:instrText xml:space="preserve"> PAGEREF _Toc242541055 \h </w:instrText>
            </w:r>
            <w:r>
              <w:rPr>
                <w:noProof/>
                <w:webHidden/>
              </w:rPr>
            </w:r>
            <w:r>
              <w:rPr>
                <w:noProof/>
                <w:webHidden/>
              </w:rPr>
              <w:fldChar w:fldCharType="separate"/>
            </w:r>
            <w:r>
              <w:rPr>
                <w:noProof/>
                <w:webHidden/>
              </w:rPr>
              <w:t>2</w:t>
            </w:r>
            <w:r>
              <w:rPr>
                <w:noProof/>
                <w:webHidden/>
              </w:rPr>
              <w:fldChar w:fldCharType="end"/>
            </w:r>
          </w:hyperlink>
        </w:p>
        <w:p w14:paraId="7D03849E" w14:textId="1A3DAED9" w:rsidR="00304823" w:rsidRDefault="00304823">
          <w:pPr>
            <w:pStyle w:val="TOC3"/>
            <w:rPr>
              <w:rFonts w:asciiTheme="minorHAnsi" w:eastAsiaTheme="minorEastAsia" w:hAnsiTheme="minorHAnsi" w:cstheme="minorBidi"/>
              <w:noProof/>
              <w:kern w:val="2"/>
              <w14:ligatures w14:val="standardContextual"/>
            </w:rPr>
          </w:pPr>
          <w:hyperlink w:anchor="_Toc242541056" w:history="1">
            <w:r w:rsidRPr="008542B8">
              <w:rPr>
                <w:rStyle w:val="Hyperlink"/>
                <w:noProof/>
              </w:rPr>
              <w:t>Ten Core Security Principles</w:t>
            </w:r>
            <w:r>
              <w:rPr>
                <w:noProof/>
                <w:webHidden/>
              </w:rPr>
              <w:tab/>
            </w:r>
            <w:r>
              <w:rPr>
                <w:noProof/>
                <w:webHidden/>
              </w:rPr>
              <w:fldChar w:fldCharType="begin"/>
            </w:r>
            <w:r>
              <w:rPr>
                <w:noProof/>
                <w:webHidden/>
              </w:rPr>
              <w:instrText xml:space="preserve"> PAGEREF _Toc242541056 \h </w:instrText>
            </w:r>
            <w:r>
              <w:rPr>
                <w:noProof/>
                <w:webHidden/>
              </w:rPr>
            </w:r>
            <w:r>
              <w:rPr>
                <w:noProof/>
                <w:webHidden/>
              </w:rPr>
              <w:fldChar w:fldCharType="separate"/>
            </w:r>
            <w:r>
              <w:rPr>
                <w:noProof/>
                <w:webHidden/>
              </w:rPr>
              <w:t>2</w:t>
            </w:r>
            <w:r>
              <w:rPr>
                <w:noProof/>
                <w:webHidden/>
              </w:rPr>
              <w:fldChar w:fldCharType="end"/>
            </w:r>
          </w:hyperlink>
        </w:p>
        <w:p w14:paraId="0B0389A1" w14:textId="2A379627" w:rsidR="00304823" w:rsidRDefault="00304823">
          <w:pPr>
            <w:pStyle w:val="TOC4"/>
            <w:tabs>
              <w:tab w:val="right" w:pos="10790"/>
            </w:tabs>
            <w:rPr>
              <w:rFonts w:asciiTheme="minorHAnsi" w:eastAsiaTheme="minorEastAsia" w:hAnsiTheme="minorHAnsi" w:cstheme="minorBidi"/>
              <w:noProof/>
              <w:kern w:val="2"/>
              <w14:ligatures w14:val="standardContextual"/>
            </w:rPr>
          </w:pPr>
          <w:hyperlink w:anchor="_Toc242541057" w:history="1">
            <w:r w:rsidRPr="008542B8">
              <w:rPr>
                <w:rStyle w:val="Hyperlink"/>
                <w:noProof/>
              </w:rPr>
              <w:t>Coding Standard 1</w:t>
            </w:r>
            <w:r>
              <w:rPr>
                <w:noProof/>
                <w:webHidden/>
              </w:rPr>
              <w:tab/>
            </w:r>
            <w:r>
              <w:rPr>
                <w:noProof/>
                <w:webHidden/>
              </w:rPr>
              <w:fldChar w:fldCharType="begin"/>
            </w:r>
            <w:r>
              <w:rPr>
                <w:noProof/>
                <w:webHidden/>
              </w:rPr>
              <w:instrText xml:space="preserve"> PAGEREF _Toc242541057 \h </w:instrText>
            </w:r>
            <w:r>
              <w:rPr>
                <w:noProof/>
                <w:webHidden/>
              </w:rPr>
            </w:r>
            <w:r>
              <w:rPr>
                <w:noProof/>
                <w:webHidden/>
              </w:rPr>
              <w:fldChar w:fldCharType="separate"/>
            </w:r>
            <w:r>
              <w:rPr>
                <w:noProof/>
                <w:webHidden/>
              </w:rPr>
              <w:t>4</w:t>
            </w:r>
            <w:r>
              <w:rPr>
                <w:noProof/>
                <w:webHidden/>
              </w:rPr>
              <w:fldChar w:fldCharType="end"/>
            </w:r>
          </w:hyperlink>
        </w:p>
        <w:p w14:paraId="21C38C14" w14:textId="4E3C8A34" w:rsidR="00304823" w:rsidRDefault="00304823">
          <w:pPr>
            <w:pStyle w:val="TOC4"/>
            <w:tabs>
              <w:tab w:val="right" w:pos="10790"/>
            </w:tabs>
            <w:rPr>
              <w:rFonts w:asciiTheme="minorHAnsi" w:eastAsiaTheme="minorEastAsia" w:hAnsiTheme="minorHAnsi" w:cstheme="minorBidi"/>
              <w:noProof/>
              <w:kern w:val="2"/>
              <w14:ligatures w14:val="standardContextual"/>
            </w:rPr>
          </w:pPr>
          <w:hyperlink w:anchor="_Toc242541058" w:history="1">
            <w:r w:rsidRPr="008542B8">
              <w:rPr>
                <w:rStyle w:val="Hyperlink"/>
                <w:noProof/>
              </w:rPr>
              <w:t>Coding Standard 2</w:t>
            </w:r>
            <w:r>
              <w:rPr>
                <w:noProof/>
                <w:webHidden/>
              </w:rPr>
              <w:tab/>
            </w:r>
            <w:r>
              <w:rPr>
                <w:noProof/>
                <w:webHidden/>
              </w:rPr>
              <w:fldChar w:fldCharType="begin"/>
            </w:r>
            <w:r>
              <w:rPr>
                <w:noProof/>
                <w:webHidden/>
              </w:rPr>
              <w:instrText xml:space="preserve"> PAGEREF _Toc242541058 \h </w:instrText>
            </w:r>
            <w:r>
              <w:rPr>
                <w:noProof/>
                <w:webHidden/>
              </w:rPr>
            </w:r>
            <w:r>
              <w:rPr>
                <w:noProof/>
                <w:webHidden/>
              </w:rPr>
              <w:fldChar w:fldCharType="separate"/>
            </w:r>
            <w:r>
              <w:rPr>
                <w:noProof/>
                <w:webHidden/>
              </w:rPr>
              <w:t>6</w:t>
            </w:r>
            <w:r>
              <w:rPr>
                <w:noProof/>
                <w:webHidden/>
              </w:rPr>
              <w:fldChar w:fldCharType="end"/>
            </w:r>
          </w:hyperlink>
        </w:p>
        <w:p w14:paraId="65E1A3A5" w14:textId="17E6600C" w:rsidR="00304823" w:rsidRDefault="00304823">
          <w:pPr>
            <w:pStyle w:val="TOC4"/>
            <w:tabs>
              <w:tab w:val="right" w:pos="10790"/>
            </w:tabs>
            <w:rPr>
              <w:rFonts w:asciiTheme="minorHAnsi" w:eastAsiaTheme="minorEastAsia" w:hAnsiTheme="minorHAnsi" w:cstheme="minorBidi"/>
              <w:noProof/>
              <w:kern w:val="2"/>
              <w14:ligatures w14:val="standardContextual"/>
            </w:rPr>
          </w:pPr>
          <w:hyperlink w:anchor="_Toc242541059" w:history="1">
            <w:r w:rsidRPr="008542B8">
              <w:rPr>
                <w:rStyle w:val="Hyperlink"/>
                <w:noProof/>
              </w:rPr>
              <w:t>Coding Standard 3</w:t>
            </w:r>
            <w:r>
              <w:rPr>
                <w:noProof/>
                <w:webHidden/>
              </w:rPr>
              <w:tab/>
            </w:r>
            <w:r>
              <w:rPr>
                <w:noProof/>
                <w:webHidden/>
              </w:rPr>
              <w:fldChar w:fldCharType="begin"/>
            </w:r>
            <w:r>
              <w:rPr>
                <w:noProof/>
                <w:webHidden/>
              </w:rPr>
              <w:instrText xml:space="preserve"> PAGEREF _Toc242541059 \h </w:instrText>
            </w:r>
            <w:r>
              <w:rPr>
                <w:noProof/>
                <w:webHidden/>
              </w:rPr>
            </w:r>
            <w:r>
              <w:rPr>
                <w:noProof/>
                <w:webHidden/>
              </w:rPr>
              <w:fldChar w:fldCharType="separate"/>
            </w:r>
            <w:r>
              <w:rPr>
                <w:noProof/>
                <w:webHidden/>
              </w:rPr>
              <w:t>8</w:t>
            </w:r>
            <w:r>
              <w:rPr>
                <w:noProof/>
                <w:webHidden/>
              </w:rPr>
              <w:fldChar w:fldCharType="end"/>
            </w:r>
          </w:hyperlink>
        </w:p>
        <w:p w14:paraId="1C4FDC9E" w14:textId="112BADFA" w:rsidR="00304823" w:rsidRDefault="00304823">
          <w:pPr>
            <w:pStyle w:val="TOC4"/>
            <w:tabs>
              <w:tab w:val="right" w:pos="10790"/>
            </w:tabs>
            <w:rPr>
              <w:rFonts w:asciiTheme="minorHAnsi" w:eastAsiaTheme="minorEastAsia" w:hAnsiTheme="minorHAnsi" w:cstheme="minorBidi"/>
              <w:noProof/>
              <w:kern w:val="2"/>
              <w14:ligatures w14:val="standardContextual"/>
            </w:rPr>
          </w:pPr>
          <w:hyperlink w:anchor="_Toc242541060" w:history="1">
            <w:r w:rsidRPr="008542B8">
              <w:rPr>
                <w:rStyle w:val="Hyperlink"/>
                <w:noProof/>
              </w:rPr>
              <w:t>Coding Standard 4</w:t>
            </w:r>
            <w:r>
              <w:rPr>
                <w:noProof/>
                <w:webHidden/>
              </w:rPr>
              <w:tab/>
            </w:r>
            <w:r>
              <w:rPr>
                <w:noProof/>
                <w:webHidden/>
              </w:rPr>
              <w:fldChar w:fldCharType="begin"/>
            </w:r>
            <w:r>
              <w:rPr>
                <w:noProof/>
                <w:webHidden/>
              </w:rPr>
              <w:instrText xml:space="preserve"> PAGEREF _Toc242541060 \h </w:instrText>
            </w:r>
            <w:r>
              <w:rPr>
                <w:noProof/>
                <w:webHidden/>
              </w:rPr>
            </w:r>
            <w:r>
              <w:rPr>
                <w:noProof/>
                <w:webHidden/>
              </w:rPr>
              <w:fldChar w:fldCharType="separate"/>
            </w:r>
            <w:r>
              <w:rPr>
                <w:noProof/>
                <w:webHidden/>
              </w:rPr>
              <w:t>10</w:t>
            </w:r>
            <w:r>
              <w:rPr>
                <w:noProof/>
                <w:webHidden/>
              </w:rPr>
              <w:fldChar w:fldCharType="end"/>
            </w:r>
          </w:hyperlink>
        </w:p>
        <w:p w14:paraId="3ECF4D8D" w14:textId="39C560F9" w:rsidR="00304823" w:rsidRDefault="00304823">
          <w:pPr>
            <w:pStyle w:val="TOC4"/>
            <w:tabs>
              <w:tab w:val="right" w:pos="10790"/>
            </w:tabs>
            <w:rPr>
              <w:rFonts w:asciiTheme="minorHAnsi" w:eastAsiaTheme="minorEastAsia" w:hAnsiTheme="minorHAnsi" w:cstheme="minorBidi"/>
              <w:noProof/>
              <w:kern w:val="2"/>
              <w14:ligatures w14:val="standardContextual"/>
            </w:rPr>
          </w:pPr>
          <w:hyperlink w:anchor="_Toc242541061" w:history="1">
            <w:r w:rsidRPr="008542B8">
              <w:rPr>
                <w:rStyle w:val="Hyperlink"/>
                <w:noProof/>
              </w:rPr>
              <w:t>Coding Standard 5</w:t>
            </w:r>
            <w:r>
              <w:rPr>
                <w:noProof/>
                <w:webHidden/>
              </w:rPr>
              <w:tab/>
            </w:r>
            <w:r>
              <w:rPr>
                <w:noProof/>
                <w:webHidden/>
              </w:rPr>
              <w:fldChar w:fldCharType="begin"/>
            </w:r>
            <w:r>
              <w:rPr>
                <w:noProof/>
                <w:webHidden/>
              </w:rPr>
              <w:instrText xml:space="preserve"> PAGEREF _Toc242541061 \h </w:instrText>
            </w:r>
            <w:r>
              <w:rPr>
                <w:noProof/>
                <w:webHidden/>
              </w:rPr>
            </w:r>
            <w:r>
              <w:rPr>
                <w:noProof/>
                <w:webHidden/>
              </w:rPr>
              <w:fldChar w:fldCharType="separate"/>
            </w:r>
            <w:r>
              <w:rPr>
                <w:noProof/>
                <w:webHidden/>
              </w:rPr>
              <w:t>13</w:t>
            </w:r>
            <w:r>
              <w:rPr>
                <w:noProof/>
                <w:webHidden/>
              </w:rPr>
              <w:fldChar w:fldCharType="end"/>
            </w:r>
          </w:hyperlink>
        </w:p>
        <w:p w14:paraId="31DEDDE2" w14:textId="23688BA5" w:rsidR="00304823" w:rsidRDefault="00304823">
          <w:pPr>
            <w:pStyle w:val="TOC4"/>
            <w:tabs>
              <w:tab w:val="right" w:pos="10790"/>
            </w:tabs>
            <w:rPr>
              <w:rFonts w:asciiTheme="minorHAnsi" w:eastAsiaTheme="minorEastAsia" w:hAnsiTheme="minorHAnsi" w:cstheme="minorBidi"/>
              <w:noProof/>
              <w:kern w:val="2"/>
              <w14:ligatures w14:val="standardContextual"/>
            </w:rPr>
          </w:pPr>
          <w:hyperlink w:anchor="_Toc242541062" w:history="1">
            <w:r w:rsidRPr="008542B8">
              <w:rPr>
                <w:rStyle w:val="Hyperlink"/>
                <w:noProof/>
              </w:rPr>
              <w:t>Coding Standard 6</w:t>
            </w:r>
            <w:r>
              <w:rPr>
                <w:noProof/>
                <w:webHidden/>
              </w:rPr>
              <w:tab/>
            </w:r>
            <w:r>
              <w:rPr>
                <w:noProof/>
                <w:webHidden/>
              </w:rPr>
              <w:fldChar w:fldCharType="begin"/>
            </w:r>
            <w:r>
              <w:rPr>
                <w:noProof/>
                <w:webHidden/>
              </w:rPr>
              <w:instrText xml:space="preserve"> PAGEREF _Toc242541062 \h </w:instrText>
            </w:r>
            <w:r>
              <w:rPr>
                <w:noProof/>
                <w:webHidden/>
              </w:rPr>
            </w:r>
            <w:r>
              <w:rPr>
                <w:noProof/>
                <w:webHidden/>
              </w:rPr>
              <w:fldChar w:fldCharType="separate"/>
            </w:r>
            <w:r>
              <w:rPr>
                <w:noProof/>
                <w:webHidden/>
              </w:rPr>
              <w:t>16</w:t>
            </w:r>
            <w:r>
              <w:rPr>
                <w:noProof/>
                <w:webHidden/>
              </w:rPr>
              <w:fldChar w:fldCharType="end"/>
            </w:r>
          </w:hyperlink>
        </w:p>
        <w:p w14:paraId="4DF301C4" w14:textId="386F0156" w:rsidR="00304823" w:rsidRDefault="00304823">
          <w:pPr>
            <w:pStyle w:val="TOC4"/>
            <w:tabs>
              <w:tab w:val="right" w:pos="10790"/>
            </w:tabs>
            <w:rPr>
              <w:rFonts w:asciiTheme="minorHAnsi" w:eastAsiaTheme="minorEastAsia" w:hAnsiTheme="minorHAnsi" w:cstheme="minorBidi"/>
              <w:noProof/>
              <w:kern w:val="2"/>
              <w14:ligatures w14:val="standardContextual"/>
            </w:rPr>
          </w:pPr>
          <w:hyperlink w:anchor="_Toc242541063" w:history="1">
            <w:r w:rsidRPr="008542B8">
              <w:rPr>
                <w:rStyle w:val="Hyperlink"/>
                <w:noProof/>
              </w:rPr>
              <w:t>Coding Standard 7</w:t>
            </w:r>
            <w:r>
              <w:rPr>
                <w:noProof/>
                <w:webHidden/>
              </w:rPr>
              <w:tab/>
            </w:r>
            <w:r>
              <w:rPr>
                <w:noProof/>
                <w:webHidden/>
              </w:rPr>
              <w:fldChar w:fldCharType="begin"/>
            </w:r>
            <w:r>
              <w:rPr>
                <w:noProof/>
                <w:webHidden/>
              </w:rPr>
              <w:instrText xml:space="preserve"> PAGEREF _Toc242541063 \h </w:instrText>
            </w:r>
            <w:r>
              <w:rPr>
                <w:noProof/>
                <w:webHidden/>
              </w:rPr>
            </w:r>
            <w:r>
              <w:rPr>
                <w:noProof/>
                <w:webHidden/>
              </w:rPr>
              <w:fldChar w:fldCharType="separate"/>
            </w:r>
            <w:r>
              <w:rPr>
                <w:noProof/>
                <w:webHidden/>
              </w:rPr>
              <w:t>18</w:t>
            </w:r>
            <w:r>
              <w:rPr>
                <w:noProof/>
                <w:webHidden/>
              </w:rPr>
              <w:fldChar w:fldCharType="end"/>
            </w:r>
          </w:hyperlink>
        </w:p>
        <w:p w14:paraId="7E978DCC" w14:textId="43C492AF" w:rsidR="00304823" w:rsidRDefault="00304823">
          <w:pPr>
            <w:pStyle w:val="TOC4"/>
            <w:tabs>
              <w:tab w:val="right" w:pos="10790"/>
            </w:tabs>
            <w:rPr>
              <w:rFonts w:asciiTheme="minorHAnsi" w:eastAsiaTheme="minorEastAsia" w:hAnsiTheme="minorHAnsi" w:cstheme="minorBidi"/>
              <w:noProof/>
              <w:kern w:val="2"/>
              <w14:ligatures w14:val="standardContextual"/>
            </w:rPr>
          </w:pPr>
          <w:hyperlink w:anchor="_Toc242541064" w:history="1">
            <w:r w:rsidRPr="008542B8">
              <w:rPr>
                <w:rStyle w:val="Hyperlink"/>
                <w:noProof/>
              </w:rPr>
              <w:t>Coding Standard 8</w:t>
            </w:r>
            <w:r>
              <w:rPr>
                <w:noProof/>
                <w:webHidden/>
              </w:rPr>
              <w:tab/>
            </w:r>
            <w:r>
              <w:rPr>
                <w:noProof/>
                <w:webHidden/>
              </w:rPr>
              <w:fldChar w:fldCharType="begin"/>
            </w:r>
            <w:r>
              <w:rPr>
                <w:noProof/>
                <w:webHidden/>
              </w:rPr>
              <w:instrText xml:space="preserve"> PAGEREF _Toc242541064 \h </w:instrText>
            </w:r>
            <w:r>
              <w:rPr>
                <w:noProof/>
                <w:webHidden/>
              </w:rPr>
            </w:r>
            <w:r>
              <w:rPr>
                <w:noProof/>
                <w:webHidden/>
              </w:rPr>
              <w:fldChar w:fldCharType="separate"/>
            </w:r>
            <w:r>
              <w:rPr>
                <w:noProof/>
                <w:webHidden/>
              </w:rPr>
              <w:t>20</w:t>
            </w:r>
            <w:r>
              <w:rPr>
                <w:noProof/>
                <w:webHidden/>
              </w:rPr>
              <w:fldChar w:fldCharType="end"/>
            </w:r>
          </w:hyperlink>
        </w:p>
        <w:p w14:paraId="1727C3E6" w14:textId="0A57E521" w:rsidR="00304823" w:rsidRDefault="00304823">
          <w:pPr>
            <w:pStyle w:val="TOC4"/>
            <w:tabs>
              <w:tab w:val="right" w:pos="10790"/>
            </w:tabs>
            <w:rPr>
              <w:rFonts w:asciiTheme="minorHAnsi" w:eastAsiaTheme="minorEastAsia" w:hAnsiTheme="minorHAnsi" w:cstheme="minorBidi"/>
              <w:noProof/>
              <w:kern w:val="2"/>
              <w14:ligatures w14:val="standardContextual"/>
            </w:rPr>
          </w:pPr>
          <w:hyperlink w:anchor="_Toc242541065" w:history="1">
            <w:r w:rsidRPr="008542B8">
              <w:rPr>
                <w:rStyle w:val="Hyperlink"/>
                <w:noProof/>
              </w:rPr>
              <w:t>Coding Standard 9</w:t>
            </w:r>
            <w:r>
              <w:rPr>
                <w:noProof/>
                <w:webHidden/>
              </w:rPr>
              <w:tab/>
            </w:r>
            <w:r>
              <w:rPr>
                <w:noProof/>
                <w:webHidden/>
              </w:rPr>
              <w:fldChar w:fldCharType="begin"/>
            </w:r>
            <w:r>
              <w:rPr>
                <w:noProof/>
                <w:webHidden/>
              </w:rPr>
              <w:instrText xml:space="preserve"> PAGEREF _Toc242541065 \h </w:instrText>
            </w:r>
            <w:r>
              <w:rPr>
                <w:noProof/>
                <w:webHidden/>
              </w:rPr>
            </w:r>
            <w:r>
              <w:rPr>
                <w:noProof/>
                <w:webHidden/>
              </w:rPr>
              <w:fldChar w:fldCharType="separate"/>
            </w:r>
            <w:r>
              <w:rPr>
                <w:noProof/>
                <w:webHidden/>
              </w:rPr>
              <w:t>22</w:t>
            </w:r>
            <w:r>
              <w:rPr>
                <w:noProof/>
                <w:webHidden/>
              </w:rPr>
              <w:fldChar w:fldCharType="end"/>
            </w:r>
          </w:hyperlink>
        </w:p>
        <w:p w14:paraId="6B92FA89" w14:textId="6D24E462" w:rsidR="00304823" w:rsidRDefault="00304823">
          <w:pPr>
            <w:pStyle w:val="TOC4"/>
            <w:tabs>
              <w:tab w:val="right" w:pos="10790"/>
            </w:tabs>
            <w:rPr>
              <w:rFonts w:asciiTheme="minorHAnsi" w:eastAsiaTheme="minorEastAsia" w:hAnsiTheme="minorHAnsi" w:cstheme="minorBidi"/>
              <w:noProof/>
              <w:kern w:val="2"/>
              <w14:ligatures w14:val="standardContextual"/>
            </w:rPr>
          </w:pPr>
          <w:hyperlink w:anchor="_Toc242541066" w:history="1">
            <w:r w:rsidRPr="008542B8">
              <w:rPr>
                <w:rStyle w:val="Hyperlink"/>
                <w:noProof/>
              </w:rPr>
              <w:t>Coding Standard 10</w:t>
            </w:r>
            <w:r>
              <w:rPr>
                <w:noProof/>
                <w:webHidden/>
              </w:rPr>
              <w:tab/>
            </w:r>
            <w:r>
              <w:rPr>
                <w:noProof/>
                <w:webHidden/>
              </w:rPr>
              <w:fldChar w:fldCharType="begin"/>
            </w:r>
            <w:r>
              <w:rPr>
                <w:noProof/>
                <w:webHidden/>
              </w:rPr>
              <w:instrText xml:space="preserve"> PAGEREF _Toc242541066 \h </w:instrText>
            </w:r>
            <w:r>
              <w:rPr>
                <w:noProof/>
                <w:webHidden/>
              </w:rPr>
            </w:r>
            <w:r>
              <w:rPr>
                <w:noProof/>
                <w:webHidden/>
              </w:rPr>
              <w:fldChar w:fldCharType="separate"/>
            </w:r>
            <w:r>
              <w:rPr>
                <w:noProof/>
                <w:webHidden/>
              </w:rPr>
              <w:t>24</w:t>
            </w:r>
            <w:r>
              <w:rPr>
                <w:noProof/>
                <w:webHidden/>
              </w:rPr>
              <w:fldChar w:fldCharType="end"/>
            </w:r>
          </w:hyperlink>
        </w:p>
        <w:p w14:paraId="00A24B84" w14:textId="17F5A4D0" w:rsidR="00304823" w:rsidRDefault="00304823">
          <w:pPr>
            <w:pStyle w:val="TOC3"/>
            <w:rPr>
              <w:rFonts w:asciiTheme="minorHAnsi" w:eastAsiaTheme="minorEastAsia" w:hAnsiTheme="minorHAnsi" w:cstheme="minorBidi"/>
              <w:noProof/>
              <w:kern w:val="2"/>
              <w14:ligatures w14:val="standardContextual"/>
            </w:rPr>
          </w:pPr>
          <w:hyperlink w:anchor="_Toc242541067" w:history="1">
            <w:r w:rsidRPr="008542B8">
              <w:rPr>
                <w:rStyle w:val="Hyperlink"/>
                <w:noProof/>
              </w:rPr>
              <w:t>Defense-in-Depth Illustration</w:t>
            </w:r>
            <w:r>
              <w:rPr>
                <w:noProof/>
                <w:webHidden/>
              </w:rPr>
              <w:tab/>
            </w:r>
            <w:r>
              <w:rPr>
                <w:noProof/>
                <w:webHidden/>
              </w:rPr>
              <w:fldChar w:fldCharType="begin"/>
            </w:r>
            <w:r>
              <w:rPr>
                <w:noProof/>
                <w:webHidden/>
              </w:rPr>
              <w:instrText xml:space="preserve"> PAGEREF _Toc242541067 \h </w:instrText>
            </w:r>
            <w:r>
              <w:rPr>
                <w:noProof/>
                <w:webHidden/>
              </w:rPr>
            </w:r>
            <w:r>
              <w:rPr>
                <w:noProof/>
                <w:webHidden/>
              </w:rPr>
              <w:fldChar w:fldCharType="separate"/>
            </w:r>
            <w:r>
              <w:rPr>
                <w:noProof/>
                <w:webHidden/>
              </w:rPr>
              <w:t>26</w:t>
            </w:r>
            <w:r>
              <w:rPr>
                <w:noProof/>
                <w:webHidden/>
              </w:rPr>
              <w:fldChar w:fldCharType="end"/>
            </w:r>
          </w:hyperlink>
        </w:p>
        <w:p w14:paraId="6D37B03C" w14:textId="059C5AB1" w:rsidR="00304823" w:rsidRDefault="00304823">
          <w:pPr>
            <w:pStyle w:val="TOC3"/>
            <w:rPr>
              <w:rFonts w:asciiTheme="minorHAnsi" w:eastAsiaTheme="minorEastAsia" w:hAnsiTheme="minorHAnsi" w:cstheme="minorBidi"/>
              <w:noProof/>
              <w:kern w:val="2"/>
              <w14:ligatures w14:val="standardContextual"/>
            </w:rPr>
          </w:pPr>
          <w:hyperlink w:anchor="_Toc242541068" w:history="1">
            <w:r w:rsidRPr="008542B8">
              <w:rPr>
                <w:rStyle w:val="Hyperlink"/>
                <w:noProof/>
              </w:rPr>
              <w:t>Automation</w:t>
            </w:r>
            <w:r>
              <w:rPr>
                <w:noProof/>
                <w:webHidden/>
              </w:rPr>
              <w:tab/>
            </w:r>
            <w:r>
              <w:rPr>
                <w:noProof/>
                <w:webHidden/>
              </w:rPr>
              <w:fldChar w:fldCharType="begin"/>
            </w:r>
            <w:r>
              <w:rPr>
                <w:noProof/>
                <w:webHidden/>
              </w:rPr>
              <w:instrText xml:space="preserve"> PAGEREF _Toc242541068 \h </w:instrText>
            </w:r>
            <w:r>
              <w:rPr>
                <w:noProof/>
                <w:webHidden/>
              </w:rPr>
            </w:r>
            <w:r>
              <w:rPr>
                <w:noProof/>
                <w:webHidden/>
              </w:rPr>
              <w:fldChar w:fldCharType="separate"/>
            </w:r>
            <w:r>
              <w:rPr>
                <w:noProof/>
                <w:webHidden/>
              </w:rPr>
              <w:t>26</w:t>
            </w:r>
            <w:r>
              <w:rPr>
                <w:noProof/>
                <w:webHidden/>
              </w:rPr>
              <w:fldChar w:fldCharType="end"/>
            </w:r>
          </w:hyperlink>
        </w:p>
        <w:p w14:paraId="0C70F13A" w14:textId="4951093B" w:rsidR="00304823" w:rsidRDefault="00304823">
          <w:pPr>
            <w:pStyle w:val="TOC3"/>
            <w:rPr>
              <w:rFonts w:asciiTheme="minorHAnsi" w:eastAsiaTheme="minorEastAsia" w:hAnsiTheme="minorHAnsi" w:cstheme="minorBidi"/>
              <w:noProof/>
              <w:kern w:val="2"/>
              <w14:ligatures w14:val="standardContextual"/>
            </w:rPr>
          </w:pPr>
          <w:hyperlink w:anchor="_Toc242541069" w:history="1">
            <w:r w:rsidRPr="008542B8">
              <w:rPr>
                <w:rStyle w:val="Hyperlink"/>
                <w:noProof/>
              </w:rPr>
              <w:t>Summary of Risk Assessments</w:t>
            </w:r>
            <w:r>
              <w:rPr>
                <w:noProof/>
                <w:webHidden/>
              </w:rPr>
              <w:tab/>
            </w:r>
            <w:r>
              <w:rPr>
                <w:noProof/>
                <w:webHidden/>
              </w:rPr>
              <w:fldChar w:fldCharType="begin"/>
            </w:r>
            <w:r>
              <w:rPr>
                <w:noProof/>
                <w:webHidden/>
              </w:rPr>
              <w:instrText xml:space="preserve"> PAGEREF _Toc242541069 \h </w:instrText>
            </w:r>
            <w:r>
              <w:rPr>
                <w:noProof/>
                <w:webHidden/>
              </w:rPr>
            </w:r>
            <w:r>
              <w:rPr>
                <w:noProof/>
                <w:webHidden/>
              </w:rPr>
              <w:fldChar w:fldCharType="separate"/>
            </w:r>
            <w:r>
              <w:rPr>
                <w:noProof/>
                <w:webHidden/>
              </w:rPr>
              <w:t>27</w:t>
            </w:r>
            <w:r>
              <w:rPr>
                <w:noProof/>
                <w:webHidden/>
              </w:rPr>
              <w:fldChar w:fldCharType="end"/>
            </w:r>
          </w:hyperlink>
        </w:p>
        <w:p w14:paraId="63E2EDA6" w14:textId="4347A6D6" w:rsidR="00304823" w:rsidRDefault="00304823">
          <w:pPr>
            <w:pStyle w:val="TOC3"/>
            <w:rPr>
              <w:rFonts w:asciiTheme="minorHAnsi" w:eastAsiaTheme="minorEastAsia" w:hAnsiTheme="minorHAnsi" w:cstheme="minorBidi"/>
              <w:noProof/>
              <w:kern w:val="2"/>
              <w14:ligatures w14:val="standardContextual"/>
            </w:rPr>
          </w:pPr>
          <w:hyperlink w:anchor="_Toc242541070" w:history="1">
            <w:r w:rsidRPr="008542B8">
              <w:rPr>
                <w:rStyle w:val="Hyperlink"/>
                <w:noProof/>
              </w:rPr>
              <w:t>Create Policies for Encryption and Triple A</w:t>
            </w:r>
            <w:r>
              <w:rPr>
                <w:noProof/>
                <w:webHidden/>
              </w:rPr>
              <w:tab/>
            </w:r>
            <w:r>
              <w:rPr>
                <w:noProof/>
                <w:webHidden/>
              </w:rPr>
              <w:fldChar w:fldCharType="begin"/>
            </w:r>
            <w:r>
              <w:rPr>
                <w:noProof/>
                <w:webHidden/>
              </w:rPr>
              <w:instrText xml:space="preserve"> PAGEREF _Toc242541070 \h </w:instrText>
            </w:r>
            <w:r>
              <w:rPr>
                <w:noProof/>
                <w:webHidden/>
              </w:rPr>
            </w:r>
            <w:r>
              <w:rPr>
                <w:noProof/>
                <w:webHidden/>
              </w:rPr>
              <w:fldChar w:fldCharType="separate"/>
            </w:r>
            <w:r>
              <w:rPr>
                <w:noProof/>
                <w:webHidden/>
              </w:rPr>
              <w:t>27</w:t>
            </w:r>
            <w:r>
              <w:rPr>
                <w:noProof/>
                <w:webHidden/>
              </w:rPr>
              <w:fldChar w:fldCharType="end"/>
            </w:r>
          </w:hyperlink>
        </w:p>
        <w:p w14:paraId="13C3E042" w14:textId="3A3F629E" w:rsidR="00304823" w:rsidRDefault="00304823">
          <w:pPr>
            <w:pStyle w:val="TOC2"/>
            <w:tabs>
              <w:tab w:val="right" w:pos="10790"/>
            </w:tabs>
            <w:rPr>
              <w:rFonts w:asciiTheme="minorHAnsi" w:eastAsiaTheme="minorEastAsia" w:hAnsiTheme="minorHAnsi" w:cstheme="minorBidi"/>
              <w:noProof/>
              <w:kern w:val="2"/>
              <w14:ligatures w14:val="standardContextual"/>
            </w:rPr>
          </w:pPr>
          <w:hyperlink w:anchor="_Toc242541071" w:history="1">
            <w:r w:rsidRPr="008542B8">
              <w:rPr>
                <w:rStyle w:val="Hyperlink"/>
                <w:noProof/>
              </w:rPr>
              <w:t>Audit Controls and Management</w:t>
            </w:r>
            <w:r>
              <w:rPr>
                <w:noProof/>
                <w:webHidden/>
              </w:rPr>
              <w:tab/>
            </w:r>
            <w:r>
              <w:rPr>
                <w:noProof/>
                <w:webHidden/>
              </w:rPr>
              <w:fldChar w:fldCharType="begin"/>
            </w:r>
            <w:r>
              <w:rPr>
                <w:noProof/>
                <w:webHidden/>
              </w:rPr>
              <w:instrText xml:space="preserve"> PAGEREF _Toc242541071 \h </w:instrText>
            </w:r>
            <w:r>
              <w:rPr>
                <w:noProof/>
                <w:webHidden/>
              </w:rPr>
            </w:r>
            <w:r>
              <w:rPr>
                <w:noProof/>
                <w:webHidden/>
              </w:rPr>
              <w:fldChar w:fldCharType="separate"/>
            </w:r>
            <w:r>
              <w:rPr>
                <w:noProof/>
                <w:webHidden/>
              </w:rPr>
              <w:t>28</w:t>
            </w:r>
            <w:r>
              <w:rPr>
                <w:noProof/>
                <w:webHidden/>
              </w:rPr>
              <w:fldChar w:fldCharType="end"/>
            </w:r>
          </w:hyperlink>
        </w:p>
        <w:p w14:paraId="5C7F0D7B" w14:textId="07F0596E" w:rsidR="00304823" w:rsidRDefault="00304823">
          <w:pPr>
            <w:pStyle w:val="TOC2"/>
            <w:tabs>
              <w:tab w:val="right" w:pos="10790"/>
            </w:tabs>
            <w:rPr>
              <w:rFonts w:asciiTheme="minorHAnsi" w:eastAsiaTheme="minorEastAsia" w:hAnsiTheme="minorHAnsi" w:cstheme="minorBidi"/>
              <w:noProof/>
              <w:kern w:val="2"/>
              <w14:ligatures w14:val="standardContextual"/>
            </w:rPr>
          </w:pPr>
          <w:hyperlink w:anchor="_Toc242541072" w:history="1">
            <w:r w:rsidRPr="008542B8">
              <w:rPr>
                <w:rStyle w:val="Hyperlink"/>
                <w:noProof/>
              </w:rPr>
              <w:t>Enforcement</w:t>
            </w:r>
            <w:r>
              <w:rPr>
                <w:noProof/>
                <w:webHidden/>
              </w:rPr>
              <w:tab/>
            </w:r>
            <w:r>
              <w:rPr>
                <w:noProof/>
                <w:webHidden/>
              </w:rPr>
              <w:fldChar w:fldCharType="begin"/>
            </w:r>
            <w:r>
              <w:rPr>
                <w:noProof/>
                <w:webHidden/>
              </w:rPr>
              <w:instrText xml:space="preserve"> PAGEREF _Toc242541072 \h </w:instrText>
            </w:r>
            <w:r>
              <w:rPr>
                <w:noProof/>
                <w:webHidden/>
              </w:rPr>
            </w:r>
            <w:r>
              <w:rPr>
                <w:noProof/>
                <w:webHidden/>
              </w:rPr>
              <w:fldChar w:fldCharType="separate"/>
            </w:r>
            <w:r>
              <w:rPr>
                <w:noProof/>
                <w:webHidden/>
              </w:rPr>
              <w:t>29</w:t>
            </w:r>
            <w:r>
              <w:rPr>
                <w:noProof/>
                <w:webHidden/>
              </w:rPr>
              <w:fldChar w:fldCharType="end"/>
            </w:r>
          </w:hyperlink>
        </w:p>
        <w:p w14:paraId="113508CB" w14:textId="60CB8F73" w:rsidR="00304823" w:rsidRDefault="00304823">
          <w:pPr>
            <w:pStyle w:val="TOC2"/>
            <w:tabs>
              <w:tab w:val="right" w:pos="10790"/>
            </w:tabs>
            <w:rPr>
              <w:rFonts w:asciiTheme="minorHAnsi" w:eastAsiaTheme="minorEastAsia" w:hAnsiTheme="minorHAnsi" w:cstheme="minorBidi"/>
              <w:noProof/>
              <w:kern w:val="2"/>
              <w14:ligatures w14:val="standardContextual"/>
            </w:rPr>
          </w:pPr>
          <w:hyperlink w:anchor="_Toc242541073" w:history="1">
            <w:r w:rsidRPr="008542B8">
              <w:rPr>
                <w:rStyle w:val="Hyperlink"/>
                <w:noProof/>
              </w:rPr>
              <w:t>Exceptions Process</w:t>
            </w:r>
            <w:r>
              <w:rPr>
                <w:noProof/>
                <w:webHidden/>
              </w:rPr>
              <w:tab/>
            </w:r>
            <w:r>
              <w:rPr>
                <w:noProof/>
                <w:webHidden/>
              </w:rPr>
              <w:fldChar w:fldCharType="begin"/>
            </w:r>
            <w:r>
              <w:rPr>
                <w:noProof/>
                <w:webHidden/>
              </w:rPr>
              <w:instrText xml:space="preserve"> PAGEREF _Toc242541073 \h </w:instrText>
            </w:r>
            <w:r>
              <w:rPr>
                <w:noProof/>
                <w:webHidden/>
              </w:rPr>
            </w:r>
            <w:r>
              <w:rPr>
                <w:noProof/>
                <w:webHidden/>
              </w:rPr>
              <w:fldChar w:fldCharType="separate"/>
            </w:r>
            <w:r>
              <w:rPr>
                <w:noProof/>
                <w:webHidden/>
              </w:rPr>
              <w:t>29</w:t>
            </w:r>
            <w:r>
              <w:rPr>
                <w:noProof/>
                <w:webHidden/>
              </w:rPr>
              <w:fldChar w:fldCharType="end"/>
            </w:r>
          </w:hyperlink>
        </w:p>
        <w:p w14:paraId="3A9F16CF" w14:textId="6765323F" w:rsidR="00304823" w:rsidRDefault="00304823">
          <w:pPr>
            <w:pStyle w:val="TOC2"/>
            <w:tabs>
              <w:tab w:val="right" w:pos="10790"/>
            </w:tabs>
            <w:rPr>
              <w:rFonts w:asciiTheme="minorHAnsi" w:eastAsiaTheme="minorEastAsia" w:hAnsiTheme="minorHAnsi" w:cstheme="minorBidi"/>
              <w:noProof/>
              <w:kern w:val="2"/>
              <w14:ligatures w14:val="standardContextual"/>
            </w:rPr>
          </w:pPr>
          <w:hyperlink w:anchor="_Toc242541074" w:history="1">
            <w:r w:rsidRPr="008542B8">
              <w:rPr>
                <w:rStyle w:val="Hyperlink"/>
                <w:noProof/>
              </w:rPr>
              <w:t>Distribution</w:t>
            </w:r>
            <w:r>
              <w:rPr>
                <w:noProof/>
                <w:webHidden/>
              </w:rPr>
              <w:tab/>
            </w:r>
            <w:r>
              <w:rPr>
                <w:noProof/>
                <w:webHidden/>
              </w:rPr>
              <w:fldChar w:fldCharType="begin"/>
            </w:r>
            <w:r>
              <w:rPr>
                <w:noProof/>
                <w:webHidden/>
              </w:rPr>
              <w:instrText xml:space="preserve"> PAGEREF _Toc242541074 \h </w:instrText>
            </w:r>
            <w:r>
              <w:rPr>
                <w:noProof/>
                <w:webHidden/>
              </w:rPr>
            </w:r>
            <w:r>
              <w:rPr>
                <w:noProof/>
                <w:webHidden/>
              </w:rPr>
              <w:fldChar w:fldCharType="separate"/>
            </w:r>
            <w:r>
              <w:rPr>
                <w:noProof/>
                <w:webHidden/>
              </w:rPr>
              <w:t>30</w:t>
            </w:r>
            <w:r>
              <w:rPr>
                <w:noProof/>
                <w:webHidden/>
              </w:rPr>
              <w:fldChar w:fldCharType="end"/>
            </w:r>
          </w:hyperlink>
        </w:p>
        <w:p w14:paraId="043ACC7C" w14:textId="779B2733" w:rsidR="00304823" w:rsidRDefault="00304823">
          <w:pPr>
            <w:pStyle w:val="TOC2"/>
            <w:tabs>
              <w:tab w:val="right" w:pos="10790"/>
            </w:tabs>
            <w:rPr>
              <w:rFonts w:asciiTheme="minorHAnsi" w:eastAsiaTheme="minorEastAsia" w:hAnsiTheme="minorHAnsi" w:cstheme="minorBidi"/>
              <w:noProof/>
              <w:kern w:val="2"/>
              <w14:ligatures w14:val="standardContextual"/>
            </w:rPr>
          </w:pPr>
          <w:hyperlink w:anchor="_Toc242541075" w:history="1">
            <w:r w:rsidRPr="008542B8">
              <w:rPr>
                <w:rStyle w:val="Hyperlink"/>
                <w:noProof/>
              </w:rPr>
              <w:t>Policy Change Control</w:t>
            </w:r>
            <w:r>
              <w:rPr>
                <w:noProof/>
                <w:webHidden/>
              </w:rPr>
              <w:tab/>
            </w:r>
            <w:r>
              <w:rPr>
                <w:noProof/>
                <w:webHidden/>
              </w:rPr>
              <w:fldChar w:fldCharType="begin"/>
            </w:r>
            <w:r>
              <w:rPr>
                <w:noProof/>
                <w:webHidden/>
              </w:rPr>
              <w:instrText xml:space="preserve"> PAGEREF _Toc242541075 \h </w:instrText>
            </w:r>
            <w:r>
              <w:rPr>
                <w:noProof/>
                <w:webHidden/>
              </w:rPr>
            </w:r>
            <w:r>
              <w:rPr>
                <w:noProof/>
                <w:webHidden/>
              </w:rPr>
              <w:fldChar w:fldCharType="separate"/>
            </w:r>
            <w:r>
              <w:rPr>
                <w:noProof/>
                <w:webHidden/>
              </w:rPr>
              <w:t>30</w:t>
            </w:r>
            <w:r>
              <w:rPr>
                <w:noProof/>
                <w:webHidden/>
              </w:rPr>
              <w:fldChar w:fldCharType="end"/>
            </w:r>
          </w:hyperlink>
        </w:p>
        <w:p w14:paraId="5EC356E2" w14:textId="0E275B7F" w:rsidR="00304823" w:rsidRDefault="00304823">
          <w:pPr>
            <w:pStyle w:val="TOC2"/>
            <w:tabs>
              <w:tab w:val="right" w:pos="10790"/>
            </w:tabs>
            <w:rPr>
              <w:rFonts w:asciiTheme="minorHAnsi" w:eastAsiaTheme="minorEastAsia" w:hAnsiTheme="minorHAnsi" w:cstheme="minorBidi"/>
              <w:noProof/>
              <w:kern w:val="2"/>
              <w14:ligatures w14:val="standardContextual"/>
            </w:rPr>
          </w:pPr>
          <w:hyperlink w:anchor="_Toc242541076" w:history="1">
            <w:r w:rsidRPr="008542B8">
              <w:rPr>
                <w:rStyle w:val="Hyperlink"/>
                <w:noProof/>
              </w:rPr>
              <w:t>Policy Version History</w:t>
            </w:r>
            <w:r>
              <w:rPr>
                <w:noProof/>
                <w:webHidden/>
              </w:rPr>
              <w:tab/>
            </w:r>
            <w:r>
              <w:rPr>
                <w:noProof/>
                <w:webHidden/>
              </w:rPr>
              <w:fldChar w:fldCharType="begin"/>
            </w:r>
            <w:r>
              <w:rPr>
                <w:noProof/>
                <w:webHidden/>
              </w:rPr>
              <w:instrText xml:space="preserve"> PAGEREF _Toc242541076 \h </w:instrText>
            </w:r>
            <w:r>
              <w:rPr>
                <w:noProof/>
                <w:webHidden/>
              </w:rPr>
            </w:r>
            <w:r>
              <w:rPr>
                <w:noProof/>
                <w:webHidden/>
              </w:rPr>
              <w:fldChar w:fldCharType="separate"/>
            </w:r>
            <w:r>
              <w:rPr>
                <w:noProof/>
                <w:webHidden/>
              </w:rPr>
              <w:t>30</w:t>
            </w:r>
            <w:r>
              <w:rPr>
                <w:noProof/>
                <w:webHidden/>
              </w:rPr>
              <w:fldChar w:fldCharType="end"/>
            </w:r>
          </w:hyperlink>
        </w:p>
        <w:p w14:paraId="06E911E5" w14:textId="3C4911C9" w:rsidR="00304823" w:rsidRDefault="00304823">
          <w:pPr>
            <w:pStyle w:val="TOC2"/>
            <w:tabs>
              <w:tab w:val="right" w:pos="10790"/>
            </w:tabs>
            <w:rPr>
              <w:rFonts w:asciiTheme="minorHAnsi" w:eastAsiaTheme="minorEastAsia" w:hAnsiTheme="minorHAnsi" w:cstheme="minorBidi"/>
              <w:noProof/>
              <w:kern w:val="2"/>
              <w14:ligatures w14:val="standardContextual"/>
            </w:rPr>
          </w:pPr>
          <w:hyperlink w:anchor="_Toc242541077" w:history="1">
            <w:r w:rsidRPr="008542B8">
              <w:rPr>
                <w:rStyle w:val="Hyperlink"/>
                <w:noProof/>
              </w:rPr>
              <w:t>Appendix A Lookups</w:t>
            </w:r>
            <w:r>
              <w:rPr>
                <w:noProof/>
                <w:webHidden/>
              </w:rPr>
              <w:tab/>
            </w:r>
            <w:r>
              <w:rPr>
                <w:noProof/>
                <w:webHidden/>
              </w:rPr>
              <w:fldChar w:fldCharType="begin"/>
            </w:r>
            <w:r>
              <w:rPr>
                <w:noProof/>
                <w:webHidden/>
              </w:rPr>
              <w:instrText xml:space="preserve"> PAGEREF _Toc242541077 \h </w:instrText>
            </w:r>
            <w:r>
              <w:rPr>
                <w:noProof/>
                <w:webHidden/>
              </w:rPr>
            </w:r>
            <w:r>
              <w:rPr>
                <w:noProof/>
                <w:webHidden/>
              </w:rPr>
              <w:fldChar w:fldCharType="separate"/>
            </w:r>
            <w:r>
              <w:rPr>
                <w:noProof/>
                <w:webHidden/>
              </w:rPr>
              <w:t>30</w:t>
            </w:r>
            <w:r>
              <w:rPr>
                <w:noProof/>
                <w:webHidden/>
              </w:rPr>
              <w:fldChar w:fldCharType="end"/>
            </w:r>
          </w:hyperlink>
        </w:p>
        <w:p w14:paraId="36601FFC" w14:textId="4E1576A8" w:rsidR="00304823" w:rsidRDefault="00304823">
          <w:pPr>
            <w:pStyle w:val="TOC3"/>
            <w:rPr>
              <w:rFonts w:asciiTheme="minorHAnsi" w:eastAsiaTheme="minorEastAsia" w:hAnsiTheme="minorHAnsi" w:cstheme="minorBidi"/>
              <w:noProof/>
              <w:kern w:val="2"/>
              <w14:ligatures w14:val="standardContextual"/>
            </w:rPr>
          </w:pPr>
          <w:hyperlink w:anchor="_Toc242541078" w:history="1">
            <w:r w:rsidRPr="008542B8">
              <w:rPr>
                <w:rStyle w:val="Hyperlink"/>
                <w:noProof/>
              </w:rPr>
              <w:t>Approved C/C++ Language Acronyms</w:t>
            </w:r>
            <w:r>
              <w:rPr>
                <w:noProof/>
                <w:webHidden/>
              </w:rPr>
              <w:tab/>
            </w:r>
            <w:r>
              <w:rPr>
                <w:noProof/>
                <w:webHidden/>
              </w:rPr>
              <w:fldChar w:fldCharType="begin"/>
            </w:r>
            <w:r>
              <w:rPr>
                <w:noProof/>
                <w:webHidden/>
              </w:rPr>
              <w:instrText xml:space="preserve"> PAGEREF _Toc242541078 \h </w:instrText>
            </w:r>
            <w:r>
              <w:rPr>
                <w:noProof/>
                <w:webHidden/>
              </w:rPr>
            </w:r>
            <w:r>
              <w:rPr>
                <w:noProof/>
                <w:webHidden/>
              </w:rPr>
              <w:fldChar w:fldCharType="separate"/>
            </w:r>
            <w:r>
              <w:rPr>
                <w:noProof/>
                <w:webHidden/>
              </w:rPr>
              <w:t>30</w:t>
            </w:r>
            <w:r>
              <w:rPr>
                <w:noProof/>
                <w:webHidden/>
              </w:rPr>
              <w:fldChar w:fldCharType="end"/>
            </w:r>
          </w:hyperlink>
        </w:p>
        <w:p w14:paraId="74838482" w14:textId="20B7DD51"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2" w:name="_Toc242541053"/>
      <w:r>
        <w:lastRenderedPageBreak/>
        <w:t>Overview</w:t>
      </w:r>
      <w:bookmarkEnd w:id="2"/>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3" w:name="_Toc242541054"/>
      <w:r>
        <w:t>Purpose</w:t>
      </w:r>
      <w:bookmarkEnd w:id="3"/>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4" w:name="_Toc242541055"/>
      <w:r>
        <w:t>Scope</w:t>
      </w:r>
      <w:bookmarkEnd w:id="4"/>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1E12FE44" w14:textId="77777777" w:rsidR="00381847" w:rsidRDefault="00E769D9" w:rsidP="0059536C">
      <w:pPr>
        <w:pStyle w:val="Heading3"/>
      </w:pPr>
      <w:bookmarkStart w:id="5" w:name="_Toc242541056"/>
      <w:r>
        <w:t>Ten Core Security Principles</w:t>
      </w:r>
      <w:bookmarkEnd w:id="5"/>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13EB3BDC" w:rsidR="00381847" w:rsidRDefault="00ED5C35">
            <w:pPr>
              <w:pBdr>
                <w:top w:val="nil"/>
                <w:left w:val="nil"/>
                <w:bottom w:val="nil"/>
                <w:right w:val="nil"/>
                <w:between w:val="nil"/>
              </w:pBdr>
            </w:pPr>
            <w:r w:rsidRPr="00ED5C35">
              <w:t>Input should be checked before it is trusted or used by the program. This includes making sure values are valid for the expected type, range, and operation and handling conversion failures instead of continuing with invalid data. For example, ERR62-CPP requires detecting errors when converting a string to a number (Ballman, 2017). The compliant solution in that rule checks whether input conversion failed before continuing.</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33D33C10" w:rsidR="00381847" w:rsidRDefault="00ED5C35">
            <w:pPr>
              <w:pBdr>
                <w:top w:val="nil"/>
                <w:left w:val="nil"/>
                <w:bottom w:val="nil"/>
                <w:right w:val="nil"/>
                <w:between w:val="nil"/>
              </w:pBdr>
            </w:pPr>
            <w:r w:rsidRPr="00ED5C35">
              <w:t xml:space="preserve">Compiler warnings can identify questionable code that may still </w:t>
            </w:r>
            <w:proofErr w:type="gramStart"/>
            <w:r w:rsidRPr="00ED5C35">
              <w:t>compile</w:t>
            </w:r>
            <w:proofErr w:type="gramEnd"/>
            <w:r w:rsidRPr="00ED5C35">
              <w:t xml:space="preserve"> but could cause incorrect or unsafe behavior. Developers should compile code with appropriate warning levels, review diagnostic messages, and correct the problems instead of ignoring them. The CERT C standard specifically recommends compiling cleanly at high warning levels and resolving diagnostic messages (Software Engineering Institute, 2016).</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75C7F98F" w:rsidR="00381847" w:rsidRDefault="00ED5C35">
            <w:pPr>
              <w:pBdr>
                <w:top w:val="nil"/>
                <w:left w:val="nil"/>
                <w:bottom w:val="nil"/>
                <w:right w:val="nil"/>
                <w:between w:val="nil"/>
              </w:pBdr>
            </w:pPr>
            <w:r w:rsidRPr="00ED5C35">
              <w:t>Security should be considered when software is being designed, not only after the code has been written. Following secure coding rules is necessary, but the CERT C++ standard states that a safe and secure design is also required to create reliable and attack-resistant systems (Ballman, 2017).</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9B5AC72" w:rsidR="00381847" w:rsidRDefault="00ED5C35">
            <w:pPr>
              <w:pBdr>
                <w:top w:val="nil"/>
                <w:left w:val="nil"/>
                <w:bottom w:val="nil"/>
                <w:right w:val="nil"/>
                <w:between w:val="nil"/>
              </w:pBdr>
            </w:pPr>
            <w:r w:rsidRPr="00ED5C35">
              <w:t>Software should avoid unnecessary complexity because complicated code can be more difficult to understand, test, and maintain correctly. Simpler designs and established programming techniques can reduce the chance of errors and make security problems easier to identify and correct.</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0A219311" w:rsidR="00381847" w:rsidRDefault="00191F99">
            <w:pPr>
              <w:pBdr>
                <w:top w:val="nil"/>
                <w:left w:val="nil"/>
                <w:bottom w:val="nil"/>
                <w:right w:val="nil"/>
                <w:between w:val="nil"/>
              </w:pBdr>
            </w:pPr>
            <w:r w:rsidRPr="00191F99">
              <w:t>Access should begin in a restricted state and only be allowed when it has been specifically authorized. This reduces the chance that a user or process will gain access to resources or operations that were not intentionally permitted.</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02DCEB10" w:rsidR="00381847" w:rsidRDefault="00191F99">
            <w:pPr>
              <w:pBdr>
                <w:top w:val="nil"/>
                <w:left w:val="nil"/>
                <w:bottom w:val="nil"/>
                <w:right w:val="nil"/>
                <w:between w:val="nil"/>
              </w:pBdr>
            </w:pPr>
            <w:r w:rsidRPr="00191F99">
              <w:t>A user, process, or part of a program should only receive the permissions needed to perform its required task. Limiting privileges reduces the amount of damage that can occur if a program, process, or account is compromised.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Sanitize Data Sent </w:t>
            </w:r>
            <w:r>
              <w:rPr>
                <w:color w:val="000000"/>
                <w:sz w:val="24"/>
                <w:szCs w:val="24"/>
              </w:rPr>
              <w:lastRenderedPageBreak/>
              <w:t>to Other Systems</w:t>
            </w:r>
          </w:p>
        </w:tc>
        <w:tc>
          <w:tcPr>
            <w:tcW w:w="8238" w:type="dxa"/>
            <w:shd w:val="clear" w:color="auto" w:fill="auto"/>
            <w:tcMar>
              <w:top w:w="100" w:type="dxa"/>
              <w:left w:w="100" w:type="dxa"/>
              <w:bottom w:w="100" w:type="dxa"/>
              <w:right w:w="100" w:type="dxa"/>
            </w:tcMar>
          </w:tcPr>
          <w:p w14:paraId="1EAAFE91" w14:textId="3F459C68" w:rsidR="00381847" w:rsidRDefault="00191F99">
            <w:pPr>
              <w:pBdr>
                <w:top w:val="nil"/>
                <w:left w:val="nil"/>
                <w:bottom w:val="nil"/>
                <w:right w:val="nil"/>
                <w:between w:val="nil"/>
              </w:pBdr>
            </w:pPr>
            <w:r w:rsidRPr="00191F99">
              <w:lastRenderedPageBreak/>
              <w:t xml:space="preserve">Data should be checked or transformed before it crosses into another system or trust </w:t>
            </w:r>
            <w:r w:rsidRPr="00191F99">
              <w:lastRenderedPageBreak/>
              <w:t>boundary so that unsafe or unintended information is not passed along. The CERT C++ standard defines a tainted value as data derived from an untrusted source that has not been sanitized and defines a trust boundary as the boundary between trusted and nontrusted contexts (Ballman, 2017).</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1EECC5E9" w:rsidR="00381847" w:rsidRDefault="00191F99">
            <w:pPr>
              <w:pBdr>
                <w:top w:val="nil"/>
                <w:left w:val="nil"/>
                <w:bottom w:val="nil"/>
                <w:right w:val="nil"/>
                <w:between w:val="nil"/>
              </w:pBdr>
            </w:pPr>
            <w:r w:rsidRPr="00191F99">
              <w:t xml:space="preserve">Security should not depend on only one protection. Additional safeguards should be used so that if one security control fails, another may still prevent or reduce the effect of </w:t>
            </w:r>
            <w:proofErr w:type="gramStart"/>
            <w:r w:rsidRPr="00191F99">
              <w:t>a vulnerability</w:t>
            </w:r>
            <w:proofErr w:type="gramEnd"/>
            <w:r w:rsidRPr="00191F99">
              <w:t>. The CERT C standard gives initialization of local variables as an example of an additional defense-in-depth practice when compilers or static analysis tools may fail to detect a problem (Software Engineering Institute, 2016).</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07C6F1EA" w:rsidR="00381847" w:rsidRDefault="00191F99">
            <w:pPr>
              <w:pBdr>
                <w:top w:val="nil"/>
                <w:left w:val="nil"/>
                <w:bottom w:val="nil"/>
                <w:right w:val="nil"/>
                <w:between w:val="nil"/>
              </w:pBdr>
            </w:pPr>
            <w:r w:rsidRPr="00191F99">
              <w:t xml:space="preserve">Secure software should be evaluated throughout development instead of assuming that code is secure because it appears to work correctly. The CERT C++ standard explains that coding standards can be used to evaluate source code through manual or automated processes </w:t>
            </w:r>
            <w:proofErr w:type="gramStart"/>
            <w:r w:rsidRPr="00191F99">
              <w:t>and also</w:t>
            </w:r>
            <w:proofErr w:type="gramEnd"/>
            <w:r w:rsidRPr="00191F99">
              <w:t xml:space="preserve"> includes conformance testing and tool validation as part of the secure development process (Ballman, 2017).</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64E57A45" w:rsidR="00381847" w:rsidRDefault="00191F99">
            <w:pPr>
              <w:pBdr>
                <w:top w:val="nil"/>
                <w:left w:val="nil"/>
                <w:bottom w:val="nil"/>
                <w:right w:val="nil"/>
                <w:between w:val="nil"/>
              </w:pBdr>
            </w:pPr>
            <w:r w:rsidRPr="00191F99">
              <w:t>Developers should follow a documented and enforceable set of secure coding rules instead of relying only on individual programming habits. The CERT C++ standard states that a well-documented and enforceable coding standard is an essential part of C++ development because it provides uniform rules and allows source code to be evaluated consistently (Ballman, 2017).</w:t>
            </w:r>
          </w:p>
        </w:tc>
      </w:tr>
    </w:tbl>
    <w:p w14:paraId="03F3DEAD" w14:textId="028C9922" w:rsidR="00381847" w:rsidRDefault="00381847" w:rsidP="0059536C">
      <w:pPr>
        <w:pStyle w:val="Heading3"/>
      </w:pPr>
      <w:bookmarkStart w:id="6" w:name="_heading=h.kfauw168p7ru" w:colFirst="0" w:colLast="0"/>
      <w:bookmarkEnd w:id="6"/>
    </w:p>
    <w:p w14:paraId="26833A5E" w14:textId="77777777" w:rsidR="00B158A2" w:rsidRDefault="00B158A2">
      <w:pPr>
        <w:rPr>
          <w:b/>
        </w:rPr>
      </w:pPr>
      <w:r>
        <w:br w:type="page"/>
      </w:r>
    </w:p>
    <w:p w14:paraId="7B4C2F4E" w14:textId="6007CE53" w:rsidR="00381847" w:rsidRDefault="00E769D9" w:rsidP="0059536C">
      <w:pPr>
        <w:pStyle w:val="Heading4"/>
      </w:pPr>
      <w:bookmarkStart w:id="7" w:name="_Toc242541057"/>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5EC801AF" w:rsidR="00381847" w:rsidRDefault="009A56C3">
            <w:pPr>
              <w:jc w:val="center"/>
            </w:pPr>
            <w:r w:rsidRPr="009A56C3">
              <w:t>STD-001-CPP</w:t>
            </w:r>
          </w:p>
        </w:tc>
        <w:tc>
          <w:tcPr>
            <w:tcW w:w="7632" w:type="dxa"/>
            <w:tcMar>
              <w:top w:w="100" w:type="dxa"/>
              <w:left w:w="100" w:type="dxa"/>
              <w:bottom w:w="100" w:type="dxa"/>
              <w:right w:w="100" w:type="dxa"/>
            </w:tcMar>
          </w:tcPr>
          <w:p w14:paraId="5B5002C6" w14:textId="77777777" w:rsidR="00381847" w:rsidRDefault="00633907">
            <w:r w:rsidRPr="00633907">
              <w:t>Do Not Cast to an Out-of-Range Enumeration Value</w:t>
            </w:r>
            <w:r>
              <w:t>.</w:t>
            </w:r>
          </w:p>
          <w:p w14:paraId="7140E542" w14:textId="7881EB49" w:rsidR="00633907" w:rsidRDefault="00633907">
            <w:r w:rsidRPr="00633907">
              <w:t>Values should be checked before they are converted to an enumeration type. If an integer is outside the range that the enumeration can represent, converting it can result in an unspecified value and unexpected program behavior. CERT rule INT50-CPP recommends checking the value before performing the cast (Ballman, 2017, pp. 153–156).</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5E613866" w:rsidR="00F72634" w:rsidRDefault="00676F99" w:rsidP="0015146B">
            <w:r w:rsidRPr="00676F99">
              <w:t>This code converts the integer to the enumeration type before checking whether the value is valid. If the integer is outside the valid range, the conversion may produce an unspecified value (Ballman, 2017, pp. 154–155).</w:t>
            </w:r>
          </w:p>
        </w:tc>
      </w:tr>
      <w:tr w:rsidR="00F72634" w14:paraId="5B8614A1" w14:textId="77777777" w:rsidTr="00001F14">
        <w:trPr>
          <w:trHeight w:val="460"/>
        </w:trPr>
        <w:tc>
          <w:tcPr>
            <w:tcW w:w="10800" w:type="dxa"/>
            <w:tcMar>
              <w:top w:w="100" w:type="dxa"/>
              <w:left w:w="100" w:type="dxa"/>
              <w:bottom w:w="100" w:type="dxa"/>
              <w:right w:w="100" w:type="dxa"/>
            </w:tcMar>
          </w:tcPr>
          <w:p w14:paraId="1AC2ACD4" w14:textId="77777777" w:rsidR="00676F99" w:rsidRPr="00676F99" w:rsidRDefault="00676F99" w:rsidP="00676F99">
            <w:pPr>
              <w:rPr>
                <w:rFonts w:ascii="Courier New" w:hAnsi="Courier New" w:cs="Courier New"/>
              </w:rPr>
            </w:pPr>
            <w:proofErr w:type="spellStart"/>
            <w:r w:rsidRPr="00676F99">
              <w:rPr>
                <w:rFonts w:ascii="Courier New" w:hAnsi="Courier New" w:cs="Courier New"/>
              </w:rPr>
              <w:t>enum</w:t>
            </w:r>
            <w:proofErr w:type="spellEnd"/>
            <w:r w:rsidRPr="00676F99">
              <w:rPr>
                <w:rFonts w:ascii="Courier New" w:hAnsi="Courier New" w:cs="Courier New"/>
              </w:rPr>
              <w:t xml:space="preserve"> </w:t>
            </w:r>
            <w:proofErr w:type="spellStart"/>
            <w:r w:rsidRPr="00676F99">
              <w:rPr>
                <w:rFonts w:ascii="Courier New" w:hAnsi="Courier New" w:cs="Courier New"/>
              </w:rPr>
              <w:t>UserRole</w:t>
            </w:r>
            <w:proofErr w:type="spellEnd"/>
            <w:r w:rsidRPr="00676F99">
              <w:rPr>
                <w:rFonts w:ascii="Courier New" w:hAnsi="Courier New" w:cs="Courier New"/>
              </w:rPr>
              <w:t xml:space="preserve"> {</w:t>
            </w:r>
          </w:p>
          <w:p w14:paraId="396CFCA9" w14:textId="77777777" w:rsidR="00676F99" w:rsidRPr="00676F99" w:rsidRDefault="00676F99" w:rsidP="00676F99">
            <w:pPr>
              <w:rPr>
                <w:rFonts w:ascii="Courier New" w:hAnsi="Courier New" w:cs="Courier New"/>
              </w:rPr>
            </w:pPr>
            <w:r w:rsidRPr="00676F99">
              <w:rPr>
                <w:rFonts w:ascii="Courier New" w:hAnsi="Courier New" w:cs="Courier New"/>
              </w:rPr>
              <w:t xml:space="preserve">    Guest,</w:t>
            </w:r>
          </w:p>
          <w:p w14:paraId="2525A95A" w14:textId="77777777" w:rsidR="00676F99" w:rsidRPr="00676F99" w:rsidRDefault="00676F99" w:rsidP="00676F99">
            <w:pPr>
              <w:rPr>
                <w:rFonts w:ascii="Courier New" w:hAnsi="Courier New" w:cs="Courier New"/>
              </w:rPr>
            </w:pPr>
            <w:r w:rsidRPr="00676F99">
              <w:rPr>
                <w:rFonts w:ascii="Courier New" w:hAnsi="Courier New" w:cs="Courier New"/>
              </w:rPr>
              <w:t xml:space="preserve">    User,</w:t>
            </w:r>
          </w:p>
          <w:p w14:paraId="30DE9FE3" w14:textId="77777777" w:rsidR="00676F99" w:rsidRPr="00676F99" w:rsidRDefault="00676F99" w:rsidP="00676F99">
            <w:pPr>
              <w:rPr>
                <w:rFonts w:ascii="Courier New" w:hAnsi="Courier New" w:cs="Courier New"/>
              </w:rPr>
            </w:pPr>
            <w:r w:rsidRPr="00676F99">
              <w:rPr>
                <w:rFonts w:ascii="Courier New" w:hAnsi="Courier New" w:cs="Courier New"/>
              </w:rPr>
              <w:t xml:space="preserve">    Admin</w:t>
            </w:r>
          </w:p>
          <w:p w14:paraId="67A89829" w14:textId="77777777" w:rsidR="00676F99" w:rsidRPr="00676F99" w:rsidRDefault="00676F99" w:rsidP="00676F99">
            <w:pPr>
              <w:rPr>
                <w:rFonts w:ascii="Courier New" w:hAnsi="Courier New" w:cs="Courier New"/>
              </w:rPr>
            </w:pPr>
            <w:r w:rsidRPr="00676F99">
              <w:rPr>
                <w:rFonts w:ascii="Courier New" w:hAnsi="Courier New" w:cs="Courier New"/>
              </w:rPr>
              <w:t>};</w:t>
            </w:r>
          </w:p>
          <w:p w14:paraId="49E24EC9" w14:textId="77777777" w:rsidR="00676F99" w:rsidRPr="00676F99" w:rsidRDefault="00676F99" w:rsidP="00676F99">
            <w:pPr>
              <w:rPr>
                <w:rFonts w:ascii="Courier New" w:hAnsi="Courier New" w:cs="Courier New"/>
              </w:rPr>
            </w:pPr>
          </w:p>
          <w:p w14:paraId="09F55275" w14:textId="77777777" w:rsidR="00676F99" w:rsidRPr="00676F99" w:rsidRDefault="00676F99" w:rsidP="00676F99">
            <w:pPr>
              <w:rPr>
                <w:rFonts w:ascii="Courier New" w:hAnsi="Courier New" w:cs="Courier New"/>
              </w:rPr>
            </w:pPr>
            <w:r w:rsidRPr="00676F99">
              <w:rPr>
                <w:rFonts w:ascii="Courier New" w:hAnsi="Courier New" w:cs="Courier New"/>
              </w:rPr>
              <w:t xml:space="preserve">void </w:t>
            </w:r>
            <w:proofErr w:type="spellStart"/>
            <w:proofErr w:type="gramStart"/>
            <w:r w:rsidRPr="00676F99">
              <w:rPr>
                <w:rFonts w:ascii="Courier New" w:hAnsi="Courier New" w:cs="Courier New"/>
              </w:rPr>
              <w:t>setRole</w:t>
            </w:r>
            <w:proofErr w:type="spellEnd"/>
            <w:r w:rsidRPr="00676F99">
              <w:rPr>
                <w:rFonts w:ascii="Courier New" w:hAnsi="Courier New" w:cs="Courier New"/>
              </w:rPr>
              <w:t>(</w:t>
            </w:r>
            <w:proofErr w:type="gramEnd"/>
            <w:r w:rsidRPr="00676F99">
              <w:rPr>
                <w:rFonts w:ascii="Courier New" w:hAnsi="Courier New" w:cs="Courier New"/>
              </w:rPr>
              <w:t xml:space="preserve">int </w:t>
            </w:r>
            <w:proofErr w:type="spellStart"/>
            <w:proofErr w:type="gramStart"/>
            <w:r w:rsidRPr="00676F99">
              <w:rPr>
                <w:rFonts w:ascii="Courier New" w:hAnsi="Courier New" w:cs="Courier New"/>
              </w:rPr>
              <w:t>roleValue</w:t>
            </w:r>
            <w:proofErr w:type="spellEnd"/>
            <w:r w:rsidRPr="00676F99">
              <w:rPr>
                <w:rFonts w:ascii="Courier New" w:hAnsi="Courier New" w:cs="Courier New"/>
              </w:rPr>
              <w:t>) {</w:t>
            </w:r>
            <w:proofErr w:type="gramEnd"/>
          </w:p>
          <w:p w14:paraId="23691963" w14:textId="77777777" w:rsidR="00676F99" w:rsidRPr="00676F99" w:rsidRDefault="00676F99" w:rsidP="00676F99">
            <w:pPr>
              <w:rPr>
                <w:rFonts w:ascii="Courier New" w:hAnsi="Courier New" w:cs="Courier New"/>
              </w:rPr>
            </w:pPr>
            <w:r w:rsidRPr="00676F99">
              <w:rPr>
                <w:rFonts w:ascii="Courier New" w:hAnsi="Courier New" w:cs="Courier New"/>
              </w:rPr>
              <w:t xml:space="preserve">    // The conversion happens before the value is validated.</w:t>
            </w:r>
          </w:p>
          <w:p w14:paraId="11FFBE5D" w14:textId="77777777" w:rsidR="00676F99" w:rsidRPr="00676F99" w:rsidRDefault="00676F99" w:rsidP="00676F99">
            <w:pPr>
              <w:rPr>
                <w:rFonts w:ascii="Courier New" w:hAnsi="Courier New" w:cs="Courier New"/>
              </w:rPr>
            </w:pPr>
            <w:r w:rsidRPr="00676F99">
              <w:rPr>
                <w:rFonts w:ascii="Courier New" w:hAnsi="Courier New" w:cs="Courier New"/>
              </w:rPr>
              <w:t xml:space="preserve">    </w:t>
            </w:r>
            <w:proofErr w:type="spellStart"/>
            <w:r w:rsidRPr="00676F99">
              <w:rPr>
                <w:rFonts w:ascii="Courier New" w:hAnsi="Courier New" w:cs="Courier New"/>
              </w:rPr>
              <w:t>UserRole</w:t>
            </w:r>
            <w:proofErr w:type="spellEnd"/>
            <w:r w:rsidRPr="00676F99">
              <w:rPr>
                <w:rFonts w:ascii="Courier New" w:hAnsi="Courier New" w:cs="Courier New"/>
              </w:rPr>
              <w:t xml:space="preserve"> role = </w:t>
            </w:r>
            <w:proofErr w:type="spellStart"/>
            <w:r w:rsidRPr="00676F99">
              <w:rPr>
                <w:rFonts w:ascii="Courier New" w:hAnsi="Courier New" w:cs="Courier New"/>
              </w:rPr>
              <w:t>static_cast</w:t>
            </w:r>
            <w:proofErr w:type="spellEnd"/>
            <w:r w:rsidRPr="00676F99">
              <w:rPr>
                <w:rFonts w:ascii="Courier New" w:hAnsi="Courier New" w:cs="Courier New"/>
              </w:rPr>
              <w:t>&lt;</w:t>
            </w:r>
            <w:proofErr w:type="spellStart"/>
            <w:r w:rsidRPr="00676F99">
              <w:rPr>
                <w:rFonts w:ascii="Courier New" w:hAnsi="Courier New" w:cs="Courier New"/>
              </w:rPr>
              <w:t>UserRole</w:t>
            </w:r>
            <w:proofErr w:type="spellEnd"/>
            <w:r w:rsidRPr="00676F99">
              <w:rPr>
                <w:rFonts w:ascii="Courier New" w:hAnsi="Courier New" w:cs="Courier New"/>
              </w:rPr>
              <w:t>&gt;(</w:t>
            </w:r>
            <w:proofErr w:type="spellStart"/>
            <w:r w:rsidRPr="00676F99">
              <w:rPr>
                <w:rFonts w:ascii="Courier New" w:hAnsi="Courier New" w:cs="Courier New"/>
              </w:rPr>
              <w:t>roleValue</w:t>
            </w:r>
            <w:proofErr w:type="spellEnd"/>
            <w:r w:rsidRPr="00676F99">
              <w:rPr>
                <w:rFonts w:ascii="Courier New" w:hAnsi="Courier New" w:cs="Courier New"/>
              </w:rPr>
              <w:t>);</w:t>
            </w:r>
          </w:p>
          <w:p w14:paraId="1B36AFA2" w14:textId="77777777" w:rsidR="00676F99" w:rsidRPr="00676F99" w:rsidRDefault="00676F99" w:rsidP="00676F99">
            <w:pPr>
              <w:rPr>
                <w:rFonts w:ascii="Courier New" w:hAnsi="Courier New" w:cs="Courier New"/>
              </w:rPr>
            </w:pPr>
          </w:p>
          <w:p w14:paraId="1BFC9606" w14:textId="77777777" w:rsidR="00676F99" w:rsidRPr="00676F99" w:rsidRDefault="00676F99" w:rsidP="00676F99">
            <w:pPr>
              <w:rPr>
                <w:rFonts w:ascii="Courier New" w:hAnsi="Courier New" w:cs="Courier New"/>
              </w:rPr>
            </w:pPr>
            <w:r w:rsidRPr="00676F99">
              <w:rPr>
                <w:rFonts w:ascii="Courier New" w:hAnsi="Courier New" w:cs="Courier New"/>
              </w:rPr>
              <w:t xml:space="preserve">    // This check occurs too late because the cast already happened.</w:t>
            </w:r>
          </w:p>
          <w:p w14:paraId="44141230" w14:textId="77777777" w:rsidR="00676F99" w:rsidRPr="00676F99" w:rsidRDefault="00676F99" w:rsidP="00676F99">
            <w:pPr>
              <w:rPr>
                <w:rFonts w:ascii="Courier New" w:hAnsi="Courier New" w:cs="Courier New"/>
              </w:rPr>
            </w:pPr>
            <w:r w:rsidRPr="00676F99">
              <w:rPr>
                <w:rFonts w:ascii="Courier New" w:hAnsi="Courier New" w:cs="Courier New"/>
              </w:rPr>
              <w:t xml:space="preserve">    if (role &lt; Guest || role &gt; </w:t>
            </w:r>
            <w:proofErr w:type="gramStart"/>
            <w:r w:rsidRPr="00676F99">
              <w:rPr>
                <w:rFonts w:ascii="Courier New" w:hAnsi="Courier New" w:cs="Courier New"/>
              </w:rPr>
              <w:t>Admin) {</w:t>
            </w:r>
            <w:proofErr w:type="gramEnd"/>
          </w:p>
          <w:p w14:paraId="510A8325" w14:textId="77777777" w:rsidR="00676F99" w:rsidRPr="00676F99" w:rsidRDefault="00676F99" w:rsidP="00676F99">
            <w:pPr>
              <w:rPr>
                <w:rFonts w:ascii="Courier New" w:hAnsi="Courier New" w:cs="Courier New"/>
              </w:rPr>
            </w:pPr>
            <w:r w:rsidRPr="00676F99">
              <w:rPr>
                <w:rFonts w:ascii="Courier New" w:hAnsi="Courier New" w:cs="Courier New"/>
              </w:rPr>
              <w:t xml:space="preserve">        // Handle invalid role.</w:t>
            </w:r>
          </w:p>
          <w:p w14:paraId="1B55F5C4" w14:textId="77777777" w:rsidR="00676F99" w:rsidRPr="00676F99" w:rsidRDefault="00676F99" w:rsidP="00676F99">
            <w:pPr>
              <w:rPr>
                <w:rFonts w:ascii="Courier New" w:hAnsi="Courier New" w:cs="Courier New"/>
              </w:rPr>
            </w:pPr>
            <w:r w:rsidRPr="00676F99">
              <w:rPr>
                <w:rFonts w:ascii="Courier New" w:hAnsi="Courier New" w:cs="Courier New"/>
              </w:rPr>
              <w:t xml:space="preserve">        return;</w:t>
            </w:r>
          </w:p>
          <w:p w14:paraId="4BC21314" w14:textId="77777777" w:rsidR="00676F99" w:rsidRPr="00676F99" w:rsidRDefault="00676F99" w:rsidP="00676F99">
            <w:pPr>
              <w:rPr>
                <w:rFonts w:ascii="Courier New" w:hAnsi="Courier New" w:cs="Courier New"/>
              </w:rPr>
            </w:pPr>
            <w:r w:rsidRPr="00676F99">
              <w:rPr>
                <w:rFonts w:ascii="Courier New" w:hAnsi="Courier New" w:cs="Courier New"/>
              </w:rPr>
              <w:t xml:space="preserve">    }</w:t>
            </w:r>
          </w:p>
          <w:p w14:paraId="3ECD0D5A" w14:textId="6F62CCEA" w:rsidR="00F72634" w:rsidRPr="00676F99" w:rsidRDefault="00676F99" w:rsidP="00676F99">
            <w:pPr>
              <w:rPr>
                <w:rFonts w:ascii="Courier New" w:hAnsi="Courier New" w:cs="Courier New"/>
              </w:rPr>
            </w:pPr>
            <w:r w:rsidRPr="00676F99">
              <w:rPr>
                <w:rFonts w:ascii="Courier New" w:hAnsi="Courier New" w:cs="Courier New"/>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5773A502" w:rsidR="00F72634" w:rsidRDefault="00DE05E2" w:rsidP="0015146B">
            <w:r w:rsidRPr="00DE05E2">
              <w:t>This code checks that the integer is within the accepted range before converting it to the enumeration type. Performing the validation first prevents the conversion from producing an invalid or unspecified enumeration value (Ballman, 2017, pp. 154–155).</w:t>
            </w:r>
          </w:p>
        </w:tc>
      </w:tr>
      <w:tr w:rsidR="00F72634" w14:paraId="4EAB134E" w14:textId="77777777" w:rsidTr="00001F14">
        <w:trPr>
          <w:trHeight w:val="460"/>
        </w:trPr>
        <w:tc>
          <w:tcPr>
            <w:tcW w:w="10800" w:type="dxa"/>
            <w:tcMar>
              <w:top w:w="100" w:type="dxa"/>
              <w:left w:w="100" w:type="dxa"/>
              <w:bottom w:w="100" w:type="dxa"/>
              <w:right w:w="100" w:type="dxa"/>
            </w:tcMar>
          </w:tcPr>
          <w:p w14:paraId="0ED288B4" w14:textId="77777777" w:rsidR="00D35D5A" w:rsidRPr="00D35D5A" w:rsidRDefault="00D35D5A" w:rsidP="00D35D5A">
            <w:pPr>
              <w:rPr>
                <w:rFonts w:ascii="Courier New" w:hAnsi="Courier New" w:cs="Courier New"/>
              </w:rPr>
            </w:pPr>
            <w:proofErr w:type="spellStart"/>
            <w:r w:rsidRPr="00D35D5A">
              <w:rPr>
                <w:rFonts w:ascii="Courier New" w:hAnsi="Courier New" w:cs="Courier New"/>
              </w:rPr>
              <w:t>enum</w:t>
            </w:r>
            <w:proofErr w:type="spellEnd"/>
            <w:r w:rsidRPr="00D35D5A">
              <w:rPr>
                <w:rFonts w:ascii="Courier New" w:hAnsi="Courier New" w:cs="Courier New"/>
              </w:rPr>
              <w:t xml:space="preserve"> </w:t>
            </w:r>
            <w:proofErr w:type="spellStart"/>
            <w:r w:rsidRPr="00D35D5A">
              <w:rPr>
                <w:rFonts w:ascii="Courier New" w:hAnsi="Courier New" w:cs="Courier New"/>
              </w:rPr>
              <w:t>UserRole</w:t>
            </w:r>
            <w:proofErr w:type="spellEnd"/>
            <w:r w:rsidRPr="00D35D5A">
              <w:rPr>
                <w:rFonts w:ascii="Courier New" w:hAnsi="Courier New" w:cs="Courier New"/>
              </w:rPr>
              <w:t xml:space="preserve"> {</w:t>
            </w:r>
          </w:p>
          <w:p w14:paraId="3DD3098D" w14:textId="77777777" w:rsidR="00D35D5A" w:rsidRPr="00D35D5A" w:rsidRDefault="00D35D5A" w:rsidP="00D35D5A">
            <w:pPr>
              <w:rPr>
                <w:rFonts w:ascii="Courier New" w:hAnsi="Courier New" w:cs="Courier New"/>
              </w:rPr>
            </w:pPr>
            <w:r w:rsidRPr="00D35D5A">
              <w:rPr>
                <w:rFonts w:ascii="Courier New" w:hAnsi="Courier New" w:cs="Courier New"/>
              </w:rPr>
              <w:t xml:space="preserve">    Guest,</w:t>
            </w:r>
          </w:p>
          <w:p w14:paraId="64224DD9" w14:textId="77777777" w:rsidR="00D35D5A" w:rsidRPr="00D35D5A" w:rsidRDefault="00D35D5A" w:rsidP="00D35D5A">
            <w:pPr>
              <w:rPr>
                <w:rFonts w:ascii="Courier New" w:hAnsi="Courier New" w:cs="Courier New"/>
              </w:rPr>
            </w:pPr>
            <w:r w:rsidRPr="00D35D5A">
              <w:rPr>
                <w:rFonts w:ascii="Courier New" w:hAnsi="Courier New" w:cs="Courier New"/>
              </w:rPr>
              <w:t xml:space="preserve">    User,</w:t>
            </w:r>
          </w:p>
          <w:p w14:paraId="13115FB1" w14:textId="77777777" w:rsidR="00D35D5A" w:rsidRPr="00D35D5A" w:rsidRDefault="00D35D5A" w:rsidP="00D35D5A">
            <w:pPr>
              <w:rPr>
                <w:rFonts w:ascii="Courier New" w:hAnsi="Courier New" w:cs="Courier New"/>
              </w:rPr>
            </w:pPr>
            <w:r w:rsidRPr="00D35D5A">
              <w:rPr>
                <w:rFonts w:ascii="Courier New" w:hAnsi="Courier New" w:cs="Courier New"/>
              </w:rPr>
              <w:t xml:space="preserve">    Admin</w:t>
            </w:r>
          </w:p>
          <w:p w14:paraId="1C90C552" w14:textId="77777777" w:rsidR="00D35D5A" w:rsidRPr="00D35D5A" w:rsidRDefault="00D35D5A" w:rsidP="00D35D5A">
            <w:pPr>
              <w:rPr>
                <w:rFonts w:ascii="Courier New" w:hAnsi="Courier New" w:cs="Courier New"/>
              </w:rPr>
            </w:pPr>
            <w:r w:rsidRPr="00D35D5A">
              <w:rPr>
                <w:rFonts w:ascii="Courier New" w:hAnsi="Courier New" w:cs="Courier New"/>
              </w:rPr>
              <w:t>};</w:t>
            </w:r>
          </w:p>
          <w:p w14:paraId="78EEA138" w14:textId="77777777" w:rsidR="00D35D5A" w:rsidRPr="00D35D5A" w:rsidRDefault="00D35D5A" w:rsidP="00D35D5A">
            <w:pPr>
              <w:rPr>
                <w:rFonts w:ascii="Courier New" w:hAnsi="Courier New" w:cs="Courier New"/>
              </w:rPr>
            </w:pPr>
          </w:p>
          <w:p w14:paraId="75ABD7A7" w14:textId="77777777" w:rsidR="00D35D5A" w:rsidRPr="00D35D5A" w:rsidRDefault="00D35D5A" w:rsidP="00D35D5A">
            <w:pPr>
              <w:rPr>
                <w:rFonts w:ascii="Courier New" w:hAnsi="Courier New" w:cs="Courier New"/>
              </w:rPr>
            </w:pPr>
            <w:r w:rsidRPr="00D35D5A">
              <w:rPr>
                <w:rFonts w:ascii="Courier New" w:hAnsi="Courier New" w:cs="Courier New"/>
              </w:rPr>
              <w:t xml:space="preserve">void </w:t>
            </w:r>
            <w:proofErr w:type="spellStart"/>
            <w:proofErr w:type="gramStart"/>
            <w:r w:rsidRPr="00D35D5A">
              <w:rPr>
                <w:rFonts w:ascii="Courier New" w:hAnsi="Courier New" w:cs="Courier New"/>
              </w:rPr>
              <w:t>setRole</w:t>
            </w:r>
            <w:proofErr w:type="spellEnd"/>
            <w:r w:rsidRPr="00D35D5A">
              <w:rPr>
                <w:rFonts w:ascii="Courier New" w:hAnsi="Courier New" w:cs="Courier New"/>
              </w:rPr>
              <w:t>(</w:t>
            </w:r>
            <w:proofErr w:type="gramEnd"/>
            <w:r w:rsidRPr="00D35D5A">
              <w:rPr>
                <w:rFonts w:ascii="Courier New" w:hAnsi="Courier New" w:cs="Courier New"/>
              </w:rPr>
              <w:t xml:space="preserve">int </w:t>
            </w:r>
            <w:proofErr w:type="spellStart"/>
            <w:proofErr w:type="gramStart"/>
            <w:r w:rsidRPr="00D35D5A">
              <w:rPr>
                <w:rFonts w:ascii="Courier New" w:hAnsi="Courier New" w:cs="Courier New"/>
              </w:rPr>
              <w:t>roleValue</w:t>
            </w:r>
            <w:proofErr w:type="spellEnd"/>
            <w:r w:rsidRPr="00D35D5A">
              <w:rPr>
                <w:rFonts w:ascii="Courier New" w:hAnsi="Courier New" w:cs="Courier New"/>
              </w:rPr>
              <w:t>) {</w:t>
            </w:r>
            <w:proofErr w:type="gramEnd"/>
          </w:p>
          <w:p w14:paraId="5C7D1AAD" w14:textId="77777777" w:rsidR="00D35D5A" w:rsidRPr="00D35D5A" w:rsidRDefault="00D35D5A" w:rsidP="00D35D5A">
            <w:pPr>
              <w:rPr>
                <w:rFonts w:ascii="Courier New" w:hAnsi="Courier New" w:cs="Courier New"/>
              </w:rPr>
            </w:pPr>
            <w:r w:rsidRPr="00D35D5A">
              <w:rPr>
                <w:rFonts w:ascii="Courier New" w:hAnsi="Courier New" w:cs="Courier New"/>
              </w:rPr>
              <w:t xml:space="preserve">    // Validate the integer before converting it to </w:t>
            </w:r>
            <w:proofErr w:type="spellStart"/>
            <w:r w:rsidRPr="00D35D5A">
              <w:rPr>
                <w:rFonts w:ascii="Courier New" w:hAnsi="Courier New" w:cs="Courier New"/>
              </w:rPr>
              <w:t>UserRole</w:t>
            </w:r>
            <w:proofErr w:type="spellEnd"/>
            <w:r w:rsidRPr="00D35D5A">
              <w:rPr>
                <w:rFonts w:ascii="Courier New" w:hAnsi="Courier New" w:cs="Courier New"/>
              </w:rPr>
              <w:t>.</w:t>
            </w:r>
          </w:p>
          <w:p w14:paraId="4675462C" w14:textId="77777777" w:rsidR="00D35D5A" w:rsidRPr="00D35D5A" w:rsidRDefault="00D35D5A" w:rsidP="00D35D5A">
            <w:pPr>
              <w:rPr>
                <w:rFonts w:ascii="Courier New" w:hAnsi="Courier New" w:cs="Courier New"/>
              </w:rPr>
            </w:pPr>
            <w:r w:rsidRPr="00D35D5A">
              <w:rPr>
                <w:rFonts w:ascii="Courier New" w:hAnsi="Courier New" w:cs="Courier New"/>
              </w:rPr>
              <w:t xml:space="preserve">    if (</w:t>
            </w:r>
            <w:proofErr w:type="spellStart"/>
            <w:r w:rsidRPr="00D35D5A">
              <w:rPr>
                <w:rFonts w:ascii="Courier New" w:hAnsi="Courier New" w:cs="Courier New"/>
              </w:rPr>
              <w:t>roleValue</w:t>
            </w:r>
            <w:proofErr w:type="spellEnd"/>
            <w:r w:rsidRPr="00D35D5A">
              <w:rPr>
                <w:rFonts w:ascii="Courier New" w:hAnsi="Courier New" w:cs="Courier New"/>
              </w:rPr>
              <w:t xml:space="preserve"> &lt; Guest || </w:t>
            </w:r>
            <w:proofErr w:type="spellStart"/>
            <w:r w:rsidRPr="00D35D5A">
              <w:rPr>
                <w:rFonts w:ascii="Courier New" w:hAnsi="Courier New" w:cs="Courier New"/>
              </w:rPr>
              <w:t>roleValue</w:t>
            </w:r>
            <w:proofErr w:type="spellEnd"/>
            <w:r w:rsidRPr="00D35D5A">
              <w:rPr>
                <w:rFonts w:ascii="Courier New" w:hAnsi="Courier New" w:cs="Courier New"/>
              </w:rPr>
              <w:t xml:space="preserve"> &gt; </w:t>
            </w:r>
            <w:proofErr w:type="gramStart"/>
            <w:r w:rsidRPr="00D35D5A">
              <w:rPr>
                <w:rFonts w:ascii="Courier New" w:hAnsi="Courier New" w:cs="Courier New"/>
              </w:rPr>
              <w:t>Admin) {</w:t>
            </w:r>
            <w:proofErr w:type="gramEnd"/>
          </w:p>
          <w:p w14:paraId="1C11F255" w14:textId="77777777" w:rsidR="00D35D5A" w:rsidRPr="00D35D5A" w:rsidRDefault="00D35D5A" w:rsidP="00D35D5A">
            <w:pPr>
              <w:rPr>
                <w:rFonts w:ascii="Courier New" w:hAnsi="Courier New" w:cs="Courier New"/>
              </w:rPr>
            </w:pPr>
            <w:r w:rsidRPr="00D35D5A">
              <w:rPr>
                <w:rFonts w:ascii="Courier New" w:hAnsi="Courier New" w:cs="Courier New"/>
              </w:rPr>
              <w:t xml:space="preserve">        // Handle invalid role.</w:t>
            </w:r>
          </w:p>
          <w:p w14:paraId="778A7361" w14:textId="77777777" w:rsidR="00D35D5A" w:rsidRPr="00D35D5A" w:rsidRDefault="00D35D5A" w:rsidP="00D35D5A">
            <w:pPr>
              <w:rPr>
                <w:rFonts w:ascii="Courier New" w:hAnsi="Courier New" w:cs="Courier New"/>
              </w:rPr>
            </w:pPr>
            <w:r w:rsidRPr="00D35D5A">
              <w:rPr>
                <w:rFonts w:ascii="Courier New" w:hAnsi="Courier New" w:cs="Courier New"/>
              </w:rPr>
              <w:lastRenderedPageBreak/>
              <w:t xml:space="preserve">        return;</w:t>
            </w:r>
          </w:p>
          <w:p w14:paraId="15793B8A" w14:textId="77777777" w:rsidR="00D35D5A" w:rsidRPr="00D35D5A" w:rsidRDefault="00D35D5A" w:rsidP="00D35D5A">
            <w:pPr>
              <w:rPr>
                <w:rFonts w:ascii="Courier New" w:hAnsi="Courier New" w:cs="Courier New"/>
              </w:rPr>
            </w:pPr>
            <w:r w:rsidRPr="00D35D5A">
              <w:rPr>
                <w:rFonts w:ascii="Courier New" w:hAnsi="Courier New" w:cs="Courier New"/>
              </w:rPr>
              <w:t xml:space="preserve">    }</w:t>
            </w:r>
          </w:p>
          <w:p w14:paraId="66EDD4CD" w14:textId="77777777" w:rsidR="00D35D5A" w:rsidRPr="00D35D5A" w:rsidRDefault="00D35D5A" w:rsidP="00D35D5A">
            <w:pPr>
              <w:rPr>
                <w:rFonts w:ascii="Courier New" w:hAnsi="Courier New" w:cs="Courier New"/>
              </w:rPr>
            </w:pPr>
          </w:p>
          <w:p w14:paraId="4D09BB1A" w14:textId="77777777" w:rsidR="00D35D5A" w:rsidRPr="00D35D5A" w:rsidRDefault="00D35D5A" w:rsidP="00D35D5A">
            <w:pPr>
              <w:rPr>
                <w:rFonts w:ascii="Courier New" w:hAnsi="Courier New" w:cs="Courier New"/>
              </w:rPr>
            </w:pPr>
            <w:r w:rsidRPr="00D35D5A">
              <w:rPr>
                <w:rFonts w:ascii="Courier New" w:hAnsi="Courier New" w:cs="Courier New"/>
              </w:rPr>
              <w:t xml:space="preserve">    // The value is known to be valid before the conversion occurs.</w:t>
            </w:r>
          </w:p>
          <w:p w14:paraId="095BAD3D" w14:textId="77777777" w:rsidR="00D35D5A" w:rsidRPr="00D35D5A" w:rsidRDefault="00D35D5A" w:rsidP="00D35D5A">
            <w:pPr>
              <w:rPr>
                <w:rFonts w:ascii="Courier New" w:hAnsi="Courier New" w:cs="Courier New"/>
              </w:rPr>
            </w:pPr>
            <w:r w:rsidRPr="00D35D5A">
              <w:rPr>
                <w:rFonts w:ascii="Courier New" w:hAnsi="Courier New" w:cs="Courier New"/>
              </w:rPr>
              <w:t xml:space="preserve">    </w:t>
            </w:r>
            <w:proofErr w:type="spellStart"/>
            <w:r w:rsidRPr="00D35D5A">
              <w:rPr>
                <w:rFonts w:ascii="Courier New" w:hAnsi="Courier New" w:cs="Courier New"/>
              </w:rPr>
              <w:t>UserRole</w:t>
            </w:r>
            <w:proofErr w:type="spellEnd"/>
            <w:r w:rsidRPr="00D35D5A">
              <w:rPr>
                <w:rFonts w:ascii="Courier New" w:hAnsi="Courier New" w:cs="Courier New"/>
              </w:rPr>
              <w:t xml:space="preserve"> role = </w:t>
            </w:r>
            <w:proofErr w:type="spellStart"/>
            <w:r w:rsidRPr="00D35D5A">
              <w:rPr>
                <w:rFonts w:ascii="Courier New" w:hAnsi="Courier New" w:cs="Courier New"/>
              </w:rPr>
              <w:t>static_cast</w:t>
            </w:r>
            <w:proofErr w:type="spellEnd"/>
            <w:r w:rsidRPr="00D35D5A">
              <w:rPr>
                <w:rFonts w:ascii="Courier New" w:hAnsi="Courier New" w:cs="Courier New"/>
              </w:rPr>
              <w:t>&lt;</w:t>
            </w:r>
            <w:proofErr w:type="spellStart"/>
            <w:r w:rsidRPr="00D35D5A">
              <w:rPr>
                <w:rFonts w:ascii="Courier New" w:hAnsi="Courier New" w:cs="Courier New"/>
              </w:rPr>
              <w:t>UserRole</w:t>
            </w:r>
            <w:proofErr w:type="spellEnd"/>
            <w:r w:rsidRPr="00D35D5A">
              <w:rPr>
                <w:rFonts w:ascii="Courier New" w:hAnsi="Courier New" w:cs="Courier New"/>
              </w:rPr>
              <w:t>&gt;(</w:t>
            </w:r>
            <w:proofErr w:type="spellStart"/>
            <w:r w:rsidRPr="00D35D5A">
              <w:rPr>
                <w:rFonts w:ascii="Courier New" w:hAnsi="Courier New" w:cs="Courier New"/>
              </w:rPr>
              <w:t>roleValue</w:t>
            </w:r>
            <w:proofErr w:type="spellEnd"/>
            <w:r w:rsidRPr="00D35D5A">
              <w:rPr>
                <w:rFonts w:ascii="Courier New" w:hAnsi="Courier New" w:cs="Courier New"/>
              </w:rPr>
              <w:t>);</w:t>
            </w:r>
          </w:p>
          <w:p w14:paraId="783CC6FF" w14:textId="1D11BA01" w:rsidR="00F72634" w:rsidRPr="00D35D5A" w:rsidRDefault="00D35D5A" w:rsidP="00D35D5A">
            <w:pPr>
              <w:rPr>
                <w:rFonts w:ascii="Courier New" w:hAnsi="Courier New" w:cs="Courier New"/>
              </w:rPr>
            </w:pPr>
            <w:r w:rsidRPr="00D35D5A">
              <w:rPr>
                <w:rFonts w:ascii="Courier New" w:hAnsi="Courier New" w:cs="Courier New"/>
              </w:rPr>
              <w:t>}</w:t>
            </w:r>
          </w:p>
        </w:tc>
      </w:tr>
    </w:tbl>
    <w:p w14:paraId="57764A23" w14:textId="0B4552E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722C799C" w:rsidR="00B475A1" w:rsidRDefault="00B475A1" w:rsidP="00F51FA8">
            <w:pPr>
              <w:pBdr>
                <w:top w:val="nil"/>
                <w:left w:val="nil"/>
                <w:bottom w:val="nil"/>
                <w:right w:val="nil"/>
                <w:between w:val="nil"/>
              </w:pBdr>
            </w:pPr>
            <w:r>
              <w:rPr>
                <w:b/>
              </w:rPr>
              <w:t>Principles(s):</w:t>
            </w:r>
            <w:r>
              <w:t xml:space="preserve"> </w:t>
            </w:r>
            <w:r w:rsidR="00EB037E" w:rsidRPr="00EB037E">
              <w:t>1. Validate Input Data; 9. Use Effective Quality Assurance Techniques; 10. Adopt a Secure Coding Standard. This standard supports validating input data because an integer must be checked to make sure it is within the valid enumeration range before it is converted. Effective quality assurance supports this standard by using automated analysis and unit testing to detect invalid values and verify boundary conditions. Following a secure coding standard also provides a consistent rule requiring developers to validate values before performing potentially unsafe conversions.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5265507D" w:rsidR="00B475A1" w:rsidRDefault="00BB355B" w:rsidP="00F51FA8">
            <w:pPr>
              <w:jc w:val="center"/>
            </w:pPr>
            <w:r w:rsidRPr="00BB355B">
              <w:t>High</w:t>
            </w:r>
          </w:p>
        </w:tc>
        <w:tc>
          <w:tcPr>
            <w:tcW w:w="1341" w:type="dxa"/>
            <w:shd w:val="clear" w:color="auto" w:fill="auto"/>
          </w:tcPr>
          <w:p w14:paraId="6EE4DA51" w14:textId="478063B4" w:rsidR="00B475A1" w:rsidRDefault="00BB355B" w:rsidP="00F51FA8">
            <w:pPr>
              <w:jc w:val="center"/>
            </w:pPr>
            <w:r w:rsidRPr="00BB355B">
              <w:t>Unlikely</w:t>
            </w:r>
          </w:p>
        </w:tc>
        <w:tc>
          <w:tcPr>
            <w:tcW w:w="4021" w:type="dxa"/>
            <w:shd w:val="clear" w:color="auto" w:fill="auto"/>
          </w:tcPr>
          <w:p w14:paraId="5C9846CA" w14:textId="132AE186" w:rsidR="00B475A1" w:rsidRDefault="00BB355B" w:rsidP="00F51FA8">
            <w:pPr>
              <w:jc w:val="center"/>
            </w:pPr>
            <w:r w:rsidRPr="00BB355B">
              <w:t>Medium</w:t>
            </w:r>
          </w:p>
        </w:tc>
        <w:tc>
          <w:tcPr>
            <w:tcW w:w="1807" w:type="dxa"/>
            <w:shd w:val="clear" w:color="auto" w:fill="auto"/>
          </w:tcPr>
          <w:p w14:paraId="58E0ACD7" w14:textId="37A9FED8" w:rsidR="00B475A1" w:rsidRDefault="00BB355B" w:rsidP="00F51FA8">
            <w:pPr>
              <w:jc w:val="center"/>
            </w:pPr>
            <w:r w:rsidRPr="00BB355B">
              <w:t>High</w:t>
            </w:r>
          </w:p>
        </w:tc>
        <w:tc>
          <w:tcPr>
            <w:tcW w:w="1805" w:type="dxa"/>
            <w:shd w:val="clear" w:color="auto" w:fill="auto"/>
          </w:tcPr>
          <w:p w14:paraId="3E539ECE" w14:textId="6772B2C4" w:rsidR="00B475A1" w:rsidRDefault="00BB355B"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503986AD" w:rsidR="00B475A1" w:rsidRDefault="003058FA" w:rsidP="00F51FA8">
            <w:pPr>
              <w:jc w:val="center"/>
            </w:pPr>
            <w:r w:rsidRPr="003058FA">
              <w:t>Clang Static Analyzer</w:t>
            </w:r>
          </w:p>
        </w:tc>
        <w:tc>
          <w:tcPr>
            <w:tcW w:w="1341" w:type="dxa"/>
            <w:shd w:val="clear" w:color="auto" w:fill="auto"/>
          </w:tcPr>
          <w:p w14:paraId="3AAB69D9" w14:textId="1326DFD0" w:rsidR="00B475A1" w:rsidRDefault="003058FA" w:rsidP="00F51FA8">
            <w:pPr>
              <w:jc w:val="center"/>
            </w:pPr>
            <w:r w:rsidRPr="003058FA">
              <w:t>23.1.3</w:t>
            </w:r>
          </w:p>
        </w:tc>
        <w:tc>
          <w:tcPr>
            <w:tcW w:w="4021" w:type="dxa"/>
            <w:shd w:val="clear" w:color="auto" w:fill="auto"/>
          </w:tcPr>
          <w:p w14:paraId="5D087CB4" w14:textId="472E1391" w:rsidR="00B475A1" w:rsidRDefault="003058FA" w:rsidP="00F51FA8">
            <w:pPr>
              <w:jc w:val="center"/>
            </w:pPr>
            <w:proofErr w:type="spellStart"/>
            <w:proofErr w:type="gramStart"/>
            <w:r w:rsidRPr="003058FA">
              <w:t>optin.core</w:t>
            </w:r>
            <w:proofErr w:type="gramEnd"/>
            <w:r w:rsidRPr="003058FA">
              <w:t>.EnumCastOutOfRange</w:t>
            </w:r>
            <w:proofErr w:type="spellEnd"/>
          </w:p>
        </w:tc>
        <w:tc>
          <w:tcPr>
            <w:tcW w:w="3611" w:type="dxa"/>
            <w:shd w:val="clear" w:color="auto" w:fill="auto"/>
          </w:tcPr>
          <w:p w14:paraId="29A4DB2F" w14:textId="49D07651" w:rsidR="00B475A1" w:rsidRDefault="003058FA" w:rsidP="00F51FA8">
            <w:pPr>
              <w:jc w:val="center"/>
            </w:pPr>
            <w:r w:rsidRPr="003058FA">
              <w:t xml:space="preserve">Detects integer-to-enumeration casts when the value can fall outside the valid range of the enumeration. This helps identify unsafe </w:t>
            </w:r>
            <w:proofErr w:type="spellStart"/>
            <w:r w:rsidRPr="003058FA">
              <w:t>enum</w:t>
            </w:r>
            <w:proofErr w:type="spellEnd"/>
            <w:r w:rsidRPr="003058FA">
              <w:t xml:space="preserve"> conversions before release.</w:t>
            </w:r>
          </w:p>
        </w:tc>
      </w:tr>
      <w:tr w:rsidR="00B475A1" w14:paraId="39933CAB" w14:textId="77777777" w:rsidTr="00001F14">
        <w:trPr>
          <w:trHeight w:val="460"/>
        </w:trPr>
        <w:tc>
          <w:tcPr>
            <w:tcW w:w="1807" w:type="dxa"/>
            <w:shd w:val="clear" w:color="auto" w:fill="auto"/>
          </w:tcPr>
          <w:p w14:paraId="32410B1A" w14:textId="6F8CB84E" w:rsidR="00B475A1" w:rsidRDefault="005C563E" w:rsidP="00F51FA8">
            <w:pPr>
              <w:jc w:val="center"/>
            </w:pPr>
            <w:proofErr w:type="spellStart"/>
            <w:r w:rsidRPr="005C563E">
              <w:t>GoogleTest</w:t>
            </w:r>
            <w:proofErr w:type="spellEnd"/>
          </w:p>
        </w:tc>
        <w:tc>
          <w:tcPr>
            <w:tcW w:w="1341" w:type="dxa"/>
            <w:shd w:val="clear" w:color="auto" w:fill="auto"/>
          </w:tcPr>
          <w:p w14:paraId="0453C4CF" w14:textId="1E6992E3" w:rsidR="00B475A1" w:rsidRDefault="005C563E" w:rsidP="00F51FA8">
            <w:pPr>
              <w:jc w:val="center"/>
            </w:pPr>
            <w:r w:rsidRPr="005C563E">
              <w:t>1.18.0</w:t>
            </w:r>
          </w:p>
        </w:tc>
        <w:tc>
          <w:tcPr>
            <w:tcW w:w="4021" w:type="dxa"/>
            <w:shd w:val="clear" w:color="auto" w:fill="auto"/>
          </w:tcPr>
          <w:p w14:paraId="1CB1DCF1" w14:textId="51292300" w:rsidR="00B475A1" w:rsidRDefault="005C563E" w:rsidP="00F51FA8">
            <w:pPr>
              <w:jc w:val="center"/>
              <w:rPr>
                <w:u w:val="single"/>
              </w:rPr>
            </w:pPr>
            <w:r w:rsidRPr="005C563E">
              <w:t>Project-specific boundary-value tests using EXPECT and ASSERT</w:t>
            </w:r>
          </w:p>
        </w:tc>
        <w:tc>
          <w:tcPr>
            <w:tcW w:w="3611" w:type="dxa"/>
            <w:shd w:val="clear" w:color="auto" w:fill="auto"/>
          </w:tcPr>
          <w:p w14:paraId="6E75D5AD" w14:textId="756F8048" w:rsidR="00B475A1" w:rsidRDefault="005C563E" w:rsidP="00F51FA8">
            <w:pPr>
              <w:jc w:val="center"/>
            </w:pPr>
            <w:r w:rsidRPr="005C563E">
              <w:t>Automated unit tests verify that values below and above the valid enumeration range are rejected before conversion and that valid values are accepted. These tests can run automatically during continuous integration to prevent regressions.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242541058"/>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3BA611CE" w:rsidR="00381847" w:rsidRDefault="005F1632">
            <w:pPr>
              <w:jc w:val="center"/>
            </w:pPr>
            <w:r w:rsidRPr="005F1632">
              <w:t>STD-002-CPP</w:t>
            </w:r>
          </w:p>
        </w:tc>
        <w:tc>
          <w:tcPr>
            <w:tcW w:w="7632" w:type="dxa"/>
            <w:tcMar>
              <w:top w:w="100" w:type="dxa"/>
              <w:left w:w="100" w:type="dxa"/>
              <w:bottom w:w="100" w:type="dxa"/>
              <w:right w:w="100" w:type="dxa"/>
            </w:tcMar>
          </w:tcPr>
          <w:p w14:paraId="18DA4E78" w14:textId="77777777" w:rsidR="00381847" w:rsidRDefault="00BC2985">
            <w:r w:rsidRPr="00BC2985">
              <w:t>Ensure That Operations on Signed Integers Do Not Result in Overflow</w:t>
            </w:r>
            <w:r>
              <w:t>.</w:t>
            </w:r>
          </w:p>
          <w:p w14:paraId="164074C2" w14:textId="541A9584" w:rsidR="00BC2985" w:rsidRDefault="00BC2985">
            <w:r w:rsidRPr="00BC2985">
              <w:t>Integer operations should be checked before they are performed when the result could exceed the range of the data type. Signed integer overflow can cause undefined or unexpected behavior and may create security vulnerabilities. CERT rule INT32-C recommends validating operands before performing arithmetic that could overflow (Software Engineering Institute, 2016, pp. 147–156). The standard also notes that integer overflow can contribute to buffer overflows and arbitrary code execution.</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1D4E1981" w:rsidR="00F72634" w:rsidRDefault="00F47507" w:rsidP="0015146B">
            <w:r w:rsidRPr="00F47507">
              <w:t>This code adds two signed integers without checking whether the result can be represented by the int data type. If the values are too large or too small, the addition can cause signed integer overflow (Software Engineering Institute, 2016, pp. 148–149).</w:t>
            </w:r>
          </w:p>
        </w:tc>
      </w:tr>
      <w:tr w:rsidR="00F72634" w14:paraId="347ECF59" w14:textId="77777777" w:rsidTr="00001F14">
        <w:trPr>
          <w:trHeight w:val="460"/>
        </w:trPr>
        <w:tc>
          <w:tcPr>
            <w:tcW w:w="10800" w:type="dxa"/>
            <w:tcMar>
              <w:top w:w="100" w:type="dxa"/>
              <w:left w:w="100" w:type="dxa"/>
              <w:bottom w:w="100" w:type="dxa"/>
              <w:right w:w="100" w:type="dxa"/>
            </w:tcMar>
          </w:tcPr>
          <w:p w14:paraId="07C91390" w14:textId="77777777" w:rsidR="00F47507" w:rsidRPr="00BB323E" w:rsidRDefault="00F47507" w:rsidP="00F47507">
            <w:pPr>
              <w:rPr>
                <w:rFonts w:ascii="Courier New" w:hAnsi="Courier New" w:cs="Courier New"/>
              </w:rPr>
            </w:pPr>
            <w:proofErr w:type="gramStart"/>
            <w:r w:rsidRPr="00BB323E">
              <w:rPr>
                <w:rFonts w:ascii="Courier New" w:hAnsi="Courier New" w:cs="Courier New"/>
              </w:rPr>
              <w:t>#include</w:t>
            </w:r>
            <w:proofErr w:type="gramEnd"/>
            <w:r w:rsidRPr="00BB323E">
              <w:rPr>
                <w:rFonts w:ascii="Courier New" w:hAnsi="Courier New" w:cs="Courier New"/>
              </w:rPr>
              <w:t xml:space="preserve"> &lt;iostream&gt;</w:t>
            </w:r>
          </w:p>
          <w:p w14:paraId="4800244C" w14:textId="77777777" w:rsidR="00F47507" w:rsidRPr="00BB323E" w:rsidRDefault="00F47507" w:rsidP="00F47507">
            <w:pPr>
              <w:rPr>
                <w:rFonts w:ascii="Courier New" w:hAnsi="Courier New" w:cs="Courier New"/>
              </w:rPr>
            </w:pPr>
          </w:p>
          <w:p w14:paraId="487D5F29" w14:textId="77777777" w:rsidR="00F47507" w:rsidRPr="00BB323E" w:rsidRDefault="00F47507" w:rsidP="00F47507">
            <w:pPr>
              <w:rPr>
                <w:rFonts w:ascii="Courier New" w:hAnsi="Courier New" w:cs="Courier New"/>
              </w:rPr>
            </w:pPr>
            <w:r w:rsidRPr="00BB323E">
              <w:rPr>
                <w:rFonts w:ascii="Courier New" w:hAnsi="Courier New" w:cs="Courier New"/>
              </w:rPr>
              <w:t xml:space="preserve">void </w:t>
            </w:r>
            <w:proofErr w:type="spellStart"/>
            <w:proofErr w:type="gramStart"/>
            <w:r w:rsidRPr="00BB323E">
              <w:rPr>
                <w:rFonts w:ascii="Courier New" w:hAnsi="Courier New" w:cs="Courier New"/>
              </w:rPr>
              <w:t>addValues</w:t>
            </w:r>
            <w:proofErr w:type="spellEnd"/>
            <w:r w:rsidRPr="00BB323E">
              <w:rPr>
                <w:rFonts w:ascii="Courier New" w:hAnsi="Courier New" w:cs="Courier New"/>
              </w:rPr>
              <w:t>(</w:t>
            </w:r>
            <w:proofErr w:type="gramEnd"/>
            <w:r w:rsidRPr="00BB323E">
              <w:rPr>
                <w:rFonts w:ascii="Courier New" w:hAnsi="Courier New" w:cs="Courier New"/>
              </w:rPr>
              <w:t xml:space="preserve">int </w:t>
            </w:r>
            <w:proofErr w:type="spellStart"/>
            <w:r w:rsidRPr="00BB323E">
              <w:rPr>
                <w:rFonts w:ascii="Courier New" w:hAnsi="Courier New" w:cs="Courier New"/>
              </w:rPr>
              <w:t>valueA</w:t>
            </w:r>
            <w:proofErr w:type="spellEnd"/>
            <w:r w:rsidRPr="00BB323E">
              <w:rPr>
                <w:rFonts w:ascii="Courier New" w:hAnsi="Courier New" w:cs="Courier New"/>
              </w:rPr>
              <w:t xml:space="preserve">, int </w:t>
            </w:r>
            <w:proofErr w:type="spellStart"/>
            <w:proofErr w:type="gramStart"/>
            <w:r w:rsidRPr="00BB323E">
              <w:rPr>
                <w:rFonts w:ascii="Courier New" w:hAnsi="Courier New" w:cs="Courier New"/>
              </w:rPr>
              <w:t>valueB</w:t>
            </w:r>
            <w:proofErr w:type="spellEnd"/>
            <w:r w:rsidRPr="00BB323E">
              <w:rPr>
                <w:rFonts w:ascii="Courier New" w:hAnsi="Courier New" w:cs="Courier New"/>
              </w:rPr>
              <w:t>) {</w:t>
            </w:r>
            <w:proofErr w:type="gramEnd"/>
          </w:p>
          <w:p w14:paraId="0CB882C9" w14:textId="77777777" w:rsidR="00F47507" w:rsidRPr="00BB323E" w:rsidRDefault="00F47507" w:rsidP="00F47507">
            <w:pPr>
              <w:rPr>
                <w:rFonts w:ascii="Courier New" w:hAnsi="Courier New" w:cs="Courier New"/>
              </w:rPr>
            </w:pPr>
            <w:r w:rsidRPr="00BB323E">
              <w:rPr>
                <w:rFonts w:ascii="Courier New" w:hAnsi="Courier New" w:cs="Courier New"/>
              </w:rPr>
              <w:t xml:space="preserve">    // Add the two values without checking whether the result fits in an int.</w:t>
            </w:r>
          </w:p>
          <w:p w14:paraId="1D7E1929" w14:textId="77777777" w:rsidR="00F47507" w:rsidRPr="00BB323E" w:rsidRDefault="00F47507" w:rsidP="00F47507">
            <w:pPr>
              <w:rPr>
                <w:rFonts w:ascii="Courier New" w:hAnsi="Courier New" w:cs="Courier New"/>
              </w:rPr>
            </w:pPr>
            <w:r w:rsidRPr="00BB323E">
              <w:rPr>
                <w:rFonts w:ascii="Courier New" w:hAnsi="Courier New" w:cs="Courier New"/>
              </w:rPr>
              <w:t xml:space="preserve">    int result = </w:t>
            </w:r>
            <w:proofErr w:type="spellStart"/>
            <w:r w:rsidRPr="00BB323E">
              <w:rPr>
                <w:rFonts w:ascii="Courier New" w:hAnsi="Courier New" w:cs="Courier New"/>
              </w:rPr>
              <w:t>valueA</w:t>
            </w:r>
            <w:proofErr w:type="spellEnd"/>
            <w:r w:rsidRPr="00BB323E">
              <w:rPr>
                <w:rFonts w:ascii="Courier New" w:hAnsi="Courier New" w:cs="Courier New"/>
              </w:rPr>
              <w:t xml:space="preserve"> + </w:t>
            </w:r>
            <w:proofErr w:type="spellStart"/>
            <w:r w:rsidRPr="00BB323E">
              <w:rPr>
                <w:rFonts w:ascii="Courier New" w:hAnsi="Courier New" w:cs="Courier New"/>
              </w:rPr>
              <w:t>valueB</w:t>
            </w:r>
            <w:proofErr w:type="spellEnd"/>
            <w:r w:rsidRPr="00BB323E">
              <w:rPr>
                <w:rFonts w:ascii="Courier New" w:hAnsi="Courier New" w:cs="Courier New"/>
              </w:rPr>
              <w:t>;</w:t>
            </w:r>
          </w:p>
          <w:p w14:paraId="0997FFF5" w14:textId="77777777" w:rsidR="00F47507" w:rsidRPr="00BB323E" w:rsidRDefault="00F47507" w:rsidP="00F47507">
            <w:pPr>
              <w:rPr>
                <w:rFonts w:ascii="Courier New" w:hAnsi="Courier New" w:cs="Courier New"/>
              </w:rPr>
            </w:pPr>
          </w:p>
          <w:p w14:paraId="2743071D" w14:textId="77777777" w:rsidR="00F47507" w:rsidRPr="00BB323E" w:rsidRDefault="00F47507" w:rsidP="00F47507">
            <w:pPr>
              <w:rPr>
                <w:rFonts w:ascii="Courier New" w:hAnsi="Courier New" w:cs="Courier New"/>
              </w:rPr>
            </w:pPr>
            <w:r w:rsidRPr="00BB323E">
              <w:rPr>
                <w:rFonts w:ascii="Courier New" w:hAnsi="Courier New" w:cs="Courier New"/>
              </w:rPr>
              <w:t xml:space="preserve">    // Display the result after the unchecked operation.</w:t>
            </w:r>
          </w:p>
          <w:p w14:paraId="5174A459" w14:textId="77777777" w:rsidR="00F47507" w:rsidRPr="00BB323E" w:rsidRDefault="00F47507" w:rsidP="00F47507">
            <w:pPr>
              <w:rPr>
                <w:rFonts w:ascii="Courier New" w:hAnsi="Courier New" w:cs="Courier New"/>
              </w:rPr>
            </w:pPr>
            <w:r w:rsidRPr="00BB323E">
              <w:rPr>
                <w:rFonts w:ascii="Courier New" w:hAnsi="Courier New" w:cs="Courier New"/>
              </w:rPr>
              <w:t xml:space="preserve">    </w:t>
            </w:r>
            <w:proofErr w:type="gramStart"/>
            <w:r w:rsidRPr="00BB323E">
              <w:rPr>
                <w:rFonts w:ascii="Courier New" w:hAnsi="Courier New" w:cs="Courier New"/>
              </w:rPr>
              <w:t>std::</w:t>
            </w:r>
            <w:proofErr w:type="spellStart"/>
            <w:proofErr w:type="gramEnd"/>
            <w:r w:rsidRPr="00BB323E">
              <w:rPr>
                <w:rFonts w:ascii="Courier New" w:hAnsi="Courier New" w:cs="Courier New"/>
              </w:rPr>
              <w:t>cout</w:t>
            </w:r>
            <w:proofErr w:type="spellEnd"/>
            <w:r w:rsidRPr="00BB323E">
              <w:rPr>
                <w:rFonts w:ascii="Courier New" w:hAnsi="Courier New" w:cs="Courier New"/>
              </w:rPr>
              <w:t xml:space="preserve"> &lt;&lt; result &lt;&lt; </w:t>
            </w:r>
            <w:proofErr w:type="gramStart"/>
            <w:r w:rsidRPr="00BB323E">
              <w:rPr>
                <w:rFonts w:ascii="Courier New" w:hAnsi="Courier New" w:cs="Courier New"/>
              </w:rPr>
              <w:t>std::</w:t>
            </w:r>
            <w:proofErr w:type="spellStart"/>
            <w:proofErr w:type="gramEnd"/>
            <w:r w:rsidRPr="00BB323E">
              <w:rPr>
                <w:rFonts w:ascii="Courier New" w:hAnsi="Courier New" w:cs="Courier New"/>
              </w:rPr>
              <w:t>endl</w:t>
            </w:r>
            <w:proofErr w:type="spellEnd"/>
            <w:r w:rsidRPr="00BB323E">
              <w:rPr>
                <w:rFonts w:ascii="Courier New" w:hAnsi="Courier New" w:cs="Courier New"/>
              </w:rPr>
              <w:t>;</w:t>
            </w:r>
          </w:p>
          <w:p w14:paraId="7E0C2F48" w14:textId="02D1C8BF" w:rsidR="00F72634" w:rsidRDefault="00F47507" w:rsidP="00F47507">
            <w:r w:rsidRPr="00BB323E">
              <w:rPr>
                <w:rFonts w:ascii="Courier New" w:hAnsi="Courier New" w:cs="Courier New"/>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57407D17" w:rsidR="00F72634" w:rsidRDefault="003F33B4" w:rsidP="0015146B">
            <w:r w:rsidRPr="003F33B4">
              <w:t>This code checks the operands before performing the addition. The conditions determine whether adding the values would exceed INT_MAX or fall below INT_MIN, allowing the program to handle the error before the unsafe arithmetic occurs (Software Engineering Institute, 2016, pp. 148–149).</w:t>
            </w:r>
          </w:p>
        </w:tc>
      </w:tr>
      <w:tr w:rsidR="00F72634" w14:paraId="71761811" w14:textId="77777777" w:rsidTr="00001F14">
        <w:trPr>
          <w:trHeight w:val="460"/>
        </w:trPr>
        <w:tc>
          <w:tcPr>
            <w:tcW w:w="10800" w:type="dxa"/>
            <w:tcMar>
              <w:top w:w="100" w:type="dxa"/>
              <w:left w:w="100" w:type="dxa"/>
              <w:bottom w:w="100" w:type="dxa"/>
              <w:right w:w="100" w:type="dxa"/>
            </w:tcMar>
          </w:tcPr>
          <w:p w14:paraId="65AA394D" w14:textId="77777777" w:rsidR="00BB323E" w:rsidRPr="00BB323E" w:rsidRDefault="00BB323E" w:rsidP="00BB323E">
            <w:pPr>
              <w:rPr>
                <w:rFonts w:ascii="Courier New" w:hAnsi="Courier New" w:cs="Courier New"/>
              </w:rPr>
            </w:pPr>
            <w:r w:rsidRPr="00BB323E">
              <w:rPr>
                <w:rFonts w:ascii="Courier New" w:hAnsi="Courier New" w:cs="Courier New"/>
              </w:rPr>
              <w:t>#include &lt;</w:t>
            </w:r>
            <w:proofErr w:type="spellStart"/>
            <w:r w:rsidRPr="00BB323E">
              <w:rPr>
                <w:rFonts w:ascii="Courier New" w:hAnsi="Courier New" w:cs="Courier New"/>
              </w:rPr>
              <w:t>climits</w:t>
            </w:r>
            <w:proofErr w:type="spellEnd"/>
            <w:r w:rsidRPr="00BB323E">
              <w:rPr>
                <w:rFonts w:ascii="Courier New" w:hAnsi="Courier New" w:cs="Courier New"/>
              </w:rPr>
              <w:t>&gt;</w:t>
            </w:r>
          </w:p>
          <w:p w14:paraId="4E653E93" w14:textId="77777777" w:rsidR="00BB323E" w:rsidRPr="00BB323E" w:rsidRDefault="00BB323E" w:rsidP="00BB323E">
            <w:pPr>
              <w:rPr>
                <w:rFonts w:ascii="Courier New" w:hAnsi="Courier New" w:cs="Courier New"/>
              </w:rPr>
            </w:pPr>
            <w:proofErr w:type="gramStart"/>
            <w:r w:rsidRPr="00BB323E">
              <w:rPr>
                <w:rFonts w:ascii="Courier New" w:hAnsi="Courier New" w:cs="Courier New"/>
              </w:rPr>
              <w:t>#include</w:t>
            </w:r>
            <w:proofErr w:type="gramEnd"/>
            <w:r w:rsidRPr="00BB323E">
              <w:rPr>
                <w:rFonts w:ascii="Courier New" w:hAnsi="Courier New" w:cs="Courier New"/>
              </w:rPr>
              <w:t xml:space="preserve"> &lt;iostream&gt;</w:t>
            </w:r>
          </w:p>
          <w:p w14:paraId="1D1E740E" w14:textId="77777777" w:rsidR="00BB323E" w:rsidRPr="00BB323E" w:rsidRDefault="00BB323E" w:rsidP="00BB323E">
            <w:pPr>
              <w:rPr>
                <w:rFonts w:ascii="Courier New" w:hAnsi="Courier New" w:cs="Courier New"/>
              </w:rPr>
            </w:pPr>
          </w:p>
          <w:p w14:paraId="34571115" w14:textId="77777777" w:rsidR="00BB323E" w:rsidRPr="00BB323E" w:rsidRDefault="00BB323E" w:rsidP="00BB323E">
            <w:pPr>
              <w:rPr>
                <w:rFonts w:ascii="Courier New" w:hAnsi="Courier New" w:cs="Courier New"/>
              </w:rPr>
            </w:pPr>
            <w:r w:rsidRPr="00BB323E">
              <w:rPr>
                <w:rFonts w:ascii="Courier New" w:hAnsi="Courier New" w:cs="Courier New"/>
              </w:rPr>
              <w:t xml:space="preserve">void </w:t>
            </w:r>
            <w:proofErr w:type="spellStart"/>
            <w:proofErr w:type="gramStart"/>
            <w:r w:rsidRPr="00BB323E">
              <w:rPr>
                <w:rFonts w:ascii="Courier New" w:hAnsi="Courier New" w:cs="Courier New"/>
              </w:rPr>
              <w:t>addValues</w:t>
            </w:r>
            <w:proofErr w:type="spellEnd"/>
            <w:r w:rsidRPr="00BB323E">
              <w:rPr>
                <w:rFonts w:ascii="Courier New" w:hAnsi="Courier New" w:cs="Courier New"/>
              </w:rPr>
              <w:t>(</w:t>
            </w:r>
            <w:proofErr w:type="gramEnd"/>
            <w:r w:rsidRPr="00BB323E">
              <w:rPr>
                <w:rFonts w:ascii="Courier New" w:hAnsi="Courier New" w:cs="Courier New"/>
              </w:rPr>
              <w:t xml:space="preserve">int </w:t>
            </w:r>
            <w:proofErr w:type="spellStart"/>
            <w:r w:rsidRPr="00BB323E">
              <w:rPr>
                <w:rFonts w:ascii="Courier New" w:hAnsi="Courier New" w:cs="Courier New"/>
              </w:rPr>
              <w:t>valueA</w:t>
            </w:r>
            <w:proofErr w:type="spellEnd"/>
            <w:r w:rsidRPr="00BB323E">
              <w:rPr>
                <w:rFonts w:ascii="Courier New" w:hAnsi="Courier New" w:cs="Courier New"/>
              </w:rPr>
              <w:t xml:space="preserve">, int </w:t>
            </w:r>
            <w:proofErr w:type="spellStart"/>
            <w:proofErr w:type="gramStart"/>
            <w:r w:rsidRPr="00BB323E">
              <w:rPr>
                <w:rFonts w:ascii="Courier New" w:hAnsi="Courier New" w:cs="Courier New"/>
              </w:rPr>
              <w:t>valueB</w:t>
            </w:r>
            <w:proofErr w:type="spellEnd"/>
            <w:r w:rsidRPr="00BB323E">
              <w:rPr>
                <w:rFonts w:ascii="Courier New" w:hAnsi="Courier New" w:cs="Courier New"/>
              </w:rPr>
              <w:t>) {</w:t>
            </w:r>
            <w:proofErr w:type="gramEnd"/>
          </w:p>
          <w:p w14:paraId="0B371DDC" w14:textId="77777777" w:rsidR="00BB323E" w:rsidRPr="00BB323E" w:rsidRDefault="00BB323E" w:rsidP="00BB323E">
            <w:pPr>
              <w:rPr>
                <w:rFonts w:ascii="Courier New" w:hAnsi="Courier New" w:cs="Courier New"/>
              </w:rPr>
            </w:pPr>
            <w:r w:rsidRPr="00BB323E">
              <w:rPr>
                <w:rFonts w:ascii="Courier New" w:hAnsi="Courier New" w:cs="Courier New"/>
              </w:rPr>
              <w:t xml:space="preserve">    // Check for positive overflow before performing the addition.</w:t>
            </w:r>
          </w:p>
          <w:p w14:paraId="5C81427C" w14:textId="77777777" w:rsidR="00BB323E" w:rsidRPr="00BB323E" w:rsidRDefault="00BB323E" w:rsidP="00BB323E">
            <w:pPr>
              <w:rPr>
                <w:rFonts w:ascii="Courier New" w:hAnsi="Courier New" w:cs="Courier New"/>
              </w:rPr>
            </w:pPr>
            <w:r w:rsidRPr="00BB323E">
              <w:rPr>
                <w:rFonts w:ascii="Courier New" w:hAnsi="Courier New" w:cs="Courier New"/>
              </w:rPr>
              <w:t xml:space="preserve">    </w:t>
            </w:r>
            <w:proofErr w:type="gramStart"/>
            <w:r w:rsidRPr="00BB323E">
              <w:rPr>
                <w:rFonts w:ascii="Courier New" w:hAnsi="Courier New" w:cs="Courier New"/>
              </w:rPr>
              <w:t>if ((</w:t>
            </w:r>
            <w:proofErr w:type="spellStart"/>
            <w:proofErr w:type="gramEnd"/>
            <w:r w:rsidRPr="00BB323E">
              <w:rPr>
                <w:rFonts w:ascii="Courier New" w:hAnsi="Courier New" w:cs="Courier New"/>
              </w:rPr>
              <w:t>valueB</w:t>
            </w:r>
            <w:proofErr w:type="spellEnd"/>
            <w:r w:rsidRPr="00BB323E">
              <w:rPr>
                <w:rFonts w:ascii="Courier New" w:hAnsi="Courier New" w:cs="Courier New"/>
              </w:rPr>
              <w:t xml:space="preserve"> &gt; 0) &amp;&amp; (</w:t>
            </w:r>
            <w:proofErr w:type="spellStart"/>
            <w:r w:rsidRPr="00BB323E">
              <w:rPr>
                <w:rFonts w:ascii="Courier New" w:hAnsi="Courier New" w:cs="Courier New"/>
              </w:rPr>
              <w:t>valueA</w:t>
            </w:r>
            <w:proofErr w:type="spellEnd"/>
            <w:r w:rsidRPr="00BB323E">
              <w:rPr>
                <w:rFonts w:ascii="Courier New" w:hAnsi="Courier New" w:cs="Courier New"/>
              </w:rPr>
              <w:t xml:space="preserve"> &gt; INT_MAX - </w:t>
            </w:r>
            <w:proofErr w:type="spellStart"/>
            <w:r w:rsidRPr="00BB323E">
              <w:rPr>
                <w:rFonts w:ascii="Courier New" w:hAnsi="Courier New" w:cs="Courier New"/>
              </w:rPr>
              <w:t>valueB</w:t>
            </w:r>
            <w:proofErr w:type="spellEnd"/>
            <w:proofErr w:type="gramStart"/>
            <w:r w:rsidRPr="00BB323E">
              <w:rPr>
                <w:rFonts w:ascii="Courier New" w:hAnsi="Courier New" w:cs="Courier New"/>
              </w:rPr>
              <w:t>)) {</w:t>
            </w:r>
            <w:proofErr w:type="gramEnd"/>
          </w:p>
          <w:p w14:paraId="65E06669" w14:textId="77777777" w:rsidR="00BB323E" w:rsidRPr="00BB323E" w:rsidRDefault="00BB323E" w:rsidP="00BB323E">
            <w:pPr>
              <w:rPr>
                <w:rFonts w:ascii="Courier New" w:hAnsi="Courier New" w:cs="Courier New"/>
              </w:rPr>
            </w:pPr>
            <w:r w:rsidRPr="00BB323E">
              <w:rPr>
                <w:rFonts w:ascii="Courier New" w:hAnsi="Courier New" w:cs="Courier New"/>
              </w:rPr>
              <w:t xml:space="preserve">        // Handle the value that would exceed the maximum int.</w:t>
            </w:r>
          </w:p>
          <w:p w14:paraId="6CC5C267" w14:textId="77777777" w:rsidR="00BB323E" w:rsidRPr="00BB323E" w:rsidRDefault="00BB323E" w:rsidP="00BB323E">
            <w:pPr>
              <w:rPr>
                <w:rFonts w:ascii="Courier New" w:hAnsi="Courier New" w:cs="Courier New"/>
              </w:rPr>
            </w:pPr>
            <w:r w:rsidRPr="00BB323E">
              <w:rPr>
                <w:rFonts w:ascii="Courier New" w:hAnsi="Courier New" w:cs="Courier New"/>
              </w:rPr>
              <w:t xml:space="preserve">        </w:t>
            </w:r>
            <w:proofErr w:type="gramStart"/>
            <w:r w:rsidRPr="00BB323E">
              <w:rPr>
                <w:rFonts w:ascii="Courier New" w:hAnsi="Courier New" w:cs="Courier New"/>
              </w:rPr>
              <w:t>std::</w:t>
            </w:r>
            <w:proofErr w:type="spellStart"/>
            <w:proofErr w:type="gramEnd"/>
            <w:r w:rsidRPr="00BB323E">
              <w:rPr>
                <w:rFonts w:ascii="Courier New" w:hAnsi="Courier New" w:cs="Courier New"/>
              </w:rPr>
              <w:t>cout</w:t>
            </w:r>
            <w:proofErr w:type="spellEnd"/>
            <w:r w:rsidRPr="00BB323E">
              <w:rPr>
                <w:rFonts w:ascii="Courier New" w:hAnsi="Courier New" w:cs="Courier New"/>
              </w:rPr>
              <w:t xml:space="preserve"> &lt;&lt; "Integer overflow detected." &lt;&lt; </w:t>
            </w:r>
            <w:proofErr w:type="gramStart"/>
            <w:r w:rsidRPr="00BB323E">
              <w:rPr>
                <w:rFonts w:ascii="Courier New" w:hAnsi="Courier New" w:cs="Courier New"/>
              </w:rPr>
              <w:t>std::</w:t>
            </w:r>
            <w:proofErr w:type="spellStart"/>
            <w:proofErr w:type="gramEnd"/>
            <w:r w:rsidRPr="00BB323E">
              <w:rPr>
                <w:rFonts w:ascii="Courier New" w:hAnsi="Courier New" w:cs="Courier New"/>
              </w:rPr>
              <w:t>endl</w:t>
            </w:r>
            <w:proofErr w:type="spellEnd"/>
            <w:r w:rsidRPr="00BB323E">
              <w:rPr>
                <w:rFonts w:ascii="Courier New" w:hAnsi="Courier New" w:cs="Courier New"/>
              </w:rPr>
              <w:t>;</w:t>
            </w:r>
          </w:p>
          <w:p w14:paraId="79BFD7B6" w14:textId="77777777" w:rsidR="00BB323E" w:rsidRPr="00BB323E" w:rsidRDefault="00BB323E" w:rsidP="00BB323E">
            <w:pPr>
              <w:rPr>
                <w:rFonts w:ascii="Courier New" w:hAnsi="Courier New" w:cs="Courier New"/>
              </w:rPr>
            </w:pPr>
            <w:r w:rsidRPr="00BB323E">
              <w:rPr>
                <w:rFonts w:ascii="Courier New" w:hAnsi="Courier New" w:cs="Courier New"/>
              </w:rPr>
              <w:t xml:space="preserve">        return;</w:t>
            </w:r>
          </w:p>
          <w:p w14:paraId="4FC34958" w14:textId="77777777" w:rsidR="00BB323E" w:rsidRPr="00BB323E" w:rsidRDefault="00BB323E" w:rsidP="00BB323E">
            <w:pPr>
              <w:rPr>
                <w:rFonts w:ascii="Courier New" w:hAnsi="Courier New" w:cs="Courier New"/>
              </w:rPr>
            </w:pPr>
            <w:r w:rsidRPr="00BB323E">
              <w:rPr>
                <w:rFonts w:ascii="Courier New" w:hAnsi="Courier New" w:cs="Courier New"/>
              </w:rPr>
              <w:t xml:space="preserve">    }</w:t>
            </w:r>
          </w:p>
          <w:p w14:paraId="11E181EC" w14:textId="77777777" w:rsidR="00BB323E" w:rsidRPr="00BB323E" w:rsidRDefault="00BB323E" w:rsidP="00BB323E">
            <w:pPr>
              <w:rPr>
                <w:rFonts w:ascii="Courier New" w:hAnsi="Courier New" w:cs="Courier New"/>
              </w:rPr>
            </w:pPr>
          </w:p>
          <w:p w14:paraId="1342031E" w14:textId="77777777" w:rsidR="00BB323E" w:rsidRPr="00BB323E" w:rsidRDefault="00BB323E" w:rsidP="00BB323E">
            <w:pPr>
              <w:rPr>
                <w:rFonts w:ascii="Courier New" w:hAnsi="Courier New" w:cs="Courier New"/>
              </w:rPr>
            </w:pPr>
            <w:r w:rsidRPr="00BB323E">
              <w:rPr>
                <w:rFonts w:ascii="Courier New" w:hAnsi="Courier New" w:cs="Courier New"/>
              </w:rPr>
              <w:t xml:space="preserve">    // Check for negative overflow before performing the addition.</w:t>
            </w:r>
          </w:p>
          <w:p w14:paraId="667E5B35" w14:textId="77777777" w:rsidR="00BB323E" w:rsidRPr="00BB323E" w:rsidRDefault="00BB323E" w:rsidP="00BB323E">
            <w:pPr>
              <w:rPr>
                <w:rFonts w:ascii="Courier New" w:hAnsi="Courier New" w:cs="Courier New"/>
              </w:rPr>
            </w:pPr>
            <w:r w:rsidRPr="00BB323E">
              <w:rPr>
                <w:rFonts w:ascii="Courier New" w:hAnsi="Courier New" w:cs="Courier New"/>
              </w:rPr>
              <w:t xml:space="preserve">    </w:t>
            </w:r>
            <w:proofErr w:type="gramStart"/>
            <w:r w:rsidRPr="00BB323E">
              <w:rPr>
                <w:rFonts w:ascii="Courier New" w:hAnsi="Courier New" w:cs="Courier New"/>
              </w:rPr>
              <w:t>if ((</w:t>
            </w:r>
            <w:proofErr w:type="spellStart"/>
            <w:proofErr w:type="gramEnd"/>
            <w:r w:rsidRPr="00BB323E">
              <w:rPr>
                <w:rFonts w:ascii="Courier New" w:hAnsi="Courier New" w:cs="Courier New"/>
              </w:rPr>
              <w:t>valueB</w:t>
            </w:r>
            <w:proofErr w:type="spellEnd"/>
            <w:r w:rsidRPr="00BB323E">
              <w:rPr>
                <w:rFonts w:ascii="Courier New" w:hAnsi="Courier New" w:cs="Courier New"/>
              </w:rPr>
              <w:t xml:space="preserve"> &lt; 0) &amp;&amp; (</w:t>
            </w:r>
            <w:proofErr w:type="spellStart"/>
            <w:r w:rsidRPr="00BB323E">
              <w:rPr>
                <w:rFonts w:ascii="Courier New" w:hAnsi="Courier New" w:cs="Courier New"/>
              </w:rPr>
              <w:t>valueA</w:t>
            </w:r>
            <w:proofErr w:type="spellEnd"/>
            <w:r w:rsidRPr="00BB323E">
              <w:rPr>
                <w:rFonts w:ascii="Courier New" w:hAnsi="Courier New" w:cs="Courier New"/>
              </w:rPr>
              <w:t xml:space="preserve"> &lt; INT_MIN - </w:t>
            </w:r>
            <w:proofErr w:type="spellStart"/>
            <w:r w:rsidRPr="00BB323E">
              <w:rPr>
                <w:rFonts w:ascii="Courier New" w:hAnsi="Courier New" w:cs="Courier New"/>
              </w:rPr>
              <w:t>valueB</w:t>
            </w:r>
            <w:proofErr w:type="spellEnd"/>
            <w:proofErr w:type="gramStart"/>
            <w:r w:rsidRPr="00BB323E">
              <w:rPr>
                <w:rFonts w:ascii="Courier New" w:hAnsi="Courier New" w:cs="Courier New"/>
              </w:rPr>
              <w:t>)) {</w:t>
            </w:r>
            <w:proofErr w:type="gramEnd"/>
          </w:p>
          <w:p w14:paraId="187DDAC5" w14:textId="77777777" w:rsidR="00BB323E" w:rsidRPr="00BB323E" w:rsidRDefault="00BB323E" w:rsidP="00BB323E">
            <w:pPr>
              <w:rPr>
                <w:rFonts w:ascii="Courier New" w:hAnsi="Courier New" w:cs="Courier New"/>
              </w:rPr>
            </w:pPr>
            <w:r w:rsidRPr="00BB323E">
              <w:rPr>
                <w:rFonts w:ascii="Courier New" w:hAnsi="Courier New" w:cs="Courier New"/>
              </w:rPr>
              <w:lastRenderedPageBreak/>
              <w:t xml:space="preserve">        // Handle the value that would fall below the minimum int.</w:t>
            </w:r>
          </w:p>
          <w:p w14:paraId="2F3E7B3A" w14:textId="77777777" w:rsidR="00BB323E" w:rsidRPr="00BB323E" w:rsidRDefault="00BB323E" w:rsidP="00BB323E">
            <w:pPr>
              <w:rPr>
                <w:rFonts w:ascii="Courier New" w:hAnsi="Courier New" w:cs="Courier New"/>
              </w:rPr>
            </w:pPr>
            <w:r w:rsidRPr="00BB323E">
              <w:rPr>
                <w:rFonts w:ascii="Courier New" w:hAnsi="Courier New" w:cs="Courier New"/>
              </w:rPr>
              <w:t xml:space="preserve">        </w:t>
            </w:r>
            <w:proofErr w:type="gramStart"/>
            <w:r w:rsidRPr="00BB323E">
              <w:rPr>
                <w:rFonts w:ascii="Courier New" w:hAnsi="Courier New" w:cs="Courier New"/>
              </w:rPr>
              <w:t>std::</w:t>
            </w:r>
            <w:proofErr w:type="spellStart"/>
            <w:proofErr w:type="gramEnd"/>
            <w:r w:rsidRPr="00BB323E">
              <w:rPr>
                <w:rFonts w:ascii="Courier New" w:hAnsi="Courier New" w:cs="Courier New"/>
              </w:rPr>
              <w:t>cout</w:t>
            </w:r>
            <w:proofErr w:type="spellEnd"/>
            <w:r w:rsidRPr="00BB323E">
              <w:rPr>
                <w:rFonts w:ascii="Courier New" w:hAnsi="Courier New" w:cs="Courier New"/>
              </w:rPr>
              <w:t xml:space="preserve"> &lt;&lt; "Integer underflow detected." &lt;&lt; </w:t>
            </w:r>
            <w:proofErr w:type="gramStart"/>
            <w:r w:rsidRPr="00BB323E">
              <w:rPr>
                <w:rFonts w:ascii="Courier New" w:hAnsi="Courier New" w:cs="Courier New"/>
              </w:rPr>
              <w:t>std::</w:t>
            </w:r>
            <w:proofErr w:type="spellStart"/>
            <w:proofErr w:type="gramEnd"/>
            <w:r w:rsidRPr="00BB323E">
              <w:rPr>
                <w:rFonts w:ascii="Courier New" w:hAnsi="Courier New" w:cs="Courier New"/>
              </w:rPr>
              <w:t>endl</w:t>
            </w:r>
            <w:proofErr w:type="spellEnd"/>
            <w:r w:rsidRPr="00BB323E">
              <w:rPr>
                <w:rFonts w:ascii="Courier New" w:hAnsi="Courier New" w:cs="Courier New"/>
              </w:rPr>
              <w:t>;</w:t>
            </w:r>
          </w:p>
          <w:p w14:paraId="0B0A3ABD" w14:textId="77777777" w:rsidR="00BB323E" w:rsidRPr="00BB323E" w:rsidRDefault="00BB323E" w:rsidP="00BB323E">
            <w:pPr>
              <w:rPr>
                <w:rFonts w:ascii="Courier New" w:hAnsi="Courier New" w:cs="Courier New"/>
              </w:rPr>
            </w:pPr>
            <w:r w:rsidRPr="00BB323E">
              <w:rPr>
                <w:rFonts w:ascii="Courier New" w:hAnsi="Courier New" w:cs="Courier New"/>
              </w:rPr>
              <w:t xml:space="preserve">        return;</w:t>
            </w:r>
          </w:p>
          <w:p w14:paraId="227C0FE5" w14:textId="77777777" w:rsidR="00BB323E" w:rsidRPr="00BB323E" w:rsidRDefault="00BB323E" w:rsidP="00BB323E">
            <w:pPr>
              <w:rPr>
                <w:rFonts w:ascii="Courier New" w:hAnsi="Courier New" w:cs="Courier New"/>
              </w:rPr>
            </w:pPr>
            <w:r w:rsidRPr="00BB323E">
              <w:rPr>
                <w:rFonts w:ascii="Courier New" w:hAnsi="Courier New" w:cs="Courier New"/>
              </w:rPr>
              <w:t xml:space="preserve">    }</w:t>
            </w:r>
          </w:p>
          <w:p w14:paraId="0C7A969E" w14:textId="77777777" w:rsidR="00BB323E" w:rsidRPr="00BB323E" w:rsidRDefault="00BB323E" w:rsidP="00BB323E">
            <w:pPr>
              <w:rPr>
                <w:rFonts w:ascii="Courier New" w:hAnsi="Courier New" w:cs="Courier New"/>
              </w:rPr>
            </w:pPr>
          </w:p>
          <w:p w14:paraId="55F0D761" w14:textId="77777777" w:rsidR="00BB323E" w:rsidRPr="00BB323E" w:rsidRDefault="00BB323E" w:rsidP="00BB323E">
            <w:pPr>
              <w:rPr>
                <w:rFonts w:ascii="Courier New" w:hAnsi="Courier New" w:cs="Courier New"/>
              </w:rPr>
            </w:pPr>
            <w:r w:rsidRPr="00BB323E">
              <w:rPr>
                <w:rFonts w:ascii="Courier New" w:hAnsi="Courier New" w:cs="Courier New"/>
              </w:rPr>
              <w:t xml:space="preserve">    // Perform the addition only after the operands have been checked.</w:t>
            </w:r>
          </w:p>
          <w:p w14:paraId="138395FC" w14:textId="77777777" w:rsidR="00BB323E" w:rsidRPr="00BB323E" w:rsidRDefault="00BB323E" w:rsidP="00BB323E">
            <w:pPr>
              <w:rPr>
                <w:rFonts w:ascii="Courier New" w:hAnsi="Courier New" w:cs="Courier New"/>
              </w:rPr>
            </w:pPr>
            <w:r w:rsidRPr="00BB323E">
              <w:rPr>
                <w:rFonts w:ascii="Courier New" w:hAnsi="Courier New" w:cs="Courier New"/>
              </w:rPr>
              <w:t xml:space="preserve">    int result = </w:t>
            </w:r>
            <w:proofErr w:type="spellStart"/>
            <w:r w:rsidRPr="00BB323E">
              <w:rPr>
                <w:rFonts w:ascii="Courier New" w:hAnsi="Courier New" w:cs="Courier New"/>
              </w:rPr>
              <w:t>valueA</w:t>
            </w:r>
            <w:proofErr w:type="spellEnd"/>
            <w:r w:rsidRPr="00BB323E">
              <w:rPr>
                <w:rFonts w:ascii="Courier New" w:hAnsi="Courier New" w:cs="Courier New"/>
              </w:rPr>
              <w:t xml:space="preserve"> + </w:t>
            </w:r>
            <w:proofErr w:type="spellStart"/>
            <w:r w:rsidRPr="00BB323E">
              <w:rPr>
                <w:rFonts w:ascii="Courier New" w:hAnsi="Courier New" w:cs="Courier New"/>
              </w:rPr>
              <w:t>valueB</w:t>
            </w:r>
            <w:proofErr w:type="spellEnd"/>
            <w:r w:rsidRPr="00BB323E">
              <w:rPr>
                <w:rFonts w:ascii="Courier New" w:hAnsi="Courier New" w:cs="Courier New"/>
              </w:rPr>
              <w:t>;</w:t>
            </w:r>
          </w:p>
          <w:p w14:paraId="3A1D8DAF" w14:textId="77777777" w:rsidR="00BB323E" w:rsidRPr="00BB323E" w:rsidRDefault="00BB323E" w:rsidP="00BB323E">
            <w:pPr>
              <w:rPr>
                <w:rFonts w:ascii="Courier New" w:hAnsi="Courier New" w:cs="Courier New"/>
              </w:rPr>
            </w:pPr>
          </w:p>
          <w:p w14:paraId="1AD141B3" w14:textId="77777777" w:rsidR="00BB323E" w:rsidRPr="00BB323E" w:rsidRDefault="00BB323E" w:rsidP="00BB323E">
            <w:pPr>
              <w:rPr>
                <w:rFonts w:ascii="Courier New" w:hAnsi="Courier New" w:cs="Courier New"/>
              </w:rPr>
            </w:pPr>
            <w:r w:rsidRPr="00BB323E">
              <w:rPr>
                <w:rFonts w:ascii="Courier New" w:hAnsi="Courier New" w:cs="Courier New"/>
              </w:rPr>
              <w:t xml:space="preserve">    // Display the safe result.</w:t>
            </w:r>
          </w:p>
          <w:p w14:paraId="68D242AC" w14:textId="77777777" w:rsidR="00BB323E" w:rsidRPr="00BB323E" w:rsidRDefault="00BB323E" w:rsidP="00BB323E">
            <w:pPr>
              <w:rPr>
                <w:rFonts w:ascii="Courier New" w:hAnsi="Courier New" w:cs="Courier New"/>
              </w:rPr>
            </w:pPr>
            <w:r w:rsidRPr="00BB323E">
              <w:rPr>
                <w:rFonts w:ascii="Courier New" w:hAnsi="Courier New" w:cs="Courier New"/>
              </w:rPr>
              <w:t xml:space="preserve">    </w:t>
            </w:r>
            <w:proofErr w:type="gramStart"/>
            <w:r w:rsidRPr="00BB323E">
              <w:rPr>
                <w:rFonts w:ascii="Courier New" w:hAnsi="Courier New" w:cs="Courier New"/>
              </w:rPr>
              <w:t>std::</w:t>
            </w:r>
            <w:proofErr w:type="spellStart"/>
            <w:proofErr w:type="gramEnd"/>
            <w:r w:rsidRPr="00BB323E">
              <w:rPr>
                <w:rFonts w:ascii="Courier New" w:hAnsi="Courier New" w:cs="Courier New"/>
              </w:rPr>
              <w:t>cout</w:t>
            </w:r>
            <w:proofErr w:type="spellEnd"/>
            <w:r w:rsidRPr="00BB323E">
              <w:rPr>
                <w:rFonts w:ascii="Courier New" w:hAnsi="Courier New" w:cs="Courier New"/>
              </w:rPr>
              <w:t xml:space="preserve"> &lt;&lt; result &lt;&lt; </w:t>
            </w:r>
            <w:proofErr w:type="gramStart"/>
            <w:r w:rsidRPr="00BB323E">
              <w:rPr>
                <w:rFonts w:ascii="Courier New" w:hAnsi="Courier New" w:cs="Courier New"/>
              </w:rPr>
              <w:t>std::</w:t>
            </w:r>
            <w:proofErr w:type="spellStart"/>
            <w:proofErr w:type="gramEnd"/>
            <w:r w:rsidRPr="00BB323E">
              <w:rPr>
                <w:rFonts w:ascii="Courier New" w:hAnsi="Courier New" w:cs="Courier New"/>
              </w:rPr>
              <w:t>endl</w:t>
            </w:r>
            <w:proofErr w:type="spellEnd"/>
            <w:r w:rsidRPr="00BB323E">
              <w:rPr>
                <w:rFonts w:ascii="Courier New" w:hAnsi="Courier New" w:cs="Courier New"/>
              </w:rPr>
              <w:t>;</w:t>
            </w:r>
          </w:p>
          <w:p w14:paraId="4F4DA9C0" w14:textId="6554A7BC" w:rsidR="00F72634" w:rsidRPr="00BB323E" w:rsidRDefault="00BB323E" w:rsidP="00BB323E">
            <w:pPr>
              <w:rPr>
                <w:rFonts w:ascii="Courier New" w:hAnsi="Courier New" w:cs="Courier New"/>
              </w:rPr>
            </w:pPr>
            <w:r w:rsidRPr="00BB323E">
              <w:rPr>
                <w:rFonts w:ascii="Courier New" w:hAnsi="Courier New" w:cs="Courier New"/>
              </w:rPr>
              <w:t>}</w:t>
            </w:r>
          </w:p>
        </w:tc>
      </w:tr>
    </w:tbl>
    <w:p w14:paraId="6C0E2E27" w14:textId="20CEE870"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1473C262" w:rsidR="00B475A1" w:rsidRDefault="00B475A1" w:rsidP="00F51FA8">
            <w:pPr>
              <w:pBdr>
                <w:top w:val="nil"/>
                <w:left w:val="nil"/>
                <w:bottom w:val="nil"/>
                <w:right w:val="nil"/>
                <w:between w:val="nil"/>
              </w:pBdr>
            </w:pPr>
            <w:r>
              <w:rPr>
                <w:b/>
              </w:rPr>
              <w:t>Principles(s):</w:t>
            </w:r>
            <w:r>
              <w:t xml:space="preserve"> </w:t>
            </w:r>
            <w:r w:rsidR="0016207C" w:rsidRPr="0016207C">
              <w:t xml:space="preserve">1. Validate Input Data; 8. Practice Defense in Depth; 9. Use Effective Quality Assurance Techniques; 10. Adopt a Secure Coding Standard. This standard supports </w:t>
            </w:r>
            <w:proofErr w:type="gramStart"/>
            <w:r w:rsidR="0016207C" w:rsidRPr="0016207C">
              <w:t>validating input</w:t>
            </w:r>
            <w:proofErr w:type="gramEnd"/>
            <w:r w:rsidR="0016207C" w:rsidRPr="0016207C">
              <w:t xml:space="preserve"> data because numeric values should be checked before arithmetic is performed to ensure the result remains within the range of the data type. Defense in depth is supported by combining input validation with automated testing and runtime detection so that more than one control can identify unsafe arithmetic. Effective quality assurance supports the use of automated tests to verify boundary conditions, while following a secure coding standard provides a consistent requirement for preventing integer overflow.</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00F3633C" w:rsidR="00B475A1" w:rsidRDefault="00E43B31" w:rsidP="00F51FA8">
            <w:pPr>
              <w:jc w:val="center"/>
            </w:pPr>
            <w:r w:rsidRPr="00E43B31">
              <w:t>High</w:t>
            </w:r>
          </w:p>
        </w:tc>
        <w:tc>
          <w:tcPr>
            <w:tcW w:w="1341" w:type="dxa"/>
            <w:shd w:val="clear" w:color="auto" w:fill="auto"/>
          </w:tcPr>
          <w:p w14:paraId="086FA0F7" w14:textId="75B473B2" w:rsidR="00B475A1" w:rsidRDefault="001142EA" w:rsidP="00F51FA8">
            <w:pPr>
              <w:jc w:val="center"/>
            </w:pPr>
            <w:r w:rsidRPr="001142EA">
              <w:t>Likely</w:t>
            </w:r>
          </w:p>
        </w:tc>
        <w:tc>
          <w:tcPr>
            <w:tcW w:w="4021" w:type="dxa"/>
            <w:shd w:val="clear" w:color="auto" w:fill="auto"/>
          </w:tcPr>
          <w:p w14:paraId="3D7EE5AB" w14:textId="2F7C6FB7" w:rsidR="00B475A1" w:rsidRDefault="001142EA" w:rsidP="00F51FA8">
            <w:pPr>
              <w:jc w:val="center"/>
            </w:pPr>
            <w:r w:rsidRPr="001142EA">
              <w:t>Medium</w:t>
            </w:r>
          </w:p>
        </w:tc>
        <w:tc>
          <w:tcPr>
            <w:tcW w:w="1807" w:type="dxa"/>
            <w:shd w:val="clear" w:color="auto" w:fill="auto"/>
          </w:tcPr>
          <w:p w14:paraId="483DB358" w14:textId="651657E5" w:rsidR="00B475A1" w:rsidRDefault="001142EA" w:rsidP="00F51FA8">
            <w:pPr>
              <w:jc w:val="center"/>
            </w:pPr>
            <w:r w:rsidRPr="001142EA">
              <w:t>High</w:t>
            </w:r>
          </w:p>
        </w:tc>
        <w:tc>
          <w:tcPr>
            <w:tcW w:w="1805" w:type="dxa"/>
            <w:shd w:val="clear" w:color="auto" w:fill="auto"/>
          </w:tcPr>
          <w:p w14:paraId="0216068C" w14:textId="43C7B684" w:rsidR="00B475A1" w:rsidRDefault="001142EA" w:rsidP="00F51FA8">
            <w:pPr>
              <w:jc w:val="center"/>
            </w:pPr>
            <w: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0DFCBB48" w:rsidR="00B475A1" w:rsidRDefault="001142EA" w:rsidP="00F51FA8">
            <w:pPr>
              <w:jc w:val="center"/>
            </w:pPr>
            <w:r w:rsidRPr="001142EA">
              <w:t xml:space="preserve">Clang </w:t>
            </w:r>
            <w:proofErr w:type="spellStart"/>
            <w:r w:rsidRPr="001142EA">
              <w:t>UndefinedBehaviorSanitizer</w:t>
            </w:r>
            <w:proofErr w:type="spellEnd"/>
            <w:r w:rsidRPr="001142EA">
              <w:t xml:space="preserve"> (</w:t>
            </w:r>
            <w:proofErr w:type="spellStart"/>
            <w:r w:rsidRPr="001142EA">
              <w:t>UBSan</w:t>
            </w:r>
            <w:proofErr w:type="spellEnd"/>
            <w:r w:rsidRPr="001142EA">
              <w:t>)</w:t>
            </w:r>
          </w:p>
        </w:tc>
        <w:tc>
          <w:tcPr>
            <w:tcW w:w="1341" w:type="dxa"/>
            <w:shd w:val="clear" w:color="auto" w:fill="auto"/>
          </w:tcPr>
          <w:p w14:paraId="2A2ABA7F" w14:textId="6AF4660E" w:rsidR="00B475A1" w:rsidRDefault="00132886" w:rsidP="00F51FA8">
            <w:pPr>
              <w:jc w:val="center"/>
            </w:pPr>
            <w:r w:rsidRPr="00132886">
              <w:t>23.1.3</w:t>
            </w:r>
          </w:p>
        </w:tc>
        <w:tc>
          <w:tcPr>
            <w:tcW w:w="4021" w:type="dxa"/>
            <w:shd w:val="clear" w:color="auto" w:fill="auto"/>
          </w:tcPr>
          <w:p w14:paraId="4441551B" w14:textId="46E6B57F" w:rsidR="00B475A1" w:rsidRDefault="00132886" w:rsidP="00F51FA8">
            <w:pPr>
              <w:jc w:val="center"/>
            </w:pPr>
            <w:r w:rsidRPr="00132886">
              <w:t>-</w:t>
            </w:r>
            <w:proofErr w:type="spellStart"/>
            <w:r w:rsidRPr="00132886">
              <w:t>fsanitize</w:t>
            </w:r>
            <w:proofErr w:type="spellEnd"/>
            <w:r w:rsidRPr="00132886">
              <w:t>=signed-integer-overflow</w:t>
            </w:r>
          </w:p>
        </w:tc>
        <w:tc>
          <w:tcPr>
            <w:tcW w:w="3611" w:type="dxa"/>
            <w:shd w:val="clear" w:color="auto" w:fill="auto"/>
          </w:tcPr>
          <w:p w14:paraId="196AC4C7" w14:textId="61D0E784" w:rsidR="00B475A1" w:rsidRDefault="00132886" w:rsidP="00F51FA8">
            <w:pPr>
              <w:jc w:val="center"/>
            </w:pPr>
            <w:r w:rsidRPr="00132886">
              <w:t>Detects signed integer overflow while the program is running. It can be enabled during automated test builds so arithmetic that produces a value outside the range of its signed integer type is reported before release.</w:t>
            </w:r>
          </w:p>
        </w:tc>
      </w:tr>
      <w:tr w:rsidR="00B475A1" w14:paraId="5FE44A56" w14:textId="77777777" w:rsidTr="00001F14">
        <w:trPr>
          <w:trHeight w:val="460"/>
        </w:trPr>
        <w:tc>
          <w:tcPr>
            <w:tcW w:w="1807" w:type="dxa"/>
            <w:shd w:val="clear" w:color="auto" w:fill="auto"/>
          </w:tcPr>
          <w:p w14:paraId="4E4CBBF1" w14:textId="1FA0053F" w:rsidR="00B475A1" w:rsidRDefault="00132886" w:rsidP="00F51FA8">
            <w:pPr>
              <w:jc w:val="center"/>
            </w:pPr>
            <w:proofErr w:type="spellStart"/>
            <w:r w:rsidRPr="00132886">
              <w:t>GoogleTest</w:t>
            </w:r>
            <w:proofErr w:type="spellEnd"/>
          </w:p>
        </w:tc>
        <w:tc>
          <w:tcPr>
            <w:tcW w:w="1341" w:type="dxa"/>
            <w:shd w:val="clear" w:color="auto" w:fill="auto"/>
          </w:tcPr>
          <w:p w14:paraId="70D2F7C5" w14:textId="1C0B7CED" w:rsidR="00B475A1" w:rsidRDefault="00132886" w:rsidP="00F51FA8">
            <w:pPr>
              <w:jc w:val="center"/>
            </w:pPr>
            <w:r w:rsidRPr="00132886">
              <w:t>1.18.0</w:t>
            </w:r>
          </w:p>
        </w:tc>
        <w:tc>
          <w:tcPr>
            <w:tcW w:w="4021" w:type="dxa"/>
            <w:shd w:val="clear" w:color="auto" w:fill="auto"/>
          </w:tcPr>
          <w:p w14:paraId="68783DFF" w14:textId="2FD84F4C" w:rsidR="00B475A1" w:rsidRDefault="00B52E77" w:rsidP="00F51FA8">
            <w:pPr>
              <w:jc w:val="center"/>
              <w:rPr>
                <w:u w:val="single"/>
              </w:rPr>
            </w:pPr>
            <w:r w:rsidRPr="00B52E77">
              <w:t>Boundary-value tests using EXPECT, ASSERT, and expected error handling</w:t>
            </w:r>
          </w:p>
        </w:tc>
        <w:tc>
          <w:tcPr>
            <w:tcW w:w="3611" w:type="dxa"/>
            <w:shd w:val="clear" w:color="auto" w:fill="auto"/>
          </w:tcPr>
          <w:p w14:paraId="67EF3C2C" w14:textId="0C3068F1" w:rsidR="00B475A1" w:rsidRDefault="00B52E77" w:rsidP="00F51FA8">
            <w:pPr>
              <w:jc w:val="center"/>
            </w:pPr>
            <w:r w:rsidRPr="00B52E77">
              <w:t>Automated unit tests verify arithmetic near INT_MAX and INT_MIN and confirm that values that would cause overflow or underflow are rejected before the operation occurs. These tests can run automatically during continuous integration.</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242541059"/>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12C82364" w:rsidR="00381847" w:rsidRDefault="001A59A5">
            <w:pPr>
              <w:jc w:val="center"/>
            </w:pPr>
            <w:r w:rsidRPr="001A59A5">
              <w:t>STD-003-CPP</w:t>
            </w:r>
          </w:p>
        </w:tc>
        <w:tc>
          <w:tcPr>
            <w:tcW w:w="7632" w:type="dxa"/>
            <w:tcMar>
              <w:top w:w="100" w:type="dxa"/>
              <w:left w:w="100" w:type="dxa"/>
              <w:bottom w:w="100" w:type="dxa"/>
              <w:right w:w="100" w:type="dxa"/>
            </w:tcMar>
          </w:tcPr>
          <w:p w14:paraId="00248138" w14:textId="5A056757" w:rsidR="00381847" w:rsidRDefault="001B5AC2">
            <w:r w:rsidRPr="001B5AC2">
              <w:t>Guarantee That Storage for Strings Has Sufficient Space for Character Data and the Null Terminator</w:t>
            </w:r>
            <w:r w:rsidR="00112C00">
              <w:t>.</w:t>
            </w:r>
          </w:p>
          <w:p w14:paraId="2E7240A9" w14:textId="42475BC6" w:rsidR="001B5AC2" w:rsidRDefault="001B5AC2">
            <w:r w:rsidRPr="001B5AC2">
              <w:t>When a C-style string is stored in a character buffer, the buffer must have enough space for the characters and the null terminator that marks the end of the string. Copying or reading more data than the buffer can hold can cause a buffer overflow. CERT rule STR50-CPP recommends either limiting the amount of data copied or, preferably, ensuring that the destination has enough space for the data (Ballman, 2017, pp. 198–201).</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6D510F61" w:rsidR="00F72634" w:rsidRDefault="001B5AC2" w:rsidP="0015146B">
            <w:r w:rsidRPr="001B5AC2">
              <w:t>This code reads user input directly into a fixed-size character array without limiting the amount of input. If the user enters more characters than the buffer can hold, the program can overflow the buffer (Ballman, 2017, pp. 198–199).</w:t>
            </w:r>
          </w:p>
        </w:tc>
      </w:tr>
      <w:tr w:rsidR="00F72634" w14:paraId="6EF6786D" w14:textId="77777777" w:rsidTr="00001F14">
        <w:trPr>
          <w:trHeight w:val="460"/>
        </w:trPr>
        <w:tc>
          <w:tcPr>
            <w:tcW w:w="10800" w:type="dxa"/>
            <w:tcMar>
              <w:top w:w="100" w:type="dxa"/>
              <w:left w:w="100" w:type="dxa"/>
              <w:bottom w:w="100" w:type="dxa"/>
              <w:right w:w="100" w:type="dxa"/>
            </w:tcMar>
          </w:tcPr>
          <w:p w14:paraId="6B760FD4" w14:textId="77777777" w:rsidR="00156DB6" w:rsidRPr="00156DB6" w:rsidRDefault="00156DB6" w:rsidP="00156DB6">
            <w:pPr>
              <w:rPr>
                <w:rFonts w:ascii="Courier New" w:hAnsi="Courier New" w:cs="Courier New"/>
              </w:rPr>
            </w:pPr>
            <w:proofErr w:type="gramStart"/>
            <w:r w:rsidRPr="00156DB6">
              <w:rPr>
                <w:rFonts w:ascii="Courier New" w:hAnsi="Courier New" w:cs="Courier New"/>
              </w:rPr>
              <w:t>#include</w:t>
            </w:r>
            <w:proofErr w:type="gramEnd"/>
            <w:r w:rsidRPr="00156DB6">
              <w:rPr>
                <w:rFonts w:ascii="Courier New" w:hAnsi="Courier New" w:cs="Courier New"/>
              </w:rPr>
              <w:t xml:space="preserve"> &lt;iostream&gt;</w:t>
            </w:r>
          </w:p>
          <w:p w14:paraId="2B4A3B84" w14:textId="77777777" w:rsidR="00156DB6" w:rsidRPr="00156DB6" w:rsidRDefault="00156DB6" w:rsidP="00156DB6">
            <w:pPr>
              <w:rPr>
                <w:rFonts w:ascii="Courier New" w:hAnsi="Courier New" w:cs="Courier New"/>
              </w:rPr>
            </w:pPr>
          </w:p>
          <w:p w14:paraId="59DA0866" w14:textId="77777777" w:rsidR="00156DB6" w:rsidRPr="00156DB6" w:rsidRDefault="00156DB6" w:rsidP="00156DB6">
            <w:pPr>
              <w:rPr>
                <w:rFonts w:ascii="Courier New" w:hAnsi="Courier New" w:cs="Courier New"/>
              </w:rPr>
            </w:pPr>
            <w:r w:rsidRPr="00156DB6">
              <w:rPr>
                <w:rFonts w:ascii="Courier New" w:hAnsi="Courier New" w:cs="Courier New"/>
              </w:rPr>
              <w:t xml:space="preserve">void </w:t>
            </w:r>
            <w:proofErr w:type="spellStart"/>
            <w:proofErr w:type="gramStart"/>
            <w:r w:rsidRPr="00156DB6">
              <w:rPr>
                <w:rFonts w:ascii="Courier New" w:hAnsi="Courier New" w:cs="Courier New"/>
              </w:rPr>
              <w:t>readName</w:t>
            </w:r>
            <w:proofErr w:type="spellEnd"/>
            <w:r w:rsidRPr="00156DB6">
              <w:rPr>
                <w:rFonts w:ascii="Courier New" w:hAnsi="Courier New" w:cs="Courier New"/>
              </w:rPr>
              <w:t>(</w:t>
            </w:r>
            <w:proofErr w:type="gramEnd"/>
            <w:r w:rsidRPr="00156DB6">
              <w:rPr>
                <w:rFonts w:ascii="Courier New" w:hAnsi="Courier New" w:cs="Courier New"/>
              </w:rPr>
              <w:t>) {</w:t>
            </w:r>
          </w:p>
          <w:p w14:paraId="1C811BE8" w14:textId="77777777" w:rsidR="00156DB6" w:rsidRPr="00156DB6" w:rsidRDefault="00156DB6" w:rsidP="00156DB6">
            <w:pPr>
              <w:rPr>
                <w:rFonts w:ascii="Courier New" w:hAnsi="Courier New" w:cs="Courier New"/>
              </w:rPr>
            </w:pPr>
            <w:r w:rsidRPr="00156DB6">
              <w:rPr>
                <w:rFonts w:ascii="Courier New" w:hAnsi="Courier New" w:cs="Courier New"/>
              </w:rPr>
              <w:t xml:space="preserve">    // Create a fixed-size character buffer that can hold only a limited amount of data.</w:t>
            </w:r>
          </w:p>
          <w:p w14:paraId="20184782" w14:textId="77777777" w:rsidR="00156DB6" w:rsidRPr="00156DB6" w:rsidRDefault="00156DB6" w:rsidP="00156DB6">
            <w:pPr>
              <w:rPr>
                <w:rFonts w:ascii="Courier New" w:hAnsi="Courier New" w:cs="Courier New"/>
              </w:rPr>
            </w:pPr>
            <w:r w:rsidRPr="00156DB6">
              <w:rPr>
                <w:rFonts w:ascii="Courier New" w:hAnsi="Courier New" w:cs="Courier New"/>
              </w:rPr>
              <w:t xml:space="preserve">    char </w:t>
            </w:r>
            <w:proofErr w:type="gramStart"/>
            <w:r w:rsidRPr="00156DB6">
              <w:rPr>
                <w:rFonts w:ascii="Courier New" w:hAnsi="Courier New" w:cs="Courier New"/>
              </w:rPr>
              <w:t>name[</w:t>
            </w:r>
            <w:proofErr w:type="gramEnd"/>
            <w:r w:rsidRPr="00156DB6">
              <w:rPr>
                <w:rFonts w:ascii="Courier New" w:hAnsi="Courier New" w:cs="Courier New"/>
              </w:rPr>
              <w:t>12];</w:t>
            </w:r>
          </w:p>
          <w:p w14:paraId="5E7C10DB" w14:textId="77777777" w:rsidR="00156DB6" w:rsidRPr="00156DB6" w:rsidRDefault="00156DB6" w:rsidP="00156DB6">
            <w:pPr>
              <w:rPr>
                <w:rFonts w:ascii="Courier New" w:hAnsi="Courier New" w:cs="Courier New"/>
              </w:rPr>
            </w:pPr>
          </w:p>
          <w:p w14:paraId="589F7819" w14:textId="77777777" w:rsidR="00156DB6" w:rsidRPr="00156DB6" w:rsidRDefault="00156DB6" w:rsidP="00156DB6">
            <w:pPr>
              <w:rPr>
                <w:rFonts w:ascii="Courier New" w:hAnsi="Courier New" w:cs="Courier New"/>
              </w:rPr>
            </w:pPr>
            <w:r w:rsidRPr="00156DB6">
              <w:rPr>
                <w:rFonts w:ascii="Courier New" w:hAnsi="Courier New" w:cs="Courier New"/>
              </w:rPr>
              <w:t xml:space="preserve">    // Read input without restricting how many characters can be stored in the buffer.</w:t>
            </w:r>
          </w:p>
          <w:p w14:paraId="78CF4F6A" w14:textId="77777777" w:rsidR="00156DB6" w:rsidRPr="00156DB6" w:rsidRDefault="00156DB6" w:rsidP="00156DB6">
            <w:pPr>
              <w:rPr>
                <w:rFonts w:ascii="Courier New" w:hAnsi="Courier New" w:cs="Courier New"/>
              </w:rPr>
            </w:pPr>
            <w:r w:rsidRPr="00156DB6">
              <w:rPr>
                <w:rFonts w:ascii="Courier New" w:hAnsi="Courier New" w:cs="Courier New"/>
              </w:rPr>
              <w:t xml:space="preserve">    </w:t>
            </w:r>
            <w:proofErr w:type="gramStart"/>
            <w:r w:rsidRPr="00156DB6">
              <w:rPr>
                <w:rFonts w:ascii="Courier New" w:hAnsi="Courier New" w:cs="Courier New"/>
              </w:rPr>
              <w:t>std::</w:t>
            </w:r>
            <w:proofErr w:type="spellStart"/>
            <w:proofErr w:type="gramEnd"/>
            <w:r w:rsidRPr="00156DB6">
              <w:rPr>
                <w:rFonts w:ascii="Courier New" w:hAnsi="Courier New" w:cs="Courier New"/>
              </w:rPr>
              <w:t>cin</w:t>
            </w:r>
            <w:proofErr w:type="spellEnd"/>
            <w:r w:rsidRPr="00156DB6">
              <w:rPr>
                <w:rFonts w:ascii="Courier New" w:hAnsi="Courier New" w:cs="Courier New"/>
              </w:rPr>
              <w:t xml:space="preserve"> &gt;&gt; name;</w:t>
            </w:r>
          </w:p>
          <w:p w14:paraId="44268AC5" w14:textId="77777777" w:rsidR="00156DB6" w:rsidRPr="00156DB6" w:rsidRDefault="00156DB6" w:rsidP="00156DB6">
            <w:pPr>
              <w:rPr>
                <w:rFonts w:ascii="Courier New" w:hAnsi="Courier New" w:cs="Courier New"/>
              </w:rPr>
            </w:pPr>
          </w:p>
          <w:p w14:paraId="15A68BC0" w14:textId="77777777" w:rsidR="00156DB6" w:rsidRPr="00156DB6" w:rsidRDefault="00156DB6" w:rsidP="00156DB6">
            <w:pPr>
              <w:rPr>
                <w:rFonts w:ascii="Courier New" w:hAnsi="Courier New" w:cs="Courier New"/>
              </w:rPr>
            </w:pPr>
            <w:r w:rsidRPr="00156DB6">
              <w:rPr>
                <w:rFonts w:ascii="Courier New" w:hAnsi="Courier New" w:cs="Courier New"/>
              </w:rPr>
              <w:t xml:space="preserve">    // Display the value that was read into the buffer.</w:t>
            </w:r>
          </w:p>
          <w:p w14:paraId="314BF29B" w14:textId="77777777" w:rsidR="00156DB6" w:rsidRPr="00156DB6" w:rsidRDefault="00156DB6" w:rsidP="00156DB6">
            <w:pPr>
              <w:rPr>
                <w:rFonts w:ascii="Courier New" w:hAnsi="Courier New" w:cs="Courier New"/>
              </w:rPr>
            </w:pPr>
            <w:r w:rsidRPr="00156DB6">
              <w:rPr>
                <w:rFonts w:ascii="Courier New" w:hAnsi="Courier New" w:cs="Courier New"/>
              </w:rPr>
              <w:t xml:space="preserve">    </w:t>
            </w:r>
            <w:proofErr w:type="gramStart"/>
            <w:r w:rsidRPr="00156DB6">
              <w:rPr>
                <w:rFonts w:ascii="Courier New" w:hAnsi="Courier New" w:cs="Courier New"/>
              </w:rPr>
              <w:t>std::</w:t>
            </w:r>
            <w:proofErr w:type="spellStart"/>
            <w:proofErr w:type="gramEnd"/>
            <w:r w:rsidRPr="00156DB6">
              <w:rPr>
                <w:rFonts w:ascii="Courier New" w:hAnsi="Courier New" w:cs="Courier New"/>
              </w:rPr>
              <w:t>cout</w:t>
            </w:r>
            <w:proofErr w:type="spellEnd"/>
            <w:r w:rsidRPr="00156DB6">
              <w:rPr>
                <w:rFonts w:ascii="Courier New" w:hAnsi="Courier New" w:cs="Courier New"/>
              </w:rPr>
              <w:t xml:space="preserve"> &lt;&lt; name &lt;&lt; </w:t>
            </w:r>
            <w:proofErr w:type="gramStart"/>
            <w:r w:rsidRPr="00156DB6">
              <w:rPr>
                <w:rFonts w:ascii="Courier New" w:hAnsi="Courier New" w:cs="Courier New"/>
              </w:rPr>
              <w:t>std::</w:t>
            </w:r>
            <w:proofErr w:type="spellStart"/>
            <w:proofErr w:type="gramEnd"/>
            <w:r w:rsidRPr="00156DB6">
              <w:rPr>
                <w:rFonts w:ascii="Courier New" w:hAnsi="Courier New" w:cs="Courier New"/>
              </w:rPr>
              <w:t>endl</w:t>
            </w:r>
            <w:proofErr w:type="spellEnd"/>
            <w:r w:rsidRPr="00156DB6">
              <w:rPr>
                <w:rFonts w:ascii="Courier New" w:hAnsi="Courier New" w:cs="Courier New"/>
              </w:rPr>
              <w:t>;</w:t>
            </w:r>
          </w:p>
          <w:p w14:paraId="12374FA0" w14:textId="49A70471" w:rsidR="00F72634" w:rsidRPr="00156DB6" w:rsidRDefault="00156DB6" w:rsidP="00156DB6">
            <w:pPr>
              <w:rPr>
                <w:rFonts w:ascii="Courier New" w:hAnsi="Courier New" w:cs="Courier New"/>
              </w:rPr>
            </w:pPr>
            <w:r w:rsidRPr="00156DB6">
              <w:rPr>
                <w:rFonts w:ascii="Courier New" w:hAnsi="Courier New" w:cs="Courier New"/>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06FDFE14" w:rsidR="00F72634" w:rsidRDefault="00156DB6" w:rsidP="0015146B">
            <w:r w:rsidRPr="00156DB6">
              <w:t xml:space="preserve">This code uses </w:t>
            </w:r>
            <w:proofErr w:type="gramStart"/>
            <w:r w:rsidRPr="00156DB6">
              <w:t>std::</w:t>
            </w:r>
            <w:proofErr w:type="gramEnd"/>
            <w:r w:rsidRPr="00156DB6">
              <w:t>string instead of a fixed-size character array. The C++ string manages its own storage, which avoids the fixed-buffer problem and reduces the risk of a buffer overflow or unintended truncation (Ballman, 2017, pp. 199–200).</w:t>
            </w:r>
          </w:p>
        </w:tc>
      </w:tr>
      <w:tr w:rsidR="00F72634" w14:paraId="1A9D16B4" w14:textId="77777777" w:rsidTr="00001F14">
        <w:trPr>
          <w:trHeight w:val="460"/>
        </w:trPr>
        <w:tc>
          <w:tcPr>
            <w:tcW w:w="10800" w:type="dxa"/>
            <w:tcMar>
              <w:top w:w="100" w:type="dxa"/>
              <w:left w:w="100" w:type="dxa"/>
              <w:bottom w:w="100" w:type="dxa"/>
              <w:right w:w="100" w:type="dxa"/>
            </w:tcMar>
          </w:tcPr>
          <w:p w14:paraId="2D4CA1A2" w14:textId="77777777" w:rsidR="00156DB6" w:rsidRPr="00156DB6" w:rsidRDefault="00156DB6" w:rsidP="00156DB6">
            <w:pPr>
              <w:rPr>
                <w:rFonts w:ascii="Courier New" w:hAnsi="Courier New" w:cs="Courier New"/>
              </w:rPr>
            </w:pPr>
            <w:proofErr w:type="gramStart"/>
            <w:r w:rsidRPr="00156DB6">
              <w:rPr>
                <w:rFonts w:ascii="Courier New" w:hAnsi="Courier New" w:cs="Courier New"/>
              </w:rPr>
              <w:t>#include</w:t>
            </w:r>
            <w:proofErr w:type="gramEnd"/>
            <w:r w:rsidRPr="00156DB6">
              <w:rPr>
                <w:rFonts w:ascii="Courier New" w:hAnsi="Courier New" w:cs="Courier New"/>
              </w:rPr>
              <w:t xml:space="preserve"> &lt;iostream&gt;</w:t>
            </w:r>
          </w:p>
          <w:p w14:paraId="6FE18184" w14:textId="77777777" w:rsidR="00156DB6" w:rsidRPr="00156DB6" w:rsidRDefault="00156DB6" w:rsidP="00156DB6">
            <w:pPr>
              <w:rPr>
                <w:rFonts w:ascii="Courier New" w:hAnsi="Courier New" w:cs="Courier New"/>
              </w:rPr>
            </w:pPr>
            <w:r w:rsidRPr="00156DB6">
              <w:rPr>
                <w:rFonts w:ascii="Courier New" w:hAnsi="Courier New" w:cs="Courier New"/>
              </w:rPr>
              <w:t>#include &lt;string&gt;</w:t>
            </w:r>
          </w:p>
          <w:p w14:paraId="3932919A" w14:textId="77777777" w:rsidR="00156DB6" w:rsidRPr="00156DB6" w:rsidRDefault="00156DB6" w:rsidP="00156DB6">
            <w:pPr>
              <w:rPr>
                <w:rFonts w:ascii="Courier New" w:hAnsi="Courier New" w:cs="Courier New"/>
              </w:rPr>
            </w:pPr>
          </w:p>
          <w:p w14:paraId="6408831B" w14:textId="77777777" w:rsidR="00156DB6" w:rsidRPr="00156DB6" w:rsidRDefault="00156DB6" w:rsidP="00156DB6">
            <w:pPr>
              <w:rPr>
                <w:rFonts w:ascii="Courier New" w:hAnsi="Courier New" w:cs="Courier New"/>
              </w:rPr>
            </w:pPr>
            <w:r w:rsidRPr="00156DB6">
              <w:rPr>
                <w:rFonts w:ascii="Courier New" w:hAnsi="Courier New" w:cs="Courier New"/>
              </w:rPr>
              <w:t xml:space="preserve">void </w:t>
            </w:r>
            <w:proofErr w:type="spellStart"/>
            <w:proofErr w:type="gramStart"/>
            <w:r w:rsidRPr="00156DB6">
              <w:rPr>
                <w:rFonts w:ascii="Courier New" w:hAnsi="Courier New" w:cs="Courier New"/>
              </w:rPr>
              <w:t>readName</w:t>
            </w:r>
            <w:proofErr w:type="spellEnd"/>
            <w:r w:rsidRPr="00156DB6">
              <w:rPr>
                <w:rFonts w:ascii="Courier New" w:hAnsi="Courier New" w:cs="Courier New"/>
              </w:rPr>
              <w:t>(</w:t>
            </w:r>
            <w:proofErr w:type="gramEnd"/>
            <w:r w:rsidRPr="00156DB6">
              <w:rPr>
                <w:rFonts w:ascii="Courier New" w:hAnsi="Courier New" w:cs="Courier New"/>
              </w:rPr>
              <w:t>) {</w:t>
            </w:r>
          </w:p>
          <w:p w14:paraId="359A8B8F" w14:textId="77777777" w:rsidR="00156DB6" w:rsidRPr="00156DB6" w:rsidRDefault="00156DB6" w:rsidP="00156DB6">
            <w:pPr>
              <w:rPr>
                <w:rFonts w:ascii="Courier New" w:hAnsi="Courier New" w:cs="Courier New"/>
              </w:rPr>
            </w:pPr>
            <w:r w:rsidRPr="00156DB6">
              <w:rPr>
                <w:rFonts w:ascii="Courier New" w:hAnsi="Courier New" w:cs="Courier New"/>
              </w:rPr>
              <w:t xml:space="preserve">    // Create a C++ string that can manage its storage as input is received.</w:t>
            </w:r>
          </w:p>
          <w:p w14:paraId="04E8C43F" w14:textId="77777777" w:rsidR="00156DB6" w:rsidRPr="00156DB6" w:rsidRDefault="00156DB6" w:rsidP="00156DB6">
            <w:pPr>
              <w:rPr>
                <w:rFonts w:ascii="Courier New" w:hAnsi="Courier New" w:cs="Courier New"/>
              </w:rPr>
            </w:pPr>
            <w:r w:rsidRPr="00156DB6">
              <w:rPr>
                <w:rFonts w:ascii="Courier New" w:hAnsi="Courier New" w:cs="Courier New"/>
              </w:rPr>
              <w:t xml:space="preserve">    </w:t>
            </w:r>
            <w:proofErr w:type="gramStart"/>
            <w:r w:rsidRPr="00156DB6">
              <w:rPr>
                <w:rFonts w:ascii="Courier New" w:hAnsi="Courier New" w:cs="Courier New"/>
              </w:rPr>
              <w:t>std::</w:t>
            </w:r>
            <w:proofErr w:type="gramEnd"/>
            <w:r w:rsidRPr="00156DB6">
              <w:rPr>
                <w:rFonts w:ascii="Courier New" w:hAnsi="Courier New" w:cs="Courier New"/>
              </w:rPr>
              <w:t>string name;</w:t>
            </w:r>
          </w:p>
          <w:p w14:paraId="70BD4973" w14:textId="77777777" w:rsidR="00156DB6" w:rsidRPr="00156DB6" w:rsidRDefault="00156DB6" w:rsidP="00156DB6">
            <w:pPr>
              <w:rPr>
                <w:rFonts w:ascii="Courier New" w:hAnsi="Courier New" w:cs="Courier New"/>
              </w:rPr>
            </w:pPr>
          </w:p>
          <w:p w14:paraId="28B7B332" w14:textId="77777777" w:rsidR="00156DB6" w:rsidRPr="00156DB6" w:rsidRDefault="00156DB6" w:rsidP="00156DB6">
            <w:pPr>
              <w:rPr>
                <w:rFonts w:ascii="Courier New" w:hAnsi="Courier New" w:cs="Courier New"/>
              </w:rPr>
            </w:pPr>
            <w:r w:rsidRPr="00156DB6">
              <w:rPr>
                <w:rFonts w:ascii="Courier New" w:hAnsi="Courier New" w:cs="Courier New"/>
              </w:rPr>
              <w:t xml:space="preserve">    // Read the user's input into the dynamically managed string.</w:t>
            </w:r>
          </w:p>
          <w:p w14:paraId="2A6246BA" w14:textId="77777777" w:rsidR="00156DB6" w:rsidRPr="00156DB6" w:rsidRDefault="00156DB6" w:rsidP="00156DB6">
            <w:pPr>
              <w:rPr>
                <w:rFonts w:ascii="Courier New" w:hAnsi="Courier New" w:cs="Courier New"/>
              </w:rPr>
            </w:pPr>
            <w:r w:rsidRPr="00156DB6">
              <w:rPr>
                <w:rFonts w:ascii="Courier New" w:hAnsi="Courier New" w:cs="Courier New"/>
              </w:rPr>
              <w:t xml:space="preserve">    </w:t>
            </w:r>
            <w:proofErr w:type="gramStart"/>
            <w:r w:rsidRPr="00156DB6">
              <w:rPr>
                <w:rFonts w:ascii="Courier New" w:hAnsi="Courier New" w:cs="Courier New"/>
              </w:rPr>
              <w:t>std::</w:t>
            </w:r>
            <w:proofErr w:type="spellStart"/>
            <w:proofErr w:type="gramEnd"/>
            <w:r w:rsidRPr="00156DB6">
              <w:rPr>
                <w:rFonts w:ascii="Courier New" w:hAnsi="Courier New" w:cs="Courier New"/>
              </w:rPr>
              <w:t>cin</w:t>
            </w:r>
            <w:proofErr w:type="spellEnd"/>
            <w:r w:rsidRPr="00156DB6">
              <w:rPr>
                <w:rFonts w:ascii="Courier New" w:hAnsi="Courier New" w:cs="Courier New"/>
              </w:rPr>
              <w:t xml:space="preserve"> &gt;&gt; name;</w:t>
            </w:r>
          </w:p>
          <w:p w14:paraId="174024F1" w14:textId="77777777" w:rsidR="00156DB6" w:rsidRPr="00156DB6" w:rsidRDefault="00156DB6" w:rsidP="00156DB6">
            <w:pPr>
              <w:rPr>
                <w:rFonts w:ascii="Courier New" w:hAnsi="Courier New" w:cs="Courier New"/>
              </w:rPr>
            </w:pPr>
          </w:p>
          <w:p w14:paraId="12D5DD16" w14:textId="77777777" w:rsidR="00156DB6" w:rsidRPr="00156DB6" w:rsidRDefault="00156DB6" w:rsidP="00156DB6">
            <w:pPr>
              <w:rPr>
                <w:rFonts w:ascii="Courier New" w:hAnsi="Courier New" w:cs="Courier New"/>
              </w:rPr>
            </w:pPr>
            <w:r w:rsidRPr="00156DB6">
              <w:rPr>
                <w:rFonts w:ascii="Courier New" w:hAnsi="Courier New" w:cs="Courier New"/>
              </w:rPr>
              <w:lastRenderedPageBreak/>
              <w:t xml:space="preserve">    // Display the safely stored string.</w:t>
            </w:r>
          </w:p>
          <w:p w14:paraId="318F5CED" w14:textId="77777777" w:rsidR="00156DB6" w:rsidRPr="00156DB6" w:rsidRDefault="00156DB6" w:rsidP="00156DB6">
            <w:pPr>
              <w:rPr>
                <w:rFonts w:ascii="Courier New" w:hAnsi="Courier New" w:cs="Courier New"/>
              </w:rPr>
            </w:pPr>
            <w:r w:rsidRPr="00156DB6">
              <w:rPr>
                <w:rFonts w:ascii="Courier New" w:hAnsi="Courier New" w:cs="Courier New"/>
              </w:rPr>
              <w:t xml:space="preserve">    </w:t>
            </w:r>
            <w:proofErr w:type="gramStart"/>
            <w:r w:rsidRPr="00156DB6">
              <w:rPr>
                <w:rFonts w:ascii="Courier New" w:hAnsi="Courier New" w:cs="Courier New"/>
              </w:rPr>
              <w:t>std::</w:t>
            </w:r>
            <w:proofErr w:type="spellStart"/>
            <w:proofErr w:type="gramEnd"/>
            <w:r w:rsidRPr="00156DB6">
              <w:rPr>
                <w:rFonts w:ascii="Courier New" w:hAnsi="Courier New" w:cs="Courier New"/>
              </w:rPr>
              <w:t>cout</w:t>
            </w:r>
            <w:proofErr w:type="spellEnd"/>
            <w:r w:rsidRPr="00156DB6">
              <w:rPr>
                <w:rFonts w:ascii="Courier New" w:hAnsi="Courier New" w:cs="Courier New"/>
              </w:rPr>
              <w:t xml:space="preserve"> &lt;&lt; name &lt;&lt; </w:t>
            </w:r>
            <w:proofErr w:type="gramStart"/>
            <w:r w:rsidRPr="00156DB6">
              <w:rPr>
                <w:rFonts w:ascii="Courier New" w:hAnsi="Courier New" w:cs="Courier New"/>
              </w:rPr>
              <w:t>std::</w:t>
            </w:r>
            <w:proofErr w:type="spellStart"/>
            <w:proofErr w:type="gramEnd"/>
            <w:r w:rsidRPr="00156DB6">
              <w:rPr>
                <w:rFonts w:ascii="Courier New" w:hAnsi="Courier New" w:cs="Courier New"/>
              </w:rPr>
              <w:t>endl</w:t>
            </w:r>
            <w:proofErr w:type="spellEnd"/>
            <w:r w:rsidRPr="00156DB6">
              <w:rPr>
                <w:rFonts w:ascii="Courier New" w:hAnsi="Courier New" w:cs="Courier New"/>
              </w:rPr>
              <w:t>;</w:t>
            </w:r>
          </w:p>
          <w:p w14:paraId="5286DB6F" w14:textId="63ECB1F5" w:rsidR="00F72634" w:rsidRPr="00156DB6" w:rsidRDefault="00156DB6" w:rsidP="00156DB6">
            <w:pPr>
              <w:rPr>
                <w:rFonts w:ascii="Courier New" w:hAnsi="Courier New" w:cs="Courier New"/>
              </w:rPr>
            </w:pPr>
            <w:r w:rsidRPr="00156DB6">
              <w:rPr>
                <w:rFonts w:ascii="Courier New" w:hAnsi="Courier New" w:cs="Courier New"/>
              </w:rPr>
              <w:t>}</w:t>
            </w:r>
          </w:p>
        </w:tc>
      </w:tr>
    </w:tbl>
    <w:p w14:paraId="29120604" w14:textId="4D3BA8C3"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6EABB296" w:rsidR="00B475A1" w:rsidRDefault="00B475A1" w:rsidP="00F51FA8">
            <w:pPr>
              <w:pBdr>
                <w:top w:val="nil"/>
                <w:left w:val="nil"/>
                <w:bottom w:val="nil"/>
                <w:right w:val="nil"/>
                <w:between w:val="nil"/>
              </w:pBdr>
            </w:pPr>
            <w:r>
              <w:rPr>
                <w:b/>
              </w:rPr>
              <w:t>Principles(s):</w:t>
            </w:r>
            <w:r>
              <w:t xml:space="preserve"> </w:t>
            </w:r>
            <w:r w:rsidR="0051708D" w:rsidRPr="0051708D">
              <w:t xml:space="preserve">1. Validate Input Data; 4. Keep It Simple; 8. Practice Defense in Depth; 9. Use Effective Quality Assurance Techniques; 10. Adopt a Secure Coding Standard. This standard supports validating input data because the amount of data being stored must be checked to ensure that it will fit safely within the destination. Keeping the implementation simple by using safer C++ string types instead </w:t>
            </w:r>
            <w:proofErr w:type="gramStart"/>
            <w:r w:rsidR="0051708D" w:rsidRPr="0051708D">
              <w:t>of manually</w:t>
            </w:r>
            <w:proofErr w:type="gramEnd"/>
            <w:r w:rsidR="0051708D" w:rsidRPr="0051708D">
              <w:t xml:space="preserve"> managing fixed-size character buffers reduces the possibility of errors. Defense in depth is supported by combining safer data structures with automated memory checking and testing. Effective quality assurance helps detect boundary and oversized-input conditions, while following a secure coding standard establishes consistent requirements for safe string handling.</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125EBED7" w:rsidR="00B475A1" w:rsidRDefault="00F04100" w:rsidP="00F51FA8">
            <w:pPr>
              <w:jc w:val="center"/>
            </w:pPr>
            <w:r w:rsidRPr="00F04100">
              <w:t>High</w:t>
            </w:r>
          </w:p>
        </w:tc>
        <w:tc>
          <w:tcPr>
            <w:tcW w:w="1341" w:type="dxa"/>
            <w:shd w:val="clear" w:color="auto" w:fill="auto"/>
          </w:tcPr>
          <w:p w14:paraId="5C1BDC13" w14:textId="6261BF87" w:rsidR="00B475A1" w:rsidRDefault="00F04100" w:rsidP="00F51FA8">
            <w:pPr>
              <w:jc w:val="center"/>
            </w:pPr>
            <w:r w:rsidRPr="00F04100">
              <w:t>Likely</w:t>
            </w:r>
          </w:p>
        </w:tc>
        <w:tc>
          <w:tcPr>
            <w:tcW w:w="4021" w:type="dxa"/>
            <w:shd w:val="clear" w:color="auto" w:fill="auto"/>
          </w:tcPr>
          <w:p w14:paraId="33D6ABC8" w14:textId="51261465" w:rsidR="00B475A1" w:rsidRDefault="00F04100" w:rsidP="00F51FA8">
            <w:pPr>
              <w:jc w:val="center"/>
            </w:pPr>
            <w:r w:rsidRPr="00F04100">
              <w:t>Medium</w:t>
            </w:r>
          </w:p>
        </w:tc>
        <w:tc>
          <w:tcPr>
            <w:tcW w:w="1807" w:type="dxa"/>
            <w:shd w:val="clear" w:color="auto" w:fill="auto"/>
          </w:tcPr>
          <w:p w14:paraId="4D88F132" w14:textId="6ACDEFDC" w:rsidR="00B475A1" w:rsidRDefault="00F04100" w:rsidP="00F51FA8">
            <w:pPr>
              <w:jc w:val="center"/>
            </w:pPr>
            <w:r w:rsidRPr="00F04100">
              <w:t>High</w:t>
            </w:r>
          </w:p>
        </w:tc>
        <w:tc>
          <w:tcPr>
            <w:tcW w:w="1805" w:type="dxa"/>
            <w:shd w:val="clear" w:color="auto" w:fill="auto"/>
          </w:tcPr>
          <w:p w14:paraId="1999E754" w14:textId="003D4478" w:rsidR="00B475A1" w:rsidRDefault="00F04100" w:rsidP="00F51FA8">
            <w:pPr>
              <w:jc w:val="center"/>
            </w:pPr>
            <w: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6692059F" w:rsidR="00B475A1" w:rsidRDefault="00E90485" w:rsidP="00F51FA8">
            <w:pPr>
              <w:jc w:val="center"/>
            </w:pPr>
            <w:r w:rsidRPr="00E90485">
              <w:t xml:space="preserve">Clang </w:t>
            </w:r>
            <w:proofErr w:type="spellStart"/>
            <w:r w:rsidRPr="00E90485">
              <w:t>AddressSanitizer</w:t>
            </w:r>
            <w:proofErr w:type="spellEnd"/>
            <w:r w:rsidRPr="00E90485">
              <w:t xml:space="preserve"> (</w:t>
            </w:r>
            <w:proofErr w:type="spellStart"/>
            <w:r w:rsidRPr="00E90485">
              <w:t>ASan</w:t>
            </w:r>
            <w:proofErr w:type="spellEnd"/>
            <w:r w:rsidRPr="00E90485">
              <w:t>)</w:t>
            </w:r>
          </w:p>
        </w:tc>
        <w:tc>
          <w:tcPr>
            <w:tcW w:w="1341" w:type="dxa"/>
            <w:shd w:val="clear" w:color="auto" w:fill="auto"/>
          </w:tcPr>
          <w:p w14:paraId="6692C9F4" w14:textId="3775E5BE" w:rsidR="00B475A1" w:rsidRDefault="00E90485" w:rsidP="00F51FA8">
            <w:pPr>
              <w:jc w:val="center"/>
            </w:pPr>
            <w:r w:rsidRPr="00E90485">
              <w:t>23.1.3</w:t>
            </w:r>
          </w:p>
        </w:tc>
        <w:tc>
          <w:tcPr>
            <w:tcW w:w="4021" w:type="dxa"/>
            <w:shd w:val="clear" w:color="auto" w:fill="auto"/>
          </w:tcPr>
          <w:p w14:paraId="285A8AFB" w14:textId="64EBCAF9" w:rsidR="00B475A1" w:rsidRDefault="00E90485" w:rsidP="00F51FA8">
            <w:pPr>
              <w:jc w:val="center"/>
            </w:pPr>
            <w:r w:rsidRPr="00E90485">
              <w:t>-</w:t>
            </w:r>
            <w:proofErr w:type="spellStart"/>
            <w:r w:rsidRPr="00E90485">
              <w:t>fsanitize</w:t>
            </w:r>
            <w:proofErr w:type="spellEnd"/>
            <w:r w:rsidRPr="00E90485">
              <w:t>=address</w:t>
            </w:r>
          </w:p>
        </w:tc>
        <w:tc>
          <w:tcPr>
            <w:tcW w:w="3611" w:type="dxa"/>
            <w:shd w:val="clear" w:color="auto" w:fill="auto"/>
          </w:tcPr>
          <w:p w14:paraId="349283E5" w14:textId="456FD053" w:rsidR="00B475A1" w:rsidRDefault="00E90485" w:rsidP="00F51FA8">
            <w:pPr>
              <w:jc w:val="center"/>
            </w:pPr>
            <w:r w:rsidRPr="00E90485">
              <w:t>Detects out-of-</w:t>
            </w:r>
            <w:proofErr w:type="gramStart"/>
            <w:r w:rsidRPr="00E90485">
              <w:t>bounds</w:t>
            </w:r>
            <w:proofErr w:type="gramEnd"/>
            <w:r w:rsidRPr="00E90485">
              <w:t xml:space="preserve"> memory </w:t>
            </w:r>
            <w:proofErr w:type="gramStart"/>
            <w:r w:rsidRPr="00E90485">
              <w:t>accesses to</w:t>
            </w:r>
            <w:proofErr w:type="gramEnd"/>
            <w:r w:rsidRPr="00E90485">
              <w:t xml:space="preserve"> stack, heap, and global memory during execution. It can identify buffer overflows caused by reading or writing beyond the valid storage allocated for string data.</w:t>
            </w:r>
          </w:p>
        </w:tc>
      </w:tr>
      <w:tr w:rsidR="00B475A1" w14:paraId="21077E8E" w14:textId="77777777" w:rsidTr="00001F14">
        <w:trPr>
          <w:trHeight w:val="460"/>
        </w:trPr>
        <w:tc>
          <w:tcPr>
            <w:tcW w:w="1807" w:type="dxa"/>
            <w:shd w:val="clear" w:color="auto" w:fill="auto"/>
          </w:tcPr>
          <w:p w14:paraId="27D17B6B" w14:textId="7C1409C6" w:rsidR="00B475A1" w:rsidRDefault="001F2CF4" w:rsidP="00F51FA8">
            <w:pPr>
              <w:jc w:val="center"/>
            </w:pPr>
            <w:proofErr w:type="spellStart"/>
            <w:r w:rsidRPr="001F2CF4">
              <w:t>GoogleTest</w:t>
            </w:r>
            <w:proofErr w:type="spellEnd"/>
          </w:p>
        </w:tc>
        <w:tc>
          <w:tcPr>
            <w:tcW w:w="1341" w:type="dxa"/>
            <w:shd w:val="clear" w:color="auto" w:fill="auto"/>
          </w:tcPr>
          <w:p w14:paraId="2A788F9D" w14:textId="65941615" w:rsidR="00B475A1" w:rsidRDefault="001F2CF4" w:rsidP="00F51FA8">
            <w:pPr>
              <w:jc w:val="center"/>
            </w:pPr>
            <w:r w:rsidRPr="001F2CF4">
              <w:t>1.18.0</w:t>
            </w:r>
          </w:p>
        </w:tc>
        <w:tc>
          <w:tcPr>
            <w:tcW w:w="4021" w:type="dxa"/>
            <w:shd w:val="clear" w:color="auto" w:fill="auto"/>
          </w:tcPr>
          <w:p w14:paraId="6E2A4868" w14:textId="78495B63" w:rsidR="00B475A1" w:rsidRDefault="001F2CF4" w:rsidP="00F51FA8">
            <w:pPr>
              <w:jc w:val="center"/>
              <w:rPr>
                <w:u w:val="single"/>
              </w:rPr>
            </w:pPr>
            <w:r w:rsidRPr="001F2CF4">
              <w:t>Boundary and oversized-input tests using EXPECT and ASSERT</w:t>
            </w:r>
          </w:p>
        </w:tc>
        <w:tc>
          <w:tcPr>
            <w:tcW w:w="3611" w:type="dxa"/>
            <w:shd w:val="clear" w:color="auto" w:fill="auto"/>
          </w:tcPr>
          <w:p w14:paraId="6728BDD5" w14:textId="61C7A92E" w:rsidR="00B475A1" w:rsidRDefault="001F2CF4" w:rsidP="00F51FA8">
            <w:pPr>
              <w:jc w:val="center"/>
            </w:pPr>
            <w:r w:rsidRPr="001F2CF4">
              <w:t>Automated tests verify that normal, boundary-size, and oversized string input is handled safely without accessing memory outside the valid range. These tests can run automatically during continuous integration to prevent regressions.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242541060"/>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6CD9916C" w:rsidR="00381847" w:rsidRDefault="004D0BC5">
            <w:pPr>
              <w:jc w:val="center"/>
            </w:pPr>
            <w:r w:rsidRPr="004D0BC5">
              <w:t>STD-004-CPP</w:t>
            </w:r>
          </w:p>
        </w:tc>
        <w:tc>
          <w:tcPr>
            <w:tcW w:w="7632" w:type="dxa"/>
            <w:tcMar>
              <w:top w:w="100" w:type="dxa"/>
              <w:left w:w="100" w:type="dxa"/>
              <w:bottom w:w="100" w:type="dxa"/>
              <w:right w:w="100" w:type="dxa"/>
            </w:tcMar>
          </w:tcPr>
          <w:p w14:paraId="751B723F" w14:textId="77777777" w:rsidR="00381847" w:rsidRDefault="00D15A98">
            <w:r w:rsidRPr="00D15A98">
              <w:t>Sanitize Data Passed to Complex Subsystems</w:t>
            </w:r>
            <w:r>
              <w:t>.</w:t>
            </w:r>
          </w:p>
          <w:p w14:paraId="5D0F26FC" w14:textId="538E6AC7" w:rsidR="00D15A98" w:rsidRDefault="00D15A98">
            <w:r w:rsidRPr="00D15A98">
              <w:t xml:space="preserve">Untrusted data should not be inserted directly into SQL commands because special characters may change how the database interprets the query. CERT recommendation STR02-C identifies relational databases as complex subsystems and warns that </w:t>
            </w:r>
            <w:proofErr w:type="spellStart"/>
            <w:r w:rsidRPr="00D15A98">
              <w:t>unsanitized</w:t>
            </w:r>
            <w:proofErr w:type="spellEnd"/>
            <w:r w:rsidRPr="00D15A98">
              <w:t xml:space="preserve"> input can lead to injection attacks, data integrity problems, or exposure of sensitive information (Software Engineering Institute, n.d.).</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48635816" w:rsidR="00F72634" w:rsidRDefault="000667D5" w:rsidP="0015146B">
            <w:r w:rsidRPr="000667D5">
              <w:t>This code combines user input directly with the SQL command string. Because the input becomes part of the SQL syntax, specially crafted input could change the intended query and result in a SQL injection attack.</w:t>
            </w:r>
          </w:p>
        </w:tc>
      </w:tr>
      <w:tr w:rsidR="00F72634" w14:paraId="555F1178" w14:textId="77777777" w:rsidTr="00001F14">
        <w:trPr>
          <w:trHeight w:val="460"/>
        </w:trPr>
        <w:tc>
          <w:tcPr>
            <w:tcW w:w="10800" w:type="dxa"/>
            <w:tcMar>
              <w:top w:w="100" w:type="dxa"/>
              <w:left w:w="100" w:type="dxa"/>
              <w:bottom w:w="100" w:type="dxa"/>
              <w:right w:w="100" w:type="dxa"/>
            </w:tcMar>
          </w:tcPr>
          <w:p w14:paraId="43AEB206" w14:textId="77777777" w:rsidR="000667D5" w:rsidRPr="000667D5" w:rsidRDefault="000667D5" w:rsidP="000667D5">
            <w:pPr>
              <w:rPr>
                <w:rFonts w:ascii="Courier New" w:hAnsi="Courier New" w:cs="Courier New"/>
              </w:rPr>
            </w:pPr>
            <w:r w:rsidRPr="000667D5">
              <w:rPr>
                <w:rFonts w:ascii="Courier New" w:hAnsi="Courier New" w:cs="Courier New"/>
              </w:rPr>
              <w:t>#include &lt;sqlite3.h&gt;</w:t>
            </w:r>
          </w:p>
          <w:p w14:paraId="1FF07124" w14:textId="77777777" w:rsidR="000667D5" w:rsidRPr="000667D5" w:rsidRDefault="000667D5" w:rsidP="000667D5">
            <w:pPr>
              <w:rPr>
                <w:rFonts w:ascii="Courier New" w:hAnsi="Courier New" w:cs="Courier New"/>
              </w:rPr>
            </w:pPr>
            <w:r w:rsidRPr="000667D5">
              <w:rPr>
                <w:rFonts w:ascii="Courier New" w:hAnsi="Courier New" w:cs="Courier New"/>
              </w:rPr>
              <w:t>#include &lt;string&gt;</w:t>
            </w:r>
          </w:p>
          <w:p w14:paraId="66312733" w14:textId="77777777" w:rsidR="000667D5" w:rsidRPr="000667D5" w:rsidRDefault="000667D5" w:rsidP="000667D5">
            <w:pPr>
              <w:rPr>
                <w:rFonts w:ascii="Courier New" w:hAnsi="Courier New" w:cs="Courier New"/>
              </w:rPr>
            </w:pPr>
          </w:p>
          <w:p w14:paraId="06B9C76B" w14:textId="77777777" w:rsidR="000667D5" w:rsidRPr="000667D5" w:rsidRDefault="000667D5" w:rsidP="000667D5">
            <w:pPr>
              <w:rPr>
                <w:rFonts w:ascii="Courier New" w:hAnsi="Courier New" w:cs="Courier New"/>
              </w:rPr>
            </w:pPr>
            <w:r w:rsidRPr="000667D5">
              <w:rPr>
                <w:rFonts w:ascii="Courier New" w:hAnsi="Courier New" w:cs="Courier New"/>
              </w:rPr>
              <w:t xml:space="preserve">void </w:t>
            </w:r>
            <w:proofErr w:type="spellStart"/>
            <w:proofErr w:type="gramStart"/>
            <w:r w:rsidRPr="000667D5">
              <w:rPr>
                <w:rFonts w:ascii="Courier New" w:hAnsi="Courier New" w:cs="Courier New"/>
              </w:rPr>
              <w:t>findUser</w:t>
            </w:r>
            <w:proofErr w:type="spellEnd"/>
            <w:r w:rsidRPr="000667D5">
              <w:rPr>
                <w:rFonts w:ascii="Courier New" w:hAnsi="Courier New" w:cs="Courier New"/>
              </w:rPr>
              <w:t>(</w:t>
            </w:r>
            <w:proofErr w:type="gramEnd"/>
            <w:r w:rsidRPr="000667D5">
              <w:rPr>
                <w:rFonts w:ascii="Courier New" w:hAnsi="Courier New" w:cs="Courier New"/>
              </w:rPr>
              <w:t xml:space="preserve">sqlite3* </w:t>
            </w:r>
            <w:proofErr w:type="spellStart"/>
            <w:r w:rsidRPr="000667D5">
              <w:rPr>
                <w:rFonts w:ascii="Courier New" w:hAnsi="Courier New" w:cs="Courier New"/>
              </w:rPr>
              <w:t>db</w:t>
            </w:r>
            <w:proofErr w:type="spellEnd"/>
            <w:r w:rsidRPr="000667D5">
              <w:rPr>
                <w:rFonts w:ascii="Courier New" w:hAnsi="Courier New" w:cs="Courier New"/>
              </w:rPr>
              <w:t xml:space="preserve">, const </w:t>
            </w:r>
            <w:proofErr w:type="gramStart"/>
            <w:r w:rsidRPr="000667D5">
              <w:rPr>
                <w:rFonts w:ascii="Courier New" w:hAnsi="Courier New" w:cs="Courier New"/>
              </w:rPr>
              <w:t>std::</w:t>
            </w:r>
            <w:proofErr w:type="gramEnd"/>
            <w:r w:rsidRPr="000667D5">
              <w:rPr>
                <w:rFonts w:ascii="Courier New" w:hAnsi="Courier New" w:cs="Courier New"/>
              </w:rPr>
              <w:t xml:space="preserve">string&amp; </w:t>
            </w:r>
            <w:proofErr w:type="gramStart"/>
            <w:r w:rsidRPr="000667D5">
              <w:rPr>
                <w:rFonts w:ascii="Courier New" w:hAnsi="Courier New" w:cs="Courier New"/>
              </w:rPr>
              <w:t>username) {</w:t>
            </w:r>
            <w:proofErr w:type="gramEnd"/>
          </w:p>
          <w:p w14:paraId="2023F8F6" w14:textId="77777777" w:rsidR="000667D5" w:rsidRPr="000667D5" w:rsidRDefault="000667D5" w:rsidP="000667D5">
            <w:pPr>
              <w:rPr>
                <w:rFonts w:ascii="Courier New" w:hAnsi="Courier New" w:cs="Courier New"/>
              </w:rPr>
            </w:pPr>
            <w:r w:rsidRPr="000667D5">
              <w:rPr>
                <w:rFonts w:ascii="Courier New" w:hAnsi="Courier New" w:cs="Courier New"/>
              </w:rPr>
              <w:t xml:space="preserve">    // Build the SQL query by directly inserting untrusted user input.</w:t>
            </w:r>
          </w:p>
          <w:p w14:paraId="1F12CBD6" w14:textId="77777777" w:rsidR="000667D5" w:rsidRPr="000667D5" w:rsidRDefault="000667D5" w:rsidP="000667D5">
            <w:pPr>
              <w:rPr>
                <w:rFonts w:ascii="Courier New" w:hAnsi="Courier New" w:cs="Courier New"/>
              </w:rPr>
            </w:pPr>
            <w:r w:rsidRPr="000667D5">
              <w:rPr>
                <w:rFonts w:ascii="Courier New" w:hAnsi="Courier New" w:cs="Courier New"/>
              </w:rPr>
              <w:t xml:space="preserve">    </w:t>
            </w:r>
            <w:proofErr w:type="gramStart"/>
            <w:r w:rsidRPr="000667D5">
              <w:rPr>
                <w:rFonts w:ascii="Courier New" w:hAnsi="Courier New" w:cs="Courier New"/>
              </w:rPr>
              <w:t>std::</w:t>
            </w:r>
            <w:proofErr w:type="gramEnd"/>
            <w:r w:rsidRPr="000667D5">
              <w:rPr>
                <w:rFonts w:ascii="Courier New" w:hAnsi="Courier New" w:cs="Courier New"/>
              </w:rPr>
              <w:t xml:space="preserve">string </w:t>
            </w:r>
            <w:proofErr w:type="spellStart"/>
            <w:r w:rsidRPr="000667D5">
              <w:rPr>
                <w:rFonts w:ascii="Courier New" w:hAnsi="Courier New" w:cs="Courier New"/>
              </w:rPr>
              <w:t>sql</w:t>
            </w:r>
            <w:proofErr w:type="spellEnd"/>
            <w:r w:rsidRPr="000667D5">
              <w:rPr>
                <w:rFonts w:ascii="Courier New" w:hAnsi="Courier New" w:cs="Courier New"/>
              </w:rPr>
              <w:t xml:space="preserve"> =</w:t>
            </w:r>
          </w:p>
          <w:p w14:paraId="2F229BBF" w14:textId="77777777" w:rsidR="000667D5" w:rsidRPr="000667D5" w:rsidRDefault="000667D5" w:rsidP="000667D5">
            <w:pPr>
              <w:rPr>
                <w:rFonts w:ascii="Courier New" w:hAnsi="Courier New" w:cs="Courier New"/>
              </w:rPr>
            </w:pPr>
            <w:r w:rsidRPr="000667D5">
              <w:rPr>
                <w:rFonts w:ascii="Courier New" w:hAnsi="Courier New" w:cs="Courier New"/>
              </w:rPr>
              <w:t xml:space="preserve">        "SELECT id, name FROM users WHERE name = '" + username + "';";</w:t>
            </w:r>
          </w:p>
          <w:p w14:paraId="5DBDC168" w14:textId="77777777" w:rsidR="000667D5" w:rsidRPr="000667D5" w:rsidRDefault="000667D5" w:rsidP="000667D5">
            <w:pPr>
              <w:rPr>
                <w:rFonts w:ascii="Courier New" w:hAnsi="Courier New" w:cs="Courier New"/>
              </w:rPr>
            </w:pPr>
          </w:p>
          <w:p w14:paraId="53B19683" w14:textId="77777777" w:rsidR="000667D5" w:rsidRPr="000667D5" w:rsidRDefault="000667D5" w:rsidP="000667D5">
            <w:pPr>
              <w:rPr>
                <w:rFonts w:ascii="Courier New" w:hAnsi="Courier New" w:cs="Courier New"/>
              </w:rPr>
            </w:pPr>
            <w:r w:rsidRPr="000667D5">
              <w:rPr>
                <w:rFonts w:ascii="Courier New" w:hAnsi="Courier New" w:cs="Courier New"/>
              </w:rPr>
              <w:t xml:space="preserve">    // Execute the completed SQL string, including anything supplied by the user.</w:t>
            </w:r>
          </w:p>
          <w:p w14:paraId="5EE7F05C" w14:textId="77777777" w:rsidR="000667D5" w:rsidRPr="000667D5" w:rsidRDefault="000667D5" w:rsidP="000667D5">
            <w:pPr>
              <w:rPr>
                <w:rFonts w:ascii="Courier New" w:hAnsi="Courier New" w:cs="Courier New"/>
              </w:rPr>
            </w:pPr>
            <w:r w:rsidRPr="000667D5">
              <w:rPr>
                <w:rFonts w:ascii="Courier New" w:hAnsi="Courier New" w:cs="Courier New"/>
              </w:rPr>
              <w:t xml:space="preserve">    sqlite3_</w:t>
            </w:r>
            <w:proofErr w:type="gramStart"/>
            <w:r w:rsidRPr="000667D5">
              <w:rPr>
                <w:rFonts w:ascii="Courier New" w:hAnsi="Courier New" w:cs="Courier New"/>
              </w:rPr>
              <w:t>exec(</w:t>
            </w:r>
            <w:proofErr w:type="spellStart"/>
            <w:proofErr w:type="gramEnd"/>
            <w:r w:rsidRPr="000667D5">
              <w:rPr>
                <w:rFonts w:ascii="Courier New" w:hAnsi="Courier New" w:cs="Courier New"/>
              </w:rPr>
              <w:t>db</w:t>
            </w:r>
            <w:proofErr w:type="spellEnd"/>
            <w:r w:rsidRPr="000667D5">
              <w:rPr>
                <w:rFonts w:ascii="Courier New" w:hAnsi="Courier New" w:cs="Courier New"/>
              </w:rPr>
              <w:t xml:space="preserve">, </w:t>
            </w:r>
            <w:proofErr w:type="spellStart"/>
            <w:r w:rsidRPr="000667D5">
              <w:rPr>
                <w:rFonts w:ascii="Courier New" w:hAnsi="Courier New" w:cs="Courier New"/>
              </w:rPr>
              <w:t>sql.c_</w:t>
            </w:r>
            <w:proofErr w:type="gramStart"/>
            <w:r w:rsidRPr="000667D5">
              <w:rPr>
                <w:rFonts w:ascii="Courier New" w:hAnsi="Courier New" w:cs="Courier New"/>
              </w:rPr>
              <w:t>str</w:t>
            </w:r>
            <w:proofErr w:type="spellEnd"/>
            <w:r w:rsidRPr="000667D5">
              <w:rPr>
                <w:rFonts w:ascii="Courier New" w:hAnsi="Courier New" w:cs="Courier New"/>
              </w:rPr>
              <w:t>(</w:t>
            </w:r>
            <w:proofErr w:type="gramEnd"/>
            <w:r w:rsidRPr="000667D5">
              <w:rPr>
                <w:rFonts w:ascii="Courier New" w:hAnsi="Courier New" w:cs="Courier New"/>
              </w:rPr>
              <w:t xml:space="preserve">), </w:t>
            </w:r>
            <w:proofErr w:type="spellStart"/>
            <w:r w:rsidRPr="000667D5">
              <w:rPr>
                <w:rFonts w:ascii="Courier New" w:hAnsi="Courier New" w:cs="Courier New"/>
              </w:rPr>
              <w:t>nullptr</w:t>
            </w:r>
            <w:proofErr w:type="spellEnd"/>
            <w:r w:rsidRPr="000667D5">
              <w:rPr>
                <w:rFonts w:ascii="Courier New" w:hAnsi="Courier New" w:cs="Courier New"/>
              </w:rPr>
              <w:t xml:space="preserve">, </w:t>
            </w:r>
            <w:proofErr w:type="spellStart"/>
            <w:r w:rsidRPr="000667D5">
              <w:rPr>
                <w:rFonts w:ascii="Courier New" w:hAnsi="Courier New" w:cs="Courier New"/>
              </w:rPr>
              <w:t>nullptr</w:t>
            </w:r>
            <w:proofErr w:type="spellEnd"/>
            <w:r w:rsidRPr="000667D5">
              <w:rPr>
                <w:rFonts w:ascii="Courier New" w:hAnsi="Courier New" w:cs="Courier New"/>
              </w:rPr>
              <w:t xml:space="preserve">, </w:t>
            </w:r>
            <w:proofErr w:type="spellStart"/>
            <w:r w:rsidRPr="000667D5">
              <w:rPr>
                <w:rFonts w:ascii="Courier New" w:hAnsi="Courier New" w:cs="Courier New"/>
              </w:rPr>
              <w:t>nullptr</w:t>
            </w:r>
            <w:proofErr w:type="spellEnd"/>
            <w:r w:rsidRPr="000667D5">
              <w:rPr>
                <w:rFonts w:ascii="Courier New" w:hAnsi="Courier New" w:cs="Courier New"/>
              </w:rPr>
              <w:t>);</w:t>
            </w:r>
          </w:p>
          <w:p w14:paraId="2AE2AEF7" w14:textId="02FCF249" w:rsidR="00F72634" w:rsidRPr="000667D5" w:rsidRDefault="000667D5" w:rsidP="000667D5">
            <w:pPr>
              <w:rPr>
                <w:rFonts w:ascii="Courier New" w:hAnsi="Courier New" w:cs="Courier New"/>
              </w:rPr>
            </w:pPr>
            <w:r w:rsidRPr="000667D5">
              <w:rPr>
                <w:rFonts w:ascii="Courier New" w:hAnsi="Courier New" w:cs="Courier New"/>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623FA6C" w:rsidR="00F72634" w:rsidRDefault="000667D5" w:rsidP="0015146B">
            <w:r w:rsidRPr="000667D5">
              <w:t>This code uses a prepared statement with a placeholder instead of adding user input directly to the SQL command. The input is bound separately as data, preventing it from changing the structure of the SQL statement.</w:t>
            </w:r>
          </w:p>
        </w:tc>
      </w:tr>
      <w:tr w:rsidR="00F72634" w14:paraId="270FEC8A" w14:textId="77777777" w:rsidTr="00001F14">
        <w:trPr>
          <w:trHeight w:val="460"/>
        </w:trPr>
        <w:tc>
          <w:tcPr>
            <w:tcW w:w="10800" w:type="dxa"/>
            <w:tcMar>
              <w:top w:w="100" w:type="dxa"/>
              <w:left w:w="100" w:type="dxa"/>
              <w:bottom w:w="100" w:type="dxa"/>
              <w:right w:w="100" w:type="dxa"/>
            </w:tcMar>
          </w:tcPr>
          <w:p w14:paraId="15189654" w14:textId="77777777" w:rsidR="000667D5" w:rsidRPr="000667D5" w:rsidRDefault="000667D5" w:rsidP="000667D5">
            <w:pPr>
              <w:rPr>
                <w:rFonts w:ascii="Courier New" w:hAnsi="Courier New" w:cs="Courier New"/>
              </w:rPr>
            </w:pPr>
            <w:r w:rsidRPr="000667D5">
              <w:rPr>
                <w:rFonts w:ascii="Courier New" w:hAnsi="Courier New" w:cs="Courier New"/>
              </w:rPr>
              <w:t>#include &lt;sqlite3.h&gt;</w:t>
            </w:r>
          </w:p>
          <w:p w14:paraId="6B4BC2BE" w14:textId="77777777" w:rsidR="000667D5" w:rsidRPr="000667D5" w:rsidRDefault="000667D5" w:rsidP="000667D5">
            <w:pPr>
              <w:rPr>
                <w:rFonts w:ascii="Courier New" w:hAnsi="Courier New" w:cs="Courier New"/>
              </w:rPr>
            </w:pPr>
            <w:r w:rsidRPr="000667D5">
              <w:rPr>
                <w:rFonts w:ascii="Courier New" w:hAnsi="Courier New" w:cs="Courier New"/>
              </w:rPr>
              <w:t>#include &lt;string&gt;</w:t>
            </w:r>
          </w:p>
          <w:p w14:paraId="547AF5FF" w14:textId="77777777" w:rsidR="000667D5" w:rsidRPr="000667D5" w:rsidRDefault="000667D5" w:rsidP="000667D5">
            <w:pPr>
              <w:rPr>
                <w:rFonts w:ascii="Courier New" w:hAnsi="Courier New" w:cs="Courier New"/>
              </w:rPr>
            </w:pPr>
          </w:p>
          <w:p w14:paraId="0C3C24F6" w14:textId="77777777" w:rsidR="000667D5" w:rsidRPr="000667D5" w:rsidRDefault="000667D5" w:rsidP="000667D5">
            <w:pPr>
              <w:rPr>
                <w:rFonts w:ascii="Courier New" w:hAnsi="Courier New" w:cs="Courier New"/>
              </w:rPr>
            </w:pPr>
            <w:r w:rsidRPr="000667D5">
              <w:rPr>
                <w:rFonts w:ascii="Courier New" w:hAnsi="Courier New" w:cs="Courier New"/>
              </w:rPr>
              <w:t xml:space="preserve">void </w:t>
            </w:r>
            <w:proofErr w:type="spellStart"/>
            <w:proofErr w:type="gramStart"/>
            <w:r w:rsidRPr="000667D5">
              <w:rPr>
                <w:rFonts w:ascii="Courier New" w:hAnsi="Courier New" w:cs="Courier New"/>
              </w:rPr>
              <w:t>findUser</w:t>
            </w:r>
            <w:proofErr w:type="spellEnd"/>
            <w:r w:rsidRPr="000667D5">
              <w:rPr>
                <w:rFonts w:ascii="Courier New" w:hAnsi="Courier New" w:cs="Courier New"/>
              </w:rPr>
              <w:t>(</w:t>
            </w:r>
            <w:proofErr w:type="gramEnd"/>
            <w:r w:rsidRPr="000667D5">
              <w:rPr>
                <w:rFonts w:ascii="Courier New" w:hAnsi="Courier New" w:cs="Courier New"/>
              </w:rPr>
              <w:t xml:space="preserve">sqlite3* </w:t>
            </w:r>
            <w:proofErr w:type="spellStart"/>
            <w:r w:rsidRPr="000667D5">
              <w:rPr>
                <w:rFonts w:ascii="Courier New" w:hAnsi="Courier New" w:cs="Courier New"/>
              </w:rPr>
              <w:t>db</w:t>
            </w:r>
            <w:proofErr w:type="spellEnd"/>
            <w:r w:rsidRPr="000667D5">
              <w:rPr>
                <w:rFonts w:ascii="Courier New" w:hAnsi="Courier New" w:cs="Courier New"/>
              </w:rPr>
              <w:t xml:space="preserve">, const </w:t>
            </w:r>
            <w:proofErr w:type="gramStart"/>
            <w:r w:rsidRPr="000667D5">
              <w:rPr>
                <w:rFonts w:ascii="Courier New" w:hAnsi="Courier New" w:cs="Courier New"/>
              </w:rPr>
              <w:t>std::</w:t>
            </w:r>
            <w:proofErr w:type="gramEnd"/>
            <w:r w:rsidRPr="000667D5">
              <w:rPr>
                <w:rFonts w:ascii="Courier New" w:hAnsi="Courier New" w:cs="Courier New"/>
              </w:rPr>
              <w:t xml:space="preserve">string&amp; </w:t>
            </w:r>
            <w:proofErr w:type="gramStart"/>
            <w:r w:rsidRPr="000667D5">
              <w:rPr>
                <w:rFonts w:ascii="Courier New" w:hAnsi="Courier New" w:cs="Courier New"/>
              </w:rPr>
              <w:t>username) {</w:t>
            </w:r>
            <w:proofErr w:type="gramEnd"/>
          </w:p>
          <w:p w14:paraId="7A62A55D" w14:textId="77777777" w:rsidR="000667D5" w:rsidRPr="000667D5" w:rsidRDefault="000667D5" w:rsidP="000667D5">
            <w:pPr>
              <w:rPr>
                <w:rFonts w:ascii="Courier New" w:hAnsi="Courier New" w:cs="Courier New"/>
              </w:rPr>
            </w:pPr>
            <w:r w:rsidRPr="000667D5">
              <w:rPr>
                <w:rFonts w:ascii="Courier New" w:hAnsi="Courier New" w:cs="Courier New"/>
              </w:rPr>
              <w:t xml:space="preserve">    // Define the SQL command with a placeholder instead of inserting user input.</w:t>
            </w:r>
          </w:p>
          <w:p w14:paraId="356EE33C" w14:textId="77777777" w:rsidR="000667D5" w:rsidRPr="000667D5" w:rsidRDefault="000667D5" w:rsidP="000667D5">
            <w:pPr>
              <w:rPr>
                <w:rFonts w:ascii="Courier New" w:hAnsi="Courier New" w:cs="Courier New"/>
              </w:rPr>
            </w:pPr>
            <w:r w:rsidRPr="000667D5">
              <w:rPr>
                <w:rFonts w:ascii="Courier New" w:hAnsi="Courier New" w:cs="Courier New"/>
              </w:rPr>
              <w:t xml:space="preserve">    const char* </w:t>
            </w:r>
            <w:proofErr w:type="spellStart"/>
            <w:r w:rsidRPr="000667D5">
              <w:rPr>
                <w:rFonts w:ascii="Courier New" w:hAnsi="Courier New" w:cs="Courier New"/>
              </w:rPr>
              <w:t>sql</w:t>
            </w:r>
            <w:proofErr w:type="spellEnd"/>
            <w:r w:rsidRPr="000667D5">
              <w:rPr>
                <w:rFonts w:ascii="Courier New" w:hAnsi="Courier New" w:cs="Courier New"/>
              </w:rPr>
              <w:t xml:space="preserve"> =</w:t>
            </w:r>
          </w:p>
          <w:p w14:paraId="7A1057C6" w14:textId="77777777" w:rsidR="000667D5" w:rsidRPr="000667D5" w:rsidRDefault="000667D5" w:rsidP="000667D5">
            <w:pPr>
              <w:rPr>
                <w:rFonts w:ascii="Courier New" w:hAnsi="Courier New" w:cs="Courier New"/>
              </w:rPr>
            </w:pPr>
            <w:r w:rsidRPr="000667D5">
              <w:rPr>
                <w:rFonts w:ascii="Courier New" w:hAnsi="Courier New" w:cs="Courier New"/>
              </w:rPr>
              <w:t xml:space="preserve">        "SELECT id, name FROM users WHERE name </w:t>
            </w:r>
            <w:proofErr w:type="gramStart"/>
            <w:r w:rsidRPr="000667D5">
              <w:rPr>
                <w:rFonts w:ascii="Courier New" w:hAnsi="Courier New" w:cs="Courier New"/>
              </w:rPr>
              <w:t>= ?;"</w:t>
            </w:r>
            <w:proofErr w:type="gramEnd"/>
            <w:r w:rsidRPr="000667D5">
              <w:rPr>
                <w:rFonts w:ascii="Courier New" w:hAnsi="Courier New" w:cs="Courier New"/>
              </w:rPr>
              <w:t>;</w:t>
            </w:r>
          </w:p>
          <w:p w14:paraId="6004451B" w14:textId="77777777" w:rsidR="000667D5" w:rsidRPr="000667D5" w:rsidRDefault="000667D5" w:rsidP="000667D5">
            <w:pPr>
              <w:rPr>
                <w:rFonts w:ascii="Courier New" w:hAnsi="Courier New" w:cs="Courier New"/>
              </w:rPr>
            </w:pPr>
          </w:p>
          <w:p w14:paraId="1EDC1884" w14:textId="77777777" w:rsidR="000667D5" w:rsidRPr="000667D5" w:rsidRDefault="000667D5" w:rsidP="000667D5">
            <w:pPr>
              <w:rPr>
                <w:rFonts w:ascii="Courier New" w:hAnsi="Courier New" w:cs="Courier New"/>
              </w:rPr>
            </w:pPr>
            <w:r w:rsidRPr="000667D5">
              <w:rPr>
                <w:rFonts w:ascii="Courier New" w:hAnsi="Courier New" w:cs="Courier New"/>
              </w:rPr>
              <w:t xml:space="preserve">    // Create a statement pointer that will hold the prepared SQL statement.</w:t>
            </w:r>
          </w:p>
          <w:p w14:paraId="7CA55585" w14:textId="77777777" w:rsidR="000667D5" w:rsidRPr="000667D5" w:rsidRDefault="000667D5" w:rsidP="000667D5">
            <w:pPr>
              <w:rPr>
                <w:rFonts w:ascii="Courier New" w:hAnsi="Courier New" w:cs="Courier New"/>
              </w:rPr>
            </w:pPr>
            <w:r w:rsidRPr="000667D5">
              <w:rPr>
                <w:rFonts w:ascii="Courier New" w:hAnsi="Courier New" w:cs="Courier New"/>
              </w:rPr>
              <w:t xml:space="preserve">    sqlite3_stmt* statement = </w:t>
            </w:r>
            <w:proofErr w:type="spellStart"/>
            <w:r w:rsidRPr="000667D5">
              <w:rPr>
                <w:rFonts w:ascii="Courier New" w:hAnsi="Courier New" w:cs="Courier New"/>
              </w:rPr>
              <w:t>nullptr</w:t>
            </w:r>
            <w:proofErr w:type="spellEnd"/>
            <w:r w:rsidRPr="000667D5">
              <w:rPr>
                <w:rFonts w:ascii="Courier New" w:hAnsi="Courier New" w:cs="Courier New"/>
              </w:rPr>
              <w:t>;</w:t>
            </w:r>
          </w:p>
          <w:p w14:paraId="6DCEB9C9" w14:textId="77777777" w:rsidR="000667D5" w:rsidRPr="000667D5" w:rsidRDefault="000667D5" w:rsidP="000667D5">
            <w:pPr>
              <w:rPr>
                <w:rFonts w:ascii="Courier New" w:hAnsi="Courier New" w:cs="Courier New"/>
              </w:rPr>
            </w:pPr>
          </w:p>
          <w:p w14:paraId="2EBA5892" w14:textId="77777777" w:rsidR="000667D5" w:rsidRPr="000667D5" w:rsidRDefault="000667D5" w:rsidP="000667D5">
            <w:pPr>
              <w:rPr>
                <w:rFonts w:ascii="Courier New" w:hAnsi="Courier New" w:cs="Courier New"/>
              </w:rPr>
            </w:pPr>
            <w:r w:rsidRPr="000667D5">
              <w:rPr>
                <w:rFonts w:ascii="Courier New" w:hAnsi="Courier New" w:cs="Courier New"/>
              </w:rPr>
              <w:t xml:space="preserve">    // Prepare the SQL statement so the command structure is established first.</w:t>
            </w:r>
          </w:p>
          <w:p w14:paraId="3DE498F4" w14:textId="77777777" w:rsidR="000667D5" w:rsidRPr="000667D5" w:rsidRDefault="000667D5" w:rsidP="000667D5">
            <w:pPr>
              <w:rPr>
                <w:rFonts w:ascii="Courier New" w:hAnsi="Courier New" w:cs="Courier New"/>
              </w:rPr>
            </w:pPr>
            <w:r w:rsidRPr="000667D5">
              <w:rPr>
                <w:rFonts w:ascii="Courier New" w:hAnsi="Courier New" w:cs="Courier New"/>
              </w:rPr>
              <w:t xml:space="preserve">    if (sqlite3_prepare_v2(</w:t>
            </w:r>
            <w:proofErr w:type="spellStart"/>
            <w:r w:rsidRPr="000667D5">
              <w:rPr>
                <w:rFonts w:ascii="Courier New" w:hAnsi="Courier New" w:cs="Courier New"/>
              </w:rPr>
              <w:t>db</w:t>
            </w:r>
            <w:proofErr w:type="spellEnd"/>
            <w:r w:rsidRPr="000667D5">
              <w:rPr>
                <w:rFonts w:ascii="Courier New" w:hAnsi="Courier New" w:cs="Courier New"/>
              </w:rPr>
              <w:t xml:space="preserve">, </w:t>
            </w:r>
            <w:proofErr w:type="spellStart"/>
            <w:r w:rsidRPr="000667D5">
              <w:rPr>
                <w:rFonts w:ascii="Courier New" w:hAnsi="Courier New" w:cs="Courier New"/>
              </w:rPr>
              <w:t>sql</w:t>
            </w:r>
            <w:proofErr w:type="spellEnd"/>
            <w:r w:rsidRPr="000667D5">
              <w:rPr>
                <w:rFonts w:ascii="Courier New" w:hAnsi="Courier New" w:cs="Courier New"/>
              </w:rPr>
              <w:t xml:space="preserve">, -1, &amp;statement, </w:t>
            </w:r>
            <w:proofErr w:type="spellStart"/>
            <w:r w:rsidRPr="000667D5">
              <w:rPr>
                <w:rFonts w:ascii="Courier New" w:hAnsi="Courier New" w:cs="Courier New"/>
              </w:rPr>
              <w:t>nullptr</w:t>
            </w:r>
            <w:proofErr w:type="spellEnd"/>
            <w:proofErr w:type="gramStart"/>
            <w:r w:rsidRPr="000667D5">
              <w:rPr>
                <w:rFonts w:ascii="Courier New" w:hAnsi="Courier New" w:cs="Courier New"/>
              </w:rPr>
              <w:t>) !</w:t>
            </w:r>
            <w:proofErr w:type="gramEnd"/>
            <w:r w:rsidRPr="000667D5">
              <w:rPr>
                <w:rFonts w:ascii="Courier New" w:hAnsi="Courier New" w:cs="Courier New"/>
              </w:rPr>
              <w:t>= SQLITE_OK) {</w:t>
            </w:r>
          </w:p>
          <w:p w14:paraId="05CCA029" w14:textId="77777777" w:rsidR="000667D5" w:rsidRPr="000667D5" w:rsidRDefault="000667D5" w:rsidP="000667D5">
            <w:pPr>
              <w:rPr>
                <w:rFonts w:ascii="Courier New" w:hAnsi="Courier New" w:cs="Courier New"/>
              </w:rPr>
            </w:pPr>
            <w:r w:rsidRPr="000667D5">
              <w:rPr>
                <w:rFonts w:ascii="Courier New" w:hAnsi="Courier New" w:cs="Courier New"/>
              </w:rPr>
              <w:lastRenderedPageBreak/>
              <w:t xml:space="preserve">        // Stop if SQLite cannot prepare the statement.</w:t>
            </w:r>
          </w:p>
          <w:p w14:paraId="1628FE5E" w14:textId="77777777" w:rsidR="000667D5" w:rsidRPr="000667D5" w:rsidRDefault="000667D5" w:rsidP="000667D5">
            <w:pPr>
              <w:rPr>
                <w:rFonts w:ascii="Courier New" w:hAnsi="Courier New" w:cs="Courier New"/>
              </w:rPr>
            </w:pPr>
            <w:r w:rsidRPr="000667D5">
              <w:rPr>
                <w:rFonts w:ascii="Courier New" w:hAnsi="Courier New" w:cs="Courier New"/>
              </w:rPr>
              <w:t xml:space="preserve">        return;</w:t>
            </w:r>
          </w:p>
          <w:p w14:paraId="3DB31BD7" w14:textId="77777777" w:rsidR="000667D5" w:rsidRPr="000667D5" w:rsidRDefault="000667D5" w:rsidP="000667D5">
            <w:pPr>
              <w:rPr>
                <w:rFonts w:ascii="Courier New" w:hAnsi="Courier New" w:cs="Courier New"/>
              </w:rPr>
            </w:pPr>
            <w:r w:rsidRPr="000667D5">
              <w:rPr>
                <w:rFonts w:ascii="Courier New" w:hAnsi="Courier New" w:cs="Courier New"/>
              </w:rPr>
              <w:t xml:space="preserve">    }</w:t>
            </w:r>
          </w:p>
          <w:p w14:paraId="1B3FC9B8" w14:textId="77777777" w:rsidR="000667D5" w:rsidRPr="000667D5" w:rsidRDefault="000667D5" w:rsidP="000667D5">
            <w:pPr>
              <w:rPr>
                <w:rFonts w:ascii="Courier New" w:hAnsi="Courier New" w:cs="Courier New"/>
              </w:rPr>
            </w:pPr>
          </w:p>
          <w:p w14:paraId="792A5DAC" w14:textId="77777777" w:rsidR="000667D5" w:rsidRPr="000667D5" w:rsidRDefault="000667D5" w:rsidP="000667D5">
            <w:pPr>
              <w:rPr>
                <w:rFonts w:ascii="Courier New" w:hAnsi="Courier New" w:cs="Courier New"/>
              </w:rPr>
            </w:pPr>
            <w:r w:rsidRPr="000667D5">
              <w:rPr>
                <w:rFonts w:ascii="Courier New" w:hAnsi="Courier New" w:cs="Courier New"/>
              </w:rPr>
              <w:t xml:space="preserve">    // Bind the username to the placeholder as data rather than SQL syntax.</w:t>
            </w:r>
          </w:p>
          <w:p w14:paraId="69589AC6" w14:textId="77777777" w:rsidR="000667D5" w:rsidRPr="000667D5" w:rsidRDefault="000667D5" w:rsidP="000667D5">
            <w:pPr>
              <w:rPr>
                <w:rFonts w:ascii="Courier New" w:hAnsi="Courier New" w:cs="Courier New"/>
              </w:rPr>
            </w:pPr>
            <w:r w:rsidRPr="000667D5">
              <w:rPr>
                <w:rFonts w:ascii="Courier New" w:hAnsi="Courier New" w:cs="Courier New"/>
              </w:rPr>
              <w:t xml:space="preserve">    if (sqlite3_bind_</w:t>
            </w:r>
            <w:proofErr w:type="gramStart"/>
            <w:r w:rsidRPr="000667D5">
              <w:rPr>
                <w:rFonts w:ascii="Courier New" w:hAnsi="Courier New" w:cs="Courier New"/>
              </w:rPr>
              <w:t>text(</w:t>
            </w:r>
            <w:proofErr w:type="gramEnd"/>
          </w:p>
          <w:p w14:paraId="0736918C" w14:textId="77777777" w:rsidR="000667D5" w:rsidRPr="000667D5" w:rsidRDefault="000667D5" w:rsidP="000667D5">
            <w:pPr>
              <w:rPr>
                <w:rFonts w:ascii="Courier New" w:hAnsi="Courier New" w:cs="Courier New"/>
              </w:rPr>
            </w:pPr>
            <w:r w:rsidRPr="000667D5">
              <w:rPr>
                <w:rFonts w:ascii="Courier New" w:hAnsi="Courier New" w:cs="Courier New"/>
              </w:rPr>
              <w:t xml:space="preserve">            statement, 1, </w:t>
            </w:r>
            <w:proofErr w:type="spellStart"/>
            <w:r w:rsidRPr="000667D5">
              <w:rPr>
                <w:rFonts w:ascii="Courier New" w:hAnsi="Courier New" w:cs="Courier New"/>
              </w:rPr>
              <w:t>username.c_</w:t>
            </w:r>
            <w:proofErr w:type="gramStart"/>
            <w:r w:rsidRPr="000667D5">
              <w:rPr>
                <w:rFonts w:ascii="Courier New" w:hAnsi="Courier New" w:cs="Courier New"/>
              </w:rPr>
              <w:t>str</w:t>
            </w:r>
            <w:proofErr w:type="spellEnd"/>
            <w:r w:rsidRPr="000667D5">
              <w:rPr>
                <w:rFonts w:ascii="Courier New" w:hAnsi="Courier New" w:cs="Courier New"/>
              </w:rPr>
              <w:t>(</w:t>
            </w:r>
            <w:proofErr w:type="gramEnd"/>
            <w:r w:rsidRPr="000667D5">
              <w:rPr>
                <w:rFonts w:ascii="Courier New" w:hAnsi="Courier New" w:cs="Courier New"/>
              </w:rPr>
              <w:t>), -1, SQLITE_TRANSIENT</w:t>
            </w:r>
            <w:proofErr w:type="gramStart"/>
            <w:r w:rsidRPr="000667D5">
              <w:rPr>
                <w:rFonts w:ascii="Courier New" w:hAnsi="Courier New" w:cs="Courier New"/>
              </w:rPr>
              <w:t>) !</w:t>
            </w:r>
            <w:proofErr w:type="gramEnd"/>
            <w:r w:rsidRPr="000667D5">
              <w:rPr>
                <w:rFonts w:ascii="Courier New" w:hAnsi="Courier New" w:cs="Courier New"/>
              </w:rPr>
              <w:t>= SQLITE_OK) {</w:t>
            </w:r>
          </w:p>
          <w:p w14:paraId="537A65C0" w14:textId="77777777" w:rsidR="000667D5" w:rsidRPr="000667D5" w:rsidRDefault="000667D5" w:rsidP="000667D5">
            <w:pPr>
              <w:rPr>
                <w:rFonts w:ascii="Courier New" w:hAnsi="Courier New" w:cs="Courier New"/>
              </w:rPr>
            </w:pPr>
            <w:r w:rsidRPr="000667D5">
              <w:rPr>
                <w:rFonts w:ascii="Courier New" w:hAnsi="Courier New" w:cs="Courier New"/>
              </w:rPr>
              <w:t xml:space="preserve">        // Release the prepared statement if binding fails.</w:t>
            </w:r>
          </w:p>
          <w:p w14:paraId="199E51F1" w14:textId="77777777" w:rsidR="000667D5" w:rsidRPr="000667D5" w:rsidRDefault="000667D5" w:rsidP="000667D5">
            <w:pPr>
              <w:rPr>
                <w:rFonts w:ascii="Courier New" w:hAnsi="Courier New" w:cs="Courier New"/>
              </w:rPr>
            </w:pPr>
            <w:r w:rsidRPr="000667D5">
              <w:rPr>
                <w:rFonts w:ascii="Courier New" w:hAnsi="Courier New" w:cs="Courier New"/>
              </w:rPr>
              <w:t xml:space="preserve">        sqlite3_finalize(statement);</w:t>
            </w:r>
          </w:p>
          <w:p w14:paraId="69BA4032" w14:textId="77777777" w:rsidR="000667D5" w:rsidRPr="000667D5" w:rsidRDefault="000667D5" w:rsidP="000667D5">
            <w:pPr>
              <w:rPr>
                <w:rFonts w:ascii="Courier New" w:hAnsi="Courier New" w:cs="Courier New"/>
              </w:rPr>
            </w:pPr>
            <w:r w:rsidRPr="000667D5">
              <w:rPr>
                <w:rFonts w:ascii="Courier New" w:hAnsi="Courier New" w:cs="Courier New"/>
              </w:rPr>
              <w:t xml:space="preserve">        return;</w:t>
            </w:r>
          </w:p>
          <w:p w14:paraId="293DC077" w14:textId="77777777" w:rsidR="000667D5" w:rsidRPr="000667D5" w:rsidRDefault="000667D5" w:rsidP="000667D5">
            <w:pPr>
              <w:rPr>
                <w:rFonts w:ascii="Courier New" w:hAnsi="Courier New" w:cs="Courier New"/>
              </w:rPr>
            </w:pPr>
            <w:r w:rsidRPr="000667D5">
              <w:rPr>
                <w:rFonts w:ascii="Courier New" w:hAnsi="Courier New" w:cs="Courier New"/>
              </w:rPr>
              <w:t xml:space="preserve">    }</w:t>
            </w:r>
          </w:p>
          <w:p w14:paraId="410D6A33" w14:textId="77777777" w:rsidR="000667D5" w:rsidRPr="000667D5" w:rsidRDefault="000667D5" w:rsidP="000667D5">
            <w:pPr>
              <w:rPr>
                <w:rFonts w:ascii="Courier New" w:hAnsi="Courier New" w:cs="Courier New"/>
              </w:rPr>
            </w:pPr>
          </w:p>
          <w:p w14:paraId="3AAFFF9E" w14:textId="77777777" w:rsidR="000667D5" w:rsidRPr="000667D5" w:rsidRDefault="000667D5" w:rsidP="000667D5">
            <w:pPr>
              <w:rPr>
                <w:rFonts w:ascii="Courier New" w:hAnsi="Courier New" w:cs="Courier New"/>
              </w:rPr>
            </w:pPr>
            <w:r w:rsidRPr="000667D5">
              <w:rPr>
                <w:rFonts w:ascii="Courier New" w:hAnsi="Courier New" w:cs="Courier New"/>
              </w:rPr>
              <w:t xml:space="preserve">    // Execute the prepared statement using the separately bound value.</w:t>
            </w:r>
          </w:p>
          <w:p w14:paraId="0CEE291E" w14:textId="77777777" w:rsidR="000667D5" w:rsidRPr="000667D5" w:rsidRDefault="000667D5" w:rsidP="000667D5">
            <w:pPr>
              <w:rPr>
                <w:rFonts w:ascii="Courier New" w:hAnsi="Courier New" w:cs="Courier New"/>
              </w:rPr>
            </w:pPr>
            <w:r w:rsidRPr="000667D5">
              <w:rPr>
                <w:rFonts w:ascii="Courier New" w:hAnsi="Courier New" w:cs="Courier New"/>
              </w:rPr>
              <w:t xml:space="preserve">    sqlite3_step(statement);</w:t>
            </w:r>
          </w:p>
          <w:p w14:paraId="27AC19C6" w14:textId="77777777" w:rsidR="000667D5" w:rsidRPr="000667D5" w:rsidRDefault="000667D5" w:rsidP="000667D5">
            <w:pPr>
              <w:rPr>
                <w:rFonts w:ascii="Courier New" w:hAnsi="Courier New" w:cs="Courier New"/>
              </w:rPr>
            </w:pPr>
          </w:p>
          <w:p w14:paraId="10658B69" w14:textId="77777777" w:rsidR="000667D5" w:rsidRPr="000667D5" w:rsidRDefault="000667D5" w:rsidP="000667D5">
            <w:pPr>
              <w:rPr>
                <w:rFonts w:ascii="Courier New" w:hAnsi="Courier New" w:cs="Courier New"/>
              </w:rPr>
            </w:pPr>
            <w:r w:rsidRPr="000667D5">
              <w:rPr>
                <w:rFonts w:ascii="Courier New" w:hAnsi="Courier New" w:cs="Courier New"/>
              </w:rPr>
              <w:t xml:space="preserve">    // Release the prepared statement when it is no longer needed.</w:t>
            </w:r>
          </w:p>
          <w:p w14:paraId="22A203C1" w14:textId="77777777" w:rsidR="000667D5" w:rsidRPr="000667D5" w:rsidRDefault="000667D5" w:rsidP="000667D5">
            <w:pPr>
              <w:rPr>
                <w:rFonts w:ascii="Courier New" w:hAnsi="Courier New" w:cs="Courier New"/>
              </w:rPr>
            </w:pPr>
            <w:r w:rsidRPr="000667D5">
              <w:rPr>
                <w:rFonts w:ascii="Courier New" w:hAnsi="Courier New" w:cs="Courier New"/>
              </w:rPr>
              <w:t xml:space="preserve">    sqlite3_finalize(statement);</w:t>
            </w:r>
          </w:p>
          <w:p w14:paraId="4E978D2E" w14:textId="3C76B6F7" w:rsidR="00F72634" w:rsidRPr="000667D5" w:rsidRDefault="000667D5" w:rsidP="000667D5">
            <w:pPr>
              <w:rPr>
                <w:rFonts w:ascii="Courier New" w:hAnsi="Courier New" w:cs="Courier New"/>
              </w:rPr>
            </w:pPr>
            <w:r w:rsidRPr="000667D5">
              <w:rPr>
                <w:rFonts w:ascii="Courier New" w:hAnsi="Courier New" w:cs="Courier New"/>
              </w:rPr>
              <w:t>}</w:t>
            </w:r>
          </w:p>
        </w:tc>
      </w:tr>
    </w:tbl>
    <w:p w14:paraId="6BE535A7" w14:textId="56A0499B"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3EA238B3" w:rsidR="00B475A1" w:rsidRDefault="00B475A1" w:rsidP="00F51FA8">
            <w:pPr>
              <w:pBdr>
                <w:top w:val="nil"/>
                <w:left w:val="nil"/>
                <w:bottom w:val="nil"/>
                <w:right w:val="nil"/>
                <w:between w:val="nil"/>
              </w:pBdr>
            </w:pPr>
            <w:r>
              <w:rPr>
                <w:b/>
              </w:rPr>
              <w:t>Principles(s):</w:t>
            </w:r>
            <w:r>
              <w:t xml:space="preserve"> </w:t>
            </w:r>
            <w:r w:rsidR="00C628C4" w:rsidRPr="00C628C4">
              <w:t>1. Validate Input Data; 7. Sanitize Data Sent to Other Systems; 8. Practice Defense in Depth; 9. Use Effective Quality Assurance Techniques; 10. Adopt a Secure Coding Standard. This standard supports validating input because untrusted values must be handled safely before they are used by a database operation. Sanitizing data sent to other systems applies directly because SQL input crosses a trust boundary into the database. Defense in depth is supported by combining prepared statements with automated analysis and security testing. Effective quality assurance helps identify injection attempts during development, while following a secure coding standard establishes a consistent requirement to keep untrusted data separate from SQL commands.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0877AF3C" w:rsidR="00B475A1" w:rsidRDefault="0055555F" w:rsidP="00F51FA8">
            <w:pPr>
              <w:jc w:val="center"/>
            </w:pPr>
            <w:r w:rsidRPr="0055555F">
              <w:t>High</w:t>
            </w:r>
          </w:p>
        </w:tc>
        <w:tc>
          <w:tcPr>
            <w:tcW w:w="1341" w:type="dxa"/>
            <w:shd w:val="clear" w:color="auto" w:fill="auto"/>
          </w:tcPr>
          <w:p w14:paraId="3CDD9AA9" w14:textId="74B70AFF" w:rsidR="00B475A1" w:rsidRDefault="0055555F" w:rsidP="00F51FA8">
            <w:pPr>
              <w:jc w:val="center"/>
            </w:pPr>
            <w:r w:rsidRPr="0055555F">
              <w:t>Likely</w:t>
            </w:r>
          </w:p>
        </w:tc>
        <w:tc>
          <w:tcPr>
            <w:tcW w:w="4021" w:type="dxa"/>
            <w:shd w:val="clear" w:color="auto" w:fill="auto"/>
          </w:tcPr>
          <w:p w14:paraId="1C831C3D" w14:textId="31A57E3F" w:rsidR="00B475A1" w:rsidRDefault="0055555F" w:rsidP="00F51FA8">
            <w:pPr>
              <w:jc w:val="center"/>
            </w:pPr>
            <w:r w:rsidRPr="0055555F">
              <w:t>Medium</w:t>
            </w:r>
          </w:p>
        </w:tc>
        <w:tc>
          <w:tcPr>
            <w:tcW w:w="1807" w:type="dxa"/>
            <w:shd w:val="clear" w:color="auto" w:fill="auto"/>
          </w:tcPr>
          <w:p w14:paraId="6CDF17A4" w14:textId="43BFC9CF" w:rsidR="00B475A1" w:rsidRDefault="0055555F" w:rsidP="00F51FA8">
            <w:pPr>
              <w:jc w:val="center"/>
            </w:pPr>
            <w:r w:rsidRPr="0055555F">
              <w:t>High</w:t>
            </w:r>
          </w:p>
        </w:tc>
        <w:tc>
          <w:tcPr>
            <w:tcW w:w="1805" w:type="dxa"/>
            <w:shd w:val="clear" w:color="auto" w:fill="auto"/>
          </w:tcPr>
          <w:p w14:paraId="459AD35B" w14:textId="3A604458" w:rsidR="00B475A1" w:rsidRDefault="0055555F"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53811CE1" w:rsidR="00B475A1" w:rsidRDefault="0055555F" w:rsidP="00F51FA8">
            <w:pPr>
              <w:jc w:val="center"/>
            </w:pPr>
            <w:proofErr w:type="spellStart"/>
            <w:r w:rsidRPr="0055555F">
              <w:t>CodeQL</w:t>
            </w:r>
            <w:proofErr w:type="spellEnd"/>
          </w:p>
        </w:tc>
        <w:tc>
          <w:tcPr>
            <w:tcW w:w="1341" w:type="dxa"/>
            <w:shd w:val="clear" w:color="auto" w:fill="auto"/>
          </w:tcPr>
          <w:p w14:paraId="510F5ED6" w14:textId="2DA0F85E" w:rsidR="00B475A1" w:rsidRDefault="00AD2C17" w:rsidP="00F51FA8">
            <w:pPr>
              <w:jc w:val="center"/>
            </w:pPr>
            <w:r w:rsidRPr="00AD2C17">
              <w:t>2.27.1</w:t>
            </w:r>
          </w:p>
        </w:tc>
        <w:tc>
          <w:tcPr>
            <w:tcW w:w="4021" w:type="dxa"/>
            <w:shd w:val="clear" w:color="auto" w:fill="auto"/>
          </w:tcPr>
          <w:p w14:paraId="55B618EC" w14:textId="4E23AD66" w:rsidR="00B475A1" w:rsidRDefault="00AD2C17" w:rsidP="00F51FA8">
            <w:pPr>
              <w:jc w:val="center"/>
            </w:pPr>
            <w:proofErr w:type="spellStart"/>
            <w:r w:rsidRPr="00AD2C17">
              <w:t>cpp</w:t>
            </w:r>
            <w:proofErr w:type="spellEnd"/>
            <w:r w:rsidRPr="00AD2C17">
              <w:t>/</w:t>
            </w:r>
            <w:proofErr w:type="spellStart"/>
            <w:r w:rsidRPr="00AD2C17">
              <w:t>sql</w:t>
            </w:r>
            <w:proofErr w:type="spellEnd"/>
            <w:r w:rsidRPr="00AD2C17">
              <w:t>-injection</w:t>
            </w:r>
          </w:p>
        </w:tc>
        <w:tc>
          <w:tcPr>
            <w:tcW w:w="3611" w:type="dxa"/>
            <w:shd w:val="clear" w:color="auto" w:fill="auto"/>
          </w:tcPr>
          <w:p w14:paraId="45E70620" w14:textId="057DFEE3" w:rsidR="00B475A1" w:rsidRDefault="00AD2C17" w:rsidP="00F51FA8">
            <w:pPr>
              <w:jc w:val="center"/>
            </w:pPr>
            <w:r w:rsidRPr="00AD2C17">
              <w:t>Performs static analysis to identify user-controlled data incorporated into SQL queries. This check can run automatically during code scanning or continuous integration to detect potential SQL injection vulnerabilities before release.</w:t>
            </w:r>
          </w:p>
        </w:tc>
      </w:tr>
      <w:tr w:rsidR="00B475A1" w14:paraId="631335FB" w14:textId="77777777" w:rsidTr="00001F14">
        <w:trPr>
          <w:trHeight w:val="460"/>
        </w:trPr>
        <w:tc>
          <w:tcPr>
            <w:tcW w:w="1807" w:type="dxa"/>
            <w:shd w:val="clear" w:color="auto" w:fill="auto"/>
          </w:tcPr>
          <w:p w14:paraId="7D7DAF61" w14:textId="640508A4" w:rsidR="00B475A1" w:rsidRDefault="00AD2C17" w:rsidP="00F51FA8">
            <w:pPr>
              <w:jc w:val="center"/>
            </w:pPr>
            <w:proofErr w:type="spellStart"/>
            <w:r w:rsidRPr="00AD2C17">
              <w:t>GoogleTest</w:t>
            </w:r>
            <w:proofErr w:type="spellEnd"/>
          </w:p>
        </w:tc>
        <w:tc>
          <w:tcPr>
            <w:tcW w:w="1341" w:type="dxa"/>
            <w:shd w:val="clear" w:color="auto" w:fill="auto"/>
          </w:tcPr>
          <w:p w14:paraId="59BE0E81" w14:textId="23F5282A" w:rsidR="00B475A1" w:rsidRDefault="00AD2C17" w:rsidP="00F51FA8">
            <w:pPr>
              <w:jc w:val="center"/>
            </w:pPr>
            <w:r w:rsidRPr="00AD2C17">
              <w:t>1.18.0</w:t>
            </w:r>
          </w:p>
        </w:tc>
        <w:tc>
          <w:tcPr>
            <w:tcW w:w="4021" w:type="dxa"/>
            <w:shd w:val="clear" w:color="auto" w:fill="auto"/>
          </w:tcPr>
          <w:p w14:paraId="6B3F44DA" w14:textId="11286ADF" w:rsidR="00B475A1" w:rsidRDefault="00791AA1" w:rsidP="00F51FA8">
            <w:pPr>
              <w:jc w:val="center"/>
              <w:rPr>
                <w:u w:val="single"/>
              </w:rPr>
            </w:pPr>
            <w:r w:rsidRPr="00791AA1">
              <w:t>SQL injection and malicious-input tests using EXPECT and ASSERT</w:t>
            </w:r>
          </w:p>
        </w:tc>
        <w:tc>
          <w:tcPr>
            <w:tcW w:w="3611" w:type="dxa"/>
            <w:shd w:val="clear" w:color="auto" w:fill="auto"/>
          </w:tcPr>
          <w:p w14:paraId="75413ECD" w14:textId="0111C1EE" w:rsidR="00B475A1" w:rsidRDefault="00791AA1" w:rsidP="00F51FA8">
            <w:pPr>
              <w:jc w:val="center"/>
            </w:pPr>
            <w:r w:rsidRPr="00791AA1">
              <w:t xml:space="preserve">Automated tests pass specially crafted input to database functions and verify that the input is treated as data instead of executable SQL. </w:t>
            </w:r>
            <w:r w:rsidRPr="00791AA1">
              <w:lastRenderedPageBreak/>
              <w:t>These tests help confirm that prepared statements and parameter binding continue to prevent injection attempts.</w:t>
            </w:r>
          </w:p>
        </w:tc>
      </w:tr>
    </w:tbl>
    <w:p w14:paraId="55083CAD" w14:textId="77777777" w:rsidR="00381847" w:rsidRDefault="00E769D9" w:rsidP="0059536C">
      <w:pPr>
        <w:pStyle w:val="Heading4"/>
        <w:rPr>
          <w:sz w:val="27"/>
          <w:szCs w:val="27"/>
        </w:rPr>
      </w:pPr>
      <w:r>
        <w:lastRenderedPageBreak/>
        <w:br w:type="page"/>
      </w:r>
    </w:p>
    <w:p w14:paraId="380C8C65" w14:textId="77777777" w:rsidR="00381847" w:rsidRDefault="00E769D9" w:rsidP="0059536C">
      <w:pPr>
        <w:pStyle w:val="Heading4"/>
      </w:pPr>
      <w:bookmarkStart w:id="11" w:name="_Toc242541061"/>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6FD53BE2" w:rsidR="00381847" w:rsidRDefault="00DF50BC">
            <w:pPr>
              <w:jc w:val="center"/>
            </w:pPr>
            <w:r w:rsidRPr="00DF50BC">
              <w:t>STD-005-CPP</w:t>
            </w:r>
          </w:p>
        </w:tc>
        <w:tc>
          <w:tcPr>
            <w:tcW w:w="7632" w:type="dxa"/>
            <w:tcMar>
              <w:top w:w="100" w:type="dxa"/>
              <w:left w:w="100" w:type="dxa"/>
              <w:bottom w:w="100" w:type="dxa"/>
              <w:right w:w="100" w:type="dxa"/>
            </w:tcMar>
          </w:tcPr>
          <w:p w14:paraId="1342D4E2" w14:textId="77777777" w:rsidR="00381847" w:rsidRDefault="00C622DB">
            <w:r w:rsidRPr="00C622DB">
              <w:t>Do Not Access Freed Memory</w:t>
            </w:r>
            <w:r>
              <w:t>.</w:t>
            </w:r>
          </w:p>
          <w:p w14:paraId="76F8F206" w14:textId="124C9F96" w:rsidR="00C622DB" w:rsidRDefault="00C622DB">
            <w:r w:rsidRPr="00C622DB">
              <w:t xml:space="preserve">Memory must not be read from or written </w:t>
            </w:r>
            <w:proofErr w:type="gramStart"/>
            <w:r w:rsidRPr="00C622DB">
              <w:t>to</w:t>
            </w:r>
            <w:proofErr w:type="gramEnd"/>
            <w:r w:rsidRPr="00C622DB">
              <w:t xml:space="preserve"> after it has been deallocated. Once memory is freed, pointers that still refer to that location become dangling </w:t>
            </w:r>
            <w:proofErr w:type="gramStart"/>
            <w:r w:rsidRPr="00C622DB">
              <w:t>pointers, and</w:t>
            </w:r>
            <w:proofErr w:type="gramEnd"/>
            <w:r w:rsidRPr="00C622DB">
              <w:t xml:space="preserve"> accessing them results in undefined behavior. CERT rule MEM50-CPP warns that use-after-free errors can cause crashes, denial-of-service conditions, or exploitable vulnerabilities (Ballman, 2017, pp. 213–219).</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0CAF1BA6" w:rsidR="00F72634" w:rsidRDefault="00C622DB" w:rsidP="0015146B">
            <w:r w:rsidRPr="00C622DB">
              <w:t>This code deletes the dynamically allocated object and then tries to use the same pointer afterward. Because the pointer refers to memory that has already been freed, calling the function through it is undefined behavior (Ballman, 2017, pp. 213–214).</w:t>
            </w:r>
          </w:p>
        </w:tc>
      </w:tr>
      <w:tr w:rsidR="00F72634" w14:paraId="3267071A" w14:textId="77777777" w:rsidTr="00001F14">
        <w:trPr>
          <w:trHeight w:val="460"/>
        </w:trPr>
        <w:tc>
          <w:tcPr>
            <w:tcW w:w="10800" w:type="dxa"/>
            <w:tcMar>
              <w:top w:w="100" w:type="dxa"/>
              <w:left w:w="100" w:type="dxa"/>
              <w:bottom w:w="100" w:type="dxa"/>
              <w:right w:w="100" w:type="dxa"/>
            </w:tcMar>
          </w:tcPr>
          <w:p w14:paraId="787296DE" w14:textId="77777777" w:rsidR="00C622DB" w:rsidRDefault="00C622DB" w:rsidP="00C622DB">
            <w:proofErr w:type="gramStart"/>
            <w:r>
              <w:t>#include</w:t>
            </w:r>
            <w:proofErr w:type="gramEnd"/>
            <w:r>
              <w:t xml:space="preserve"> &lt;iostream&gt;</w:t>
            </w:r>
          </w:p>
          <w:p w14:paraId="5F12B450" w14:textId="77777777" w:rsidR="00C622DB" w:rsidRDefault="00C622DB" w:rsidP="00C622DB"/>
          <w:p w14:paraId="6B9C5007" w14:textId="77777777" w:rsidR="00C622DB" w:rsidRDefault="00C622DB" w:rsidP="00C622DB">
            <w:r>
              <w:t>class Device {</w:t>
            </w:r>
          </w:p>
          <w:p w14:paraId="66B71D1E" w14:textId="77777777" w:rsidR="00C622DB" w:rsidRDefault="00C622DB" w:rsidP="00C622DB">
            <w:r>
              <w:t>public:</w:t>
            </w:r>
          </w:p>
          <w:p w14:paraId="19E4FC6A" w14:textId="77777777" w:rsidR="00C622DB" w:rsidRDefault="00C622DB" w:rsidP="00C622DB">
            <w:r>
              <w:t xml:space="preserve">    void </w:t>
            </w:r>
            <w:proofErr w:type="gramStart"/>
            <w:r>
              <w:t>test(</w:t>
            </w:r>
            <w:proofErr w:type="gramEnd"/>
            <w:r>
              <w:t>) {</w:t>
            </w:r>
          </w:p>
          <w:p w14:paraId="00B4334C" w14:textId="77777777" w:rsidR="00C622DB" w:rsidRDefault="00C622DB" w:rsidP="00C622DB">
            <w:r>
              <w:t xml:space="preserve">        // Display a message when the object is used.</w:t>
            </w:r>
          </w:p>
          <w:p w14:paraId="1C209459" w14:textId="77777777" w:rsidR="00C622DB" w:rsidRDefault="00C622DB" w:rsidP="00C622DB">
            <w:r>
              <w:t xml:space="preserve">        </w:t>
            </w:r>
            <w:proofErr w:type="gramStart"/>
            <w:r>
              <w:t>std::</w:t>
            </w:r>
            <w:proofErr w:type="spellStart"/>
            <w:proofErr w:type="gramEnd"/>
            <w:r>
              <w:t>cout</w:t>
            </w:r>
            <w:proofErr w:type="spellEnd"/>
            <w:r>
              <w:t xml:space="preserve"> &lt;&lt; "Testing device." &lt;&lt; </w:t>
            </w:r>
            <w:proofErr w:type="gramStart"/>
            <w:r>
              <w:t>std::</w:t>
            </w:r>
            <w:proofErr w:type="spellStart"/>
            <w:proofErr w:type="gramEnd"/>
            <w:r>
              <w:t>endl</w:t>
            </w:r>
            <w:proofErr w:type="spellEnd"/>
            <w:r>
              <w:t>;</w:t>
            </w:r>
          </w:p>
          <w:p w14:paraId="28E7D47B" w14:textId="77777777" w:rsidR="00C622DB" w:rsidRDefault="00C622DB" w:rsidP="00C622DB">
            <w:r>
              <w:t xml:space="preserve">    }</w:t>
            </w:r>
          </w:p>
          <w:p w14:paraId="60CF2FDC" w14:textId="77777777" w:rsidR="00C622DB" w:rsidRDefault="00C622DB" w:rsidP="00C622DB">
            <w:r>
              <w:t>};</w:t>
            </w:r>
          </w:p>
          <w:p w14:paraId="076C03D3" w14:textId="77777777" w:rsidR="00C622DB" w:rsidRDefault="00C622DB" w:rsidP="00C622DB"/>
          <w:p w14:paraId="55DB58DE" w14:textId="77777777" w:rsidR="00C622DB" w:rsidRDefault="00C622DB" w:rsidP="00C622DB">
            <w:r>
              <w:t xml:space="preserve">void </w:t>
            </w:r>
            <w:proofErr w:type="spellStart"/>
            <w:proofErr w:type="gramStart"/>
            <w:r>
              <w:t>runTest</w:t>
            </w:r>
            <w:proofErr w:type="spellEnd"/>
            <w:r>
              <w:t>(</w:t>
            </w:r>
            <w:proofErr w:type="gramEnd"/>
            <w:r>
              <w:t>) {</w:t>
            </w:r>
          </w:p>
          <w:p w14:paraId="5AED24B9" w14:textId="77777777" w:rsidR="00C622DB" w:rsidRDefault="00C622DB" w:rsidP="00C622DB">
            <w:r>
              <w:t xml:space="preserve">    // Dynamically allocate a Device object.</w:t>
            </w:r>
          </w:p>
          <w:p w14:paraId="56A6B282" w14:textId="77777777" w:rsidR="00C622DB" w:rsidRDefault="00C622DB" w:rsidP="00C622DB">
            <w:r>
              <w:t xml:space="preserve">    Device* device = new Device;</w:t>
            </w:r>
          </w:p>
          <w:p w14:paraId="541B153E" w14:textId="77777777" w:rsidR="00C622DB" w:rsidRDefault="00C622DB" w:rsidP="00C622DB"/>
          <w:p w14:paraId="2E0ADA92" w14:textId="77777777" w:rsidR="00C622DB" w:rsidRDefault="00C622DB" w:rsidP="00C622DB">
            <w:r>
              <w:t xml:space="preserve">    // Release the memory used by the Device object.</w:t>
            </w:r>
          </w:p>
          <w:p w14:paraId="716FCDDB" w14:textId="77777777" w:rsidR="00C622DB" w:rsidRDefault="00C622DB" w:rsidP="00C622DB">
            <w:r>
              <w:t xml:space="preserve">    delete device;</w:t>
            </w:r>
          </w:p>
          <w:p w14:paraId="69393AF3" w14:textId="77777777" w:rsidR="00C622DB" w:rsidRDefault="00C622DB" w:rsidP="00C622DB"/>
          <w:p w14:paraId="539767CC" w14:textId="77777777" w:rsidR="00C622DB" w:rsidRDefault="00C622DB" w:rsidP="00C622DB">
            <w:r>
              <w:t xml:space="preserve">    // Incorrectly use the pointer after the memory has been freed.</w:t>
            </w:r>
          </w:p>
          <w:p w14:paraId="7275F00C" w14:textId="77777777" w:rsidR="00C622DB" w:rsidRDefault="00C622DB" w:rsidP="00C622DB">
            <w:r>
              <w:t xml:space="preserve">    device-&gt;</w:t>
            </w:r>
            <w:proofErr w:type="gramStart"/>
            <w:r>
              <w:t>test(</w:t>
            </w:r>
            <w:proofErr w:type="gramEnd"/>
            <w:r>
              <w:t>);</w:t>
            </w:r>
          </w:p>
          <w:p w14:paraId="7C4D0934" w14:textId="3186EEA0" w:rsidR="00F72634" w:rsidRDefault="00C622DB" w:rsidP="00C622DB">
            <w: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5A115797" w:rsidR="00F72634" w:rsidRDefault="0040376D" w:rsidP="0015146B">
            <w:r w:rsidRPr="0040376D">
              <w:t>This code keeps the object alive until all required operations are complete and only deletes it afterward. This prevents the pointer from being used after its memory has been released (Ballman, 2017, pp. 214–215).</w:t>
            </w:r>
          </w:p>
        </w:tc>
      </w:tr>
      <w:tr w:rsidR="00F72634" w14:paraId="7A1A78A0" w14:textId="77777777" w:rsidTr="00001F14">
        <w:trPr>
          <w:trHeight w:val="460"/>
        </w:trPr>
        <w:tc>
          <w:tcPr>
            <w:tcW w:w="10800" w:type="dxa"/>
            <w:tcMar>
              <w:top w:w="100" w:type="dxa"/>
              <w:left w:w="100" w:type="dxa"/>
              <w:bottom w:w="100" w:type="dxa"/>
              <w:right w:w="100" w:type="dxa"/>
            </w:tcMar>
          </w:tcPr>
          <w:p w14:paraId="28E68DF6" w14:textId="77777777" w:rsidR="0040376D" w:rsidRPr="0040376D" w:rsidRDefault="0040376D" w:rsidP="0040376D">
            <w:pPr>
              <w:rPr>
                <w:rFonts w:ascii="Courier New" w:hAnsi="Courier New" w:cs="Courier New"/>
              </w:rPr>
            </w:pPr>
            <w:proofErr w:type="gramStart"/>
            <w:r w:rsidRPr="0040376D">
              <w:rPr>
                <w:rFonts w:ascii="Courier New" w:hAnsi="Courier New" w:cs="Courier New"/>
              </w:rPr>
              <w:t>#include</w:t>
            </w:r>
            <w:proofErr w:type="gramEnd"/>
            <w:r w:rsidRPr="0040376D">
              <w:rPr>
                <w:rFonts w:ascii="Courier New" w:hAnsi="Courier New" w:cs="Courier New"/>
              </w:rPr>
              <w:t xml:space="preserve"> &lt;iostream&gt;</w:t>
            </w:r>
          </w:p>
          <w:p w14:paraId="2FE0CD11" w14:textId="77777777" w:rsidR="0040376D" w:rsidRPr="0040376D" w:rsidRDefault="0040376D" w:rsidP="0040376D">
            <w:pPr>
              <w:rPr>
                <w:rFonts w:ascii="Courier New" w:hAnsi="Courier New" w:cs="Courier New"/>
              </w:rPr>
            </w:pPr>
          </w:p>
          <w:p w14:paraId="5E27CF94" w14:textId="77777777" w:rsidR="0040376D" w:rsidRPr="0040376D" w:rsidRDefault="0040376D" w:rsidP="0040376D">
            <w:pPr>
              <w:rPr>
                <w:rFonts w:ascii="Courier New" w:hAnsi="Courier New" w:cs="Courier New"/>
              </w:rPr>
            </w:pPr>
            <w:r w:rsidRPr="0040376D">
              <w:rPr>
                <w:rFonts w:ascii="Courier New" w:hAnsi="Courier New" w:cs="Courier New"/>
              </w:rPr>
              <w:t>class Device {</w:t>
            </w:r>
          </w:p>
          <w:p w14:paraId="385348C4" w14:textId="77777777" w:rsidR="0040376D" w:rsidRPr="0040376D" w:rsidRDefault="0040376D" w:rsidP="0040376D">
            <w:pPr>
              <w:rPr>
                <w:rFonts w:ascii="Courier New" w:hAnsi="Courier New" w:cs="Courier New"/>
              </w:rPr>
            </w:pPr>
            <w:r w:rsidRPr="0040376D">
              <w:rPr>
                <w:rFonts w:ascii="Courier New" w:hAnsi="Courier New" w:cs="Courier New"/>
              </w:rPr>
              <w:t>public:</w:t>
            </w:r>
          </w:p>
          <w:p w14:paraId="6E1B6589" w14:textId="77777777" w:rsidR="0040376D" w:rsidRPr="0040376D" w:rsidRDefault="0040376D" w:rsidP="0040376D">
            <w:pPr>
              <w:rPr>
                <w:rFonts w:ascii="Courier New" w:hAnsi="Courier New" w:cs="Courier New"/>
              </w:rPr>
            </w:pPr>
            <w:r w:rsidRPr="0040376D">
              <w:rPr>
                <w:rFonts w:ascii="Courier New" w:hAnsi="Courier New" w:cs="Courier New"/>
              </w:rPr>
              <w:lastRenderedPageBreak/>
              <w:t xml:space="preserve">    void </w:t>
            </w:r>
            <w:proofErr w:type="gramStart"/>
            <w:r w:rsidRPr="0040376D">
              <w:rPr>
                <w:rFonts w:ascii="Courier New" w:hAnsi="Courier New" w:cs="Courier New"/>
              </w:rPr>
              <w:t>test(</w:t>
            </w:r>
            <w:proofErr w:type="gramEnd"/>
            <w:r w:rsidRPr="0040376D">
              <w:rPr>
                <w:rFonts w:ascii="Courier New" w:hAnsi="Courier New" w:cs="Courier New"/>
              </w:rPr>
              <w:t>) {</w:t>
            </w:r>
          </w:p>
          <w:p w14:paraId="2C132CE9" w14:textId="77777777" w:rsidR="0040376D" w:rsidRPr="0040376D" w:rsidRDefault="0040376D" w:rsidP="0040376D">
            <w:pPr>
              <w:rPr>
                <w:rFonts w:ascii="Courier New" w:hAnsi="Courier New" w:cs="Courier New"/>
              </w:rPr>
            </w:pPr>
            <w:r w:rsidRPr="0040376D">
              <w:rPr>
                <w:rFonts w:ascii="Courier New" w:hAnsi="Courier New" w:cs="Courier New"/>
              </w:rPr>
              <w:t xml:space="preserve">        // Display a message when the object is used.</w:t>
            </w:r>
          </w:p>
          <w:p w14:paraId="76AEAF19" w14:textId="77777777" w:rsidR="0040376D" w:rsidRPr="0040376D" w:rsidRDefault="0040376D" w:rsidP="0040376D">
            <w:pPr>
              <w:rPr>
                <w:rFonts w:ascii="Courier New" w:hAnsi="Courier New" w:cs="Courier New"/>
              </w:rPr>
            </w:pPr>
            <w:r w:rsidRPr="0040376D">
              <w:rPr>
                <w:rFonts w:ascii="Courier New" w:hAnsi="Courier New" w:cs="Courier New"/>
              </w:rPr>
              <w:t xml:space="preserve">        </w:t>
            </w:r>
            <w:proofErr w:type="gramStart"/>
            <w:r w:rsidRPr="0040376D">
              <w:rPr>
                <w:rFonts w:ascii="Courier New" w:hAnsi="Courier New" w:cs="Courier New"/>
              </w:rPr>
              <w:t>std::</w:t>
            </w:r>
            <w:proofErr w:type="spellStart"/>
            <w:proofErr w:type="gramEnd"/>
            <w:r w:rsidRPr="0040376D">
              <w:rPr>
                <w:rFonts w:ascii="Courier New" w:hAnsi="Courier New" w:cs="Courier New"/>
              </w:rPr>
              <w:t>cout</w:t>
            </w:r>
            <w:proofErr w:type="spellEnd"/>
            <w:r w:rsidRPr="0040376D">
              <w:rPr>
                <w:rFonts w:ascii="Courier New" w:hAnsi="Courier New" w:cs="Courier New"/>
              </w:rPr>
              <w:t xml:space="preserve"> &lt;&lt; "Testing device." &lt;&lt; </w:t>
            </w:r>
            <w:proofErr w:type="gramStart"/>
            <w:r w:rsidRPr="0040376D">
              <w:rPr>
                <w:rFonts w:ascii="Courier New" w:hAnsi="Courier New" w:cs="Courier New"/>
              </w:rPr>
              <w:t>std::</w:t>
            </w:r>
            <w:proofErr w:type="spellStart"/>
            <w:proofErr w:type="gramEnd"/>
            <w:r w:rsidRPr="0040376D">
              <w:rPr>
                <w:rFonts w:ascii="Courier New" w:hAnsi="Courier New" w:cs="Courier New"/>
              </w:rPr>
              <w:t>endl</w:t>
            </w:r>
            <w:proofErr w:type="spellEnd"/>
            <w:r w:rsidRPr="0040376D">
              <w:rPr>
                <w:rFonts w:ascii="Courier New" w:hAnsi="Courier New" w:cs="Courier New"/>
              </w:rPr>
              <w:t>;</w:t>
            </w:r>
          </w:p>
          <w:p w14:paraId="268044B9" w14:textId="77777777" w:rsidR="0040376D" w:rsidRPr="0040376D" w:rsidRDefault="0040376D" w:rsidP="0040376D">
            <w:pPr>
              <w:rPr>
                <w:rFonts w:ascii="Courier New" w:hAnsi="Courier New" w:cs="Courier New"/>
              </w:rPr>
            </w:pPr>
            <w:r w:rsidRPr="0040376D">
              <w:rPr>
                <w:rFonts w:ascii="Courier New" w:hAnsi="Courier New" w:cs="Courier New"/>
              </w:rPr>
              <w:t xml:space="preserve">    }</w:t>
            </w:r>
          </w:p>
          <w:p w14:paraId="21D943C0" w14:textId="77777777" w:rsidR="0040376D" w:rsidRPr="0040376D" w:rsidRDefault="0040376D" w:rsidP="0040376D">
            <w:pPr>
              <w:rPr>
                <w:rFonts w:ascii="Courier New" w:hAnsi="Courier New" w:cs="Courier New"/>
              </w:rPr>
            </w:pPr>
            <w:r w:rsidRPr="0040376D">
              <w:rPr>
                <w:rFonts w:ascii="Courier New" w:hAnsi="Courier New" w:cs="Courier New"/>
              </w:rPr>
              <w:t>};</w:t>
            </w:r>
          </w:p>
          <w:p w14:paraId="2708EEB9" w14:textId="77777777" w:rsidR="0040376D" w:rsidRPr="0040376D" w:rsidRDefault="0040376D" w:rsidP="0040376D">
            <w:pPr>
              <w:rPr>
                <w:rFonts w:ascii="Courier New" w:hAnsi="Courier New" w:cs="Courier New"/>
              </w:rPr>
            </w:pPr>
          </w:p>
          <w:p w14:paraId="1CBAFE1C" w14:textId="77777777" w:rsidR="0040376D" w:rsidRPr="0040376D" w:rsidRDefault="0040376D" w:rsidP="0040376D">
            <w:pPr>
              <w:rPr>
                <w:rFonts w:ascii="Courier New" w:hAnsi="Courier New" w:cs="Courier New"/>
              </w:rPr>
            </w:pPr>
            <w:r w:rsidRPr="0040376D">
              <w:rPr>
                <w:rFonts w:ascii="Courier New" w:hAnsi="Courier New" w:cs="Courier New"/>
              </w:rPr>
              <w:t xml:space="preserve">void </w:t>
            </w:r>
            <w:proofErr w:type="spellStart"/>
            <w:proofErr w:type="gramStart"/>
            <w:r w:rsidRPr="0040376D">
              <w:rPr>
                <w:rFonts w:ascii="Courier New" w:hAnsi="Courier New" w:cs="Courier New"/>
              </w:rPr>
              <w:t>runTest</w:t>
            </w:r>
            <w:proofErr w:type="spellEnd"/>
            <w:r w:rsidRPr="0040376D">
              <w:rPr>
                <w:rFonts w:ascii="Courier New" w:hAnsi="Courier New" w:cs="Courier New"/>
              </w:rPr>
              <w:t>(</w:t>
            </w:r>
            <w:proofErr w:type="gramEnd"/>
            <w:r w:rsidRPr="0040376D">
              <w:rPr>
                <w:rFonts w:ascii="Courier New" w:hAnsi="Courier New" w:cs="Courier New"/>
              </w:rPr>
              <w:t>) {</w:t>
            </w:r>
          </w:p>
          <w:p w14:paraId="4CB335EA" w14:textId="77777777" w:rsidR="0040376D" w:rsidRPr="0040376D" w:rsidRDefault="0040376D" w:rsidP="0040376D">
            <w:pPr>
              <w:rPr>
                <w:rFonts w:ascii="Courier New" w:hAnsi="Courier New" w:cs="Courier New"/>
              </w:rPr>
            </w:pPr>
            <w:r w:rsidRPr="0040376D">
              <w:rPr>
                <w:rFonts w:ascii="Courier New" w:hAnsi="Courier New" w:cs="Courier New"/>
              </w:rPr>
              <w:t xml:space="preserve">    // Dynamically allocate a Device object.</w:t>
            </w:r>
          </w:p>
          <w:p w14:paraId="12281F43" w14:textId="77777777" w:rsidR="0040376D" w:rsidRPr="0040376D" w:rsidRDefault="0040376D" w:rsidP="0040376D">
            <w:pPr>
              <w:rPr>
                <w:rFonts w:ascii="Courier New" w:hAnsi="Courier New" w:cs="Courier New"/>
              </w:rPr>
            </w:pPr>
            <w:r w:rsidRPr="0040376D">
              <w:rPr>
                <w:rFonts w:ascii="Courier New" w:hAnsi="Courier New" w:cs="Courier New"/>
              </w:rPr>
              <w:t xml:space="preserve">    Device* device = new Device;</w:t>
            </w:r>
          </w:p>
          <w:p w14:paraId="28440B3B" w14:textId="77777777" w:rsidR="0040376D" w:rsidRPr="0040376D" w:rsidRDefault="0040376D" w:rsidP="0040376D">
            <w:pPr>
              <w:rPr>
                <w:rFonts w:ascii="Courier New" w:hAnsi="Courier New" w:cs="Courier New"/>
              </w:rPr>
            </w:pPr>
          </w:p>
          <w:p w14:paraId="556FB19F" w14:textId="77777777" w:rsidR="0040376D" w:rsidRPr="0040376D" w:rsidRDefault="0040376D" w:rsidP="0040376D">
            <w:pPr>
              <w:rPr>
                <w:rFonts w:ascii="Courier New" w:hAnsi="Courier New" w:cs="Courier New"/>
              </w:rPr>
            </w:pPr>
            <w:r w:rsidRPr="0040376D">
              <w:rPr>
                <w:rFonts w:ascii="Courier New" w:hAnsi="Courier New" w:cs="Courier New"/>
              </w:rPr>
              <w:t xml:space="preserve">    // Use the object while its memory is still valid.</w:t>
            </w:r>
          </w:p>
          <w:p w14:paraId="38FDFCC6" w14:textId="77777777" w:rsidR="0040376D" w:rsidRPr="0040376D" w:rsidRDefault="0040376D" w:rsidP="0040376D">
            <w:pPr>
              <w:rPr>
                <w:rFonts w:ascii="Courier New" w:hAnsi="Courier New" w:cs="Courier New"/>
              </w:rPr>
            </w:pPr>
            <w:r w:rsidRPr="0040376D">
              <w:rPr>
                <w:rFonts w:ascii="Courier New" w:hAnsi="Courier New" w:cs="Courier New"/>
              </w:rPr>
              <w:t xml:space="preserve">    device-&gt;</w:t>
            </w:r>
            <w:proofErr w:type="gramStart"/>
            <w:r w:rsidRPr="0040376D">
              <w:rPr>
                <w:rFonts w:ascii="Courier New" w:hAnsi="Courier New" w:cs="Courier New"/>
              </w:rPr>
              <w:t>test(</w:t>
            </w:r>
            <w:proofErr w:type="gramEnd"/>
            <w:r w:rsidRPr="0040376D">
              <w:rPr>
                <w:rFonts w:ascii="Courier New" w:hAnsi="Courier New" w:cs="Courier New"/>
              </w:rPr>
              <w:t>);</w:t>
            </w:r>
          </w:p>
          <w:p w14:paraId="02D713DF" w14:textId="77777777" w:rsidR="0040376D" w:rsidRPr="0040376D" w:rsidRDefault="0040376D" w:rsidP="0040376D">
            <w:pPr>
              <w:rPr>
                <w:rFonts w:ascii="Courier New" w:hAnsi="Courier New" w:cs="Courier New"/>
              </w:rPr>
            </w:pPr>
          </w:p>
          <w:p w14:paraId="1022009F" w14:textId="77777777" w:rsidR="0040376D" w:rsidRPr="0040376D" w:rsidRDefault="0040376D" w:rsidP="0040376D">
            <w:pPr>
              <w:rPr>
                <w:rFonts w:ascii="Courier New" w:hAnsi="Courier New" w:cs="Courier New"/>
              </w:rPr>
            </w:pPr>
            <w:r w:rsidRPr="0040376D">
              <w:rPr>
                <w:rFonts w:ascii="Courier New" w:hAnsi="Courier New" w:cs="Courier New"/>
              </w:rPr>
              <w:t xml:space="preserve">    // Release the memory only after the object is no longer needed.</w:t>
            </w:r>
          </w:p>
          <w:p w14:paraId="037E867F" w14:textId="77777777" w:rsidR="0040376D" w:rsidRPr="0040376D" w:rsidRDefault="0040376D" w:rsidP="0040376D">
            <w:pPr>
              <w:rPr>
                <w:rFonts w:ascii="Courier New" w:hAnsi="Courier New" w:cs="Courier New"/>
              </w:rPr>
            </w:pPr>
            <w:r w:rsidRPr="0040376D">
              <w:rPr>
                <w:rFonts w:ascii="Courier New" w:hAnsi="Courier New" w:cs="Courier New"/>
              </w:rPr>
              <w:t xml:space="preserve">    delete device;</w:t>
            </w:r>
          </w:p>
          <w:p w14:paraId="27FA5921" w14:textId="77777777" w:rsidR="0040376D" w:rsidRPr="0040376D" w:rsidRDefault="0040376D" w:rsidP="0040376D">
            <w:pPr>
              <w:rPr>
                <w:rFonts w:ascii="Courier New" w:hAnsi="Courier New" w:cs="Courier New"/>
              </w:rPr>
            </w:pPr>
          </w:p>
          <w:p w14:paraId="4A3A1A29" w14:textId="77777777" w:rsidR="0040376D" w:rsidRPr="0040376D" w:rsidRDefault="0040376D" w:rsidP="0040376D">
            <w:pPr>
              <w:rPr>
                <w:rFonts w:ascii="Courier New" w:hAnsi="Courier New" w:cs="Courier New"/>
              </w:rPr>
            </w:pPr>
            <w:r w:rsidRPr="0040376D">
              <w:rPr>
                <w:rFonts w:ascii="Courier New" w:hAnsi="Courier New" w:cs="Courier New"/>
              </w:rPr>
              <w:t xml:space="preserve">    // Clear the pointer so it no longer holds the old address.</w:t>
            </w:r>
          </w:p>
          <w:p w14:paraId="320A6233" w14:textId="77777777" w:rsidR="0040376D" w:rsidRPr="0040376D" w:rsidRDefault="0040376D" w:rsidP="0040376D">
            <w:pPr>
              <w:rPr>
                <w:rFonts w:ascii="Courier New" w:hAnsi="Courier New" w:cs="Courier New"/>
              </w:rPr>
            </w:pPr>
            <w:r w:rsidRPr="0040376D">
              <w:rPr>
                <w:rFonts w:ascii="Courier New" w:hAnsi="Courier New" w:cs="Courier New"/>
              </w:rPr>
              <w:t xml:space="preserve">    device = </w:t>
            </w:r>
            <w:proofErr w:type="spellStart"/>
            <w:r w:rsidRPr="0040376D">
              <w:rPr>
                <w:rFonts w:ascii="Courier New" w:hAnsi="Courier New" w:cs="Courier New"/>
              </w:rPr>
              <w:t>nullptr</w:t>
            </w:r>
            <w:proofErr w:type="spellEnd"/>
            <w:r w:rsidRPr="0040376D">
              <w:rPr>
                <w:rFonts w:ascii="Courier New" w:hAnsi="Courier New" w:cs="Courier New"/>
              </w:rPr>
              <w:t>;</w:t>
            </w:r>
          </w:p>
          <w:p w14:paraId="681B4B09" w14:textId="5366070F" w:rsidR="00F72634" w:rsidRPr="0040376D" w:rsidRDefault="0040376D" w:rsidP="0040376D">
            <w:pPr>
              <w:rPr>
                <w:rFonts w:ascii="Courier New" w:hAnsi="Courier New" w:cs="Courier New"/>
              </w:rPr>
            </w:pPr>
            <w:r w:rsidRPr="0040376D">
              <w:rPr>
                <w:rFonts w:ascii="Courier New" w:hAnsi="Courier New" w:cs="Courier New"/>
              </w:rPr>
              <w:t>}</w:t>
            </w:r>
          </w:p>
        </w:tc>
      </w:tr>
    </w:tbl>
    <w:p w14:paraId="63A8CD6B" w14:textId="1EE445D6"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038BB3F3" w:rsidR="00B475A1" w:rsidRDefault="00B475A1" w:rsidP="00F51FA8">
            <w:pPr>
              <w:pBdr>
                <w:top w:val="nil"/>
                <w:left w:val="nil"/>
                <w:bottom w:val="nil"/>
                <w:right w:val="nil"/>
                <w:between w:val="nil"/>
              </w:pBdr>
            </w:pPr>
            <w:r>
              <w:rPr>
                <w:b/>
              </w:rPr>
              <w:t>Principles(s):</w:t>
            </w:r>
            <w:r>
              <w:t xml:space="preserve"> </w:t>
            </w:r>
            <w:r w:rsidR="001A7A9C" w:rsidRPr="001A7A9C">
              <w:t>4. Keep It Simple; 8. Practice Defense in Depth; 9. Use Effective Quality Assurance Techniques; 10. Adopt a Secure Coding Standard. This standard supports keeping software simple because minimizing unnecessary manual memory management reduces the opportunity for dangling pointers and use-after-free errors. Defense in depth is supported by combining safe memory-management practices with automated runtime detection and testing. Effective quality assurance helps identify invalid memory access during development, while following a secure coding standard establishes a consistent requirement that memory must not be accessed after it has been released.</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56E23C1F" w:rsidR="00B475A1" w:rsidRDefault="00076AFB" w:rsidP="00F51FA8">
            <w:pPr>
              <w:jc w:val="center"/>
            </w:pPr>
            <w:r w:rsidRPr="00076AFB">
              <w:t>High</w:t>
            </w:r>
          </w:p>
        </w:tc>
        <w:tc>
          <w:tcPr>
            <w:tcW w:w="1341" w:type="dxa"/>
            <w:shd w:val="clear" w:color="auto" w:fill="auto"/>
          </w:tcPr>
          <w:p w14:paraId="3FECF226" w14:textId="770DD5FB" w:rsidR="00B475A1" w:rsidRDefault="00076AFB" w:rsidP="00F51FA8">
            <w:pPr>
              <w:jc w:val="center"/>
            </w:pPr>
            <w:r w:rsidRPr="00076AFB">
              <w:t>Likely</w:t>
            </w:r>
          </w:p>
        </w:tc>
        <w:tc>
          <w:tcPr>
            <w:tcW w:w="4021" w:type="dxa"/>
            <w:shd w:val="clear" w:color="auto" w:fill="auto"/>
          </w:tcPr>
          <w:p w14:paraId="001260E5" w14:textId="3A12DF77" w:rsidR="00B475A1" w:rsidRDefault="00076AFB" w:rsidP="00F51FA8">
            <w:pPr>
              <w:jc w:val="center"/>
            </w:pPr>
            <w:r w:rsidRPr="00076AFB">
              <w:t>Medium</w:t>
            </w:r>
          </w:p>
        </w:tc>
        <w:tc>
          <w:tcPr>
            <w:tcW w:w="1807" w:type="dxa"/>
            <w:shd w:val="clear" w:color="auto" w:fill="auto"/>
          </w:tcPr>
          <w:p w14:paraId="5C1BD06F" w14:textId="41A378F4" w:rsidR="00B475A1" w:rsidRDefault="00076AFB" w:rsidP="00F51FA8">
            <w:pPr>
              <w:jc w:val="center"/>
            </w:pPr>
            <w:r w:rsidRPr="00076AFB">
              <w:t>High</w:t>
            </w:r>
          </w:p>
        </w:tc>
        <w:tc>
          <w:tcPr>
            <w:tcW w:w="1805" w:type="dxa"/>
            <w:shd w:val="clear" w:color="auto" w:fill="auto"/>
          </w:tcPr>
          <w:p w14:paraId="321828B7" w14:textId="1025185D" w:rsidR="00B475A1" w:rsidRDefault="00076AFB" w:rsidP="00F51FA8">
            <w:pPr>
              <w:jc w:val="center"/>
            </w:pPr>
            <w: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235DBAB9" w:rsidR="00B475A1" w:rsidRDefault="00C8170D" w:rsidP="00F51FA8">
            <w:pPr>
              <w:jc w:val="center"/>
            </w:pPr>
            <w:r w:rsidRPr="00C8170D">
              <w:t xml:space="preserve">Clang </w:t>
            </w:r>
            <w:proofErr w:type="spellStart"/>
            <w:r w:rsidRPr="00C8170D">
              <w:t>AddressSanitizer</w:t>
            </w:r>
            <w:proofErr w:type="spellEnd"/>
            <w:r w:rsidRPr="00C8170D">
              <w:t xml:space="preserve"> (</w:t>
            </w:r>
            <w:proofErr w:type="spellStart"/>
            <w:r w:rsidRPr="00C8170D">
              <w:t>ASan</w:t>
            </w:r>
            <w:proofErr w:type="spellEnd"/>
            <w:r w:rsidRPr="00C8170D">
              <w:t>)</w:t>
            </w:r>
          </w:p>
        </w:tc>
        <w:tc>
          <w:tcPr>
            <w:tcW w:w="1341" w:type="dxa"/>
            <w:shd w:val="clear" w:color="auto" w:fill="auto"/>
          </w:tcPr>
          <w:p w14:paraId="35911E79" w14:textId="370A48DF" w:rsidR="00B475A1" w:rsidRDefault="003509B1" w:rsidP="00F51FA8">
            <w:pPr>
              <w:jc w:val="center"/>
            </w:pPr>
            <w:r w:rsidRPr="003509B1">
              <w:t>23.1.3</w:t>
            </w:r>
          </w:p>
        </w:tc>
        <w:tc>
          <w:tcPr>
            <w:tcW w:w="4021" w:type="dxa"/>
            <w:shd w:val="clear" w:color="auto" w:fill="auto"/>
          </w:tcPr>
          <w:p w14:paraId="1B4ADD74" w14:textId="25A774CE" w:rsidR="00B475A1" w:rsidRDefault="003509B1" w:rsidP="00F51FA8">
            <w:pPr>
              <w:jc w:val="center"/>
            </w:pPr>
            <w:r w:rsidRPr="003509B1">
              <w:t>-</w:t>
            </w:r>
            <w:proofErr w:type="spellStart"/>
            <w:r w:rsidRPr="003509B1">
              <w:t>fsanitize</w:t>
            </w:r>
            <w:proofErr w:type="spellEnd"/>
            <w:r w:rsidRPr="003509B1">
              <w:t>=address</w:t>
            </w:r>
          </w:p>
        </w:tc>
        <w:tc>
          <w:tcPr>
            <w:tcW w:w="3611" w:type="dxa"/>
            <w:shd w:val="clear" w:color="auto" w:fill="auto"/>
          </w:tcPr>
          <w:p w14:paraId="221E6849" w14:textId="4E9FAE44" w:rsidR="00B475A1" w:rsidRDefault="003509B1" w:rsidP="00F51FA8">
            <w:pPr>
              <w:jc w:val="center"/>
            </w:pPr>
            <w:r w:rsidRPr="003509B1">
              <w:t>Detects use-after-free and other invalid memory accesses while the program is running. It can be enabled in automated test builds so attempts to access released memory are reported before release.</w:t>
            </w:r>
          </w:p>
        </w:tc>
      </w:tr>
      <w:tr w:rsidR="00B475A1" w14:paraId="433579AD" w14:textId="77777777" w:rsidTr="00001F14">
        <w:trPr>
          <w:trHeight w:val="460"/>
        </w:trPr>
        <w:tc>
          <w:tcPr>
            <w:tcW w:w="1807" w:type="dxa"/>
            <w:shd w:val="clear" w:color="auto" w:fill="auto"/>
          </w:tcPr>
          <w:p w14:paraId="4AE4D8D3" w14:textId="38030ED9" w:rsidR="00B475A1" w:rsidRDefault="003509B1" w:rsidP="00F51FA8">
            <w:pPr>
              <w:jc w:val="center"/>
            </w:pPr>
            <w:proofErr w:type="spellStart"/>
            <w:r w:rsidRPr="003509B1">
              <w:t>GoogleTest</w:t>
            </w:r>
            <w:proofErr w:type="spellEnd"/>
          </w:p>
        </w:tc>
        <w:tc>
          <w:tcPr>
            <w:tcW w:w="1341" w:type="dxa"/>
            <w:shd w:val="clear" w:color="auto" w:fill="auto"/>
          </w:tcPr>
          <w:p w14:paraId="485EEED8" w14:textId="7F695833" w:rsidR="00B475A1" w:rsidRDefault="003509B1" w:rsidP="00F51FA8">
            <w:pPr>
              <w:jc w:val="center"/>
            </w:pPr>
            <w:r w:rsidRPr="003509B1">
              <w:t>1.18.0</w:t>
            </w:r>
          </w:p>
        </w:tc>
        <w:tc>
          <w:tcPr>
            <w:tcW w:w="4021" w:type="dxa"/>
            <w:shd w:val="clear" w:color="auto" w:fill="auto"/>
          </w:tcPr>
          <w:p w14:paraId="7CFDA649" w14:textId="24DBC861" w:rsidR="00B475A1" w:rsidRDefault="00DA0622" w:rsidP="00F51FA8">
            <w:pPr>
              <w:jc w:val="center"/>
              <w:rPr>
                <w:u w:val="single"/>
              </w:rPr>
            </w:pPr>
            <w:r w:rsidRPr="00DA0622">
              <w:t>Memory-lifetime and negative tests using EXPECT and ASSERT</w:t>
            </w:r>
          </w:p>
        </w:tc>
        <w:tc>
          <w:tcPr>
            <w:tcW w:w="3611" w:type="dxa"/>
            <w:shd w:val="clear" w:color="auto" w:fill="auto"/>
          </w:tcPr>
          <w:p w14:paraId="29E14C36" w14:textId="2180D531" w:rsidR="00B475A1" w:rsidRDefault="00DA0622" w:rsidP="00F51FA8">
            <w:pPr>
              <w:jc w:val="center"/>
            </w:pPr>
            <w:r w:rsidRPr="00DA0622">
              <w:t xml:space="preserve">Automated unit tests verify that objects are used only while their memory remains valid and that program behavior remains correct after cleanup. When combined with </w:t>
            </w:r>
            <w:proofErr w:type="spellStart"/>
            <w:r w:rsidRPr="00DA0622">
              <w:t>AddressSanitizer</w:t>
            </w:r>
            <w:proofErr w:type="spellEnd"/>
            <w:r w:rsidRPr="00DA0622">
              <w:t xml:space="preserve">, tests can expose </w:t>
            </w:r>
            <w:r w:rsidRPr="00DA0622">
              <w:lastRenderedPageBreak/>
              <w:t>use-after-free errors during continuous integration.</w:t>
            </w:r>
          </w:p>
        </w:tc>
      </w:tr>
    </w:tbl>
    <w:p w14:paraId="2419AE4D" w14:textId="77777777" w:rsidR="00381847" w:rsidRDefault="00E769D9" w:rsidP="0059536C">
      <w:pPr>
        <w:pStyle w:val="Heading4"/>
        <w:rPr>
          <w:sz w:val="27"/>
          <w:szCs w:val="27"/>
        </w:rPr>
      </w:pPr>
      <w:r>
        <w:lastRenderedPageBreak/>
        <w:br w:type="page"/>
      </w:r>
    </w:p>
    <w:p w14:paraId="0840904D" w14:textId="77777777" w:rsidR="00381847" w:rsidRDefault="00E769D9" w:rsidP="0059536C">
      <w:pPr>
        <w:pStyle w:val="Heading4"/>
      </w:pPr>
      <w:bookmarkStart w:id="12" w:name="_Toc242541062"/>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118408C2" w:rsidR="00381847" w:rsidRDefault="006C4AD9">
            <w:pPr>
              <w:jc w:val="center"/>
            </w:pPr>
            <w:r w:rsidRPr="006C4AD9">
              <w:t>STD-006-CPP</w:t>
            </w:r>
          </w:p>
        </w:tc>
        <w:tc>
          <w:tcPr>
            <w:tcW w:w="7632" w:type="dxa"/>
            <w:tcMar>
              <w:top w:w="100" w:type="dxa"/>
              <w:left w:w="100" w:type="dxa"/>
              <w:bottom w:w="100" w:type="dxa"/>
              <w:right w:w="100" w:type="dxa"/>
            </w:tcMar>
          </w:tcPr>
          <w:p w14:paraId="1EB6D2E3" w14:textId="77777777" w:rsidR="00381847" w:rsidRDefault="00B82E94">
            <w:r w:rsidRPr="00B82E94">
              <w:t>Do Not Use Expressions with Side Effects in Assertions</w:t>
            </w:r>
            <w:r>
              <w:t>.</w:t>
            </w:r>
          </w:p>
          <w:p w14:paraId="33ACFFEA" w14:textId="0A219FA2" w:rsidR="00B82E94" w:rsidRDefault="00B82E94">
            <w:r w:rsidRPr="00B82E94">
              <w:t xml:space="preserve">Assertions should be used to check conditions, not to perform operations that change program state. CERT explains that when NDEBUG is defined, the </w:t>
            </w:r>
            <w:proofErr w:type="gramStart"/>
            <w:r w:rsidRPr="00B82E94">
              <w:t>assert(</w:t>
            </w:r>
            <w:proofErr w:type="gramEnd"/>
            <w:r w:rsidRPr="00B82E94">
              <w:t>) expression is not evaluated, so any side effects inside the assertion will also disappear. This can cause debug and release builds to behave differently and may introduce unexpected errors (Software Engineering Institute, 2016, pp. 28–29).</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4082E4C" w:rsidR="00F72634" w:rsidRDefault="00B82E94" w:rsidP="0015146B">
            <w:r w:rsidRPr="00B82E94">
              <w:t>This code increments index inside the assertion. If assertions are disabled, the increment will not occur, causing the program to behave differently depending on whether assertions are enabled (Software Engineering Institute, 2016, pp. 28–29).</w:t>
            </w:r>
          </w:p>
        </w:tc>
      </w:tr>
      <w:tr w:rsidR="00F72634" w14:paraId="058CAEAA" w14:textId="77777777" w:rsidTr="00001F14">
        <w:trPr>
          <w:trHeight w:val="460"/>
        </w:trPr>
        <w:tc>
          <w:tcPr>
            <w:tcW w:w="10800" w:type="dxa"/>
            <w:tcMar>
              <w:top w:w="100" w:type="dxa"/>
              <w:left w:w="100" w:type="dxa"/>
              <w:bottom w:w="100" w:type="dxa"/>
              <w:right w:w="100" w:type="dxa"/>
            </w:tcMar>
          </w:tcPr>
          <w:p w14:paraId="34F8A94F" w14:textId="77777777" w:rsidR="00B82E94" w:rsidRPr="00B82E94" w:rsidRDefault="00B82E94" w:rsidP="00B82E94">
            <w:pPr>
              <w:rPr>
                <w:rFonts w:ascii="Courier New" w:hAnsi="Courier New" w:cs="Courier New"/>
              </w:rPr>
            </w:pPr>
            <w:proofErr w:type="gramStart"/>
            <w:r w:rsidRPr="00B82E94">
              <w:rPr>
                <w:rFonts w:ascii="Courier New" w:hAnsi="Courier New" w:cs="Courier New"/>
              </w:rPr>
              <w:t>#include</w:t>
            </w:r>
            <w:proofErr w:type="gramEnd"/>
            <w:r w:rsidRPr="00B82E94">
              <w:rPr>
                <w:rFonts w:ascii="Courier New" w:hAnsi="Courier New" w:cs="Courier New"/>
              </w:rPr>
              <w:t xml:space="preserve"> &lt;</w:t>
            </w:r>
            <w:proofErr w:type="spellStart"/>
            <w:r w:rsidRPr="00B82E94">
              <w:rPr>
                <w:rFonts w:ascii="Courier New" w:hAnsi="Courier New" w:cs="Courier New"/>
              </w:rPr>
              <w:t>cassert</w:t>
            </w:r>
            <w:proofErr w:type="spellEnd"/>
            <w:r w:rsidRPr="00B82E94">
              <w:rPr>
                <w:rFonts w:ascii="Courier New" w:hAnsi="Courier New" w:cs="Courier New"/>
              </w:rPr>
              <w:t>&gt;</w:t>
            </w:r>
          </w:p>
          <w:p w14:paraId="42840F3F" w14:textId="77777777" w:rsidR="00B82E94" w:rsidRPr="00B82E94" w:rsidRDefault="00B82E94" w:rsidP="00B82E94">
            <w:pPr>
              <w:rPr>
                <w:rFonts w:ascii="Courier New" w:hAnsi="Courier New" w:cs="Courier New"/>
              </w:rPr>
            </w:pPr>
            <w:proofErr w:type="gramStart"/>
            <w:r w:rsidRPr="00B82E94">
              <w:rPr>
                <w:rFonts w:ascii="Courier New" w:hAnsi="Courier New" w:cs="Courier New"/>
              </w:rPr>
              <w:t>#include</w:t>
            </w:r>
            <w:proofErr w:type="gramEnd"/>
            <w:r w:rsidRPr="00B82E94">
              <w:rPr>
                <w:rFonts w:ascii="Courier New" w:hAnsi="Courier New" w:cs="Courier New"/>
              </w:rPr>
              <w:t xml:space="preserve"> &lt;</w:t>
            </w:r>
            <w:proofErr w:type="spellStart"/>
            <w:r w:rsidRPr="00B82E94">
              <w:rPr>
                <w:rFonts w:ascii="Courier New" w:hAnsi="Courier New" w:cs="Courier New"/>
              </w:rPr>
              <w:t>cstddef</w:t>
            </w:r>
            <w:proofErr w:type="spellEnd"/>
            <w:r w:rsidRPr="00B82E94">
              <w:rPr>
                <w:rFonts w:ascii="Courier New" w:hAnsi="Courier New" w:cs="Courier New"/>
              </w:rPr>
              <w:t>&gt;</w:t>
            </w:r>
          </w:p>
          <w:p w14:paraId="5F49ABAB" w14:textId="77777777" w:rsidR="00B82E94" w:rsidRPr="00B82E94" w:rsidRDefault="00B82E94" w:rsidP="00B82E94">
            <w:pPr>
              <w:rPr>
                <w:rFonts w:ascii="Courier New" w:hAnsi="Courier New" w:cs="Courier New"/>
              </w:rPr>
            </w:pPr>
          </w:p>
          <w:p w14:paraId="284B9969" w14:textId="77777777" w:rsidR="00B82E94" w:rsidRPr="00B82E94" w:rsidRDefault="00B82E94" w:rsidP="00B82E94">
            <w:pPr>
              <w:rPr>
                <w:rFonts w:ascii="Courier New" w:hAnsi="Courier New" w:cs="Courier New"/>
              </w:rPr>
            </w:pPr>
            <w:r w:rsidRPr="00B82E94">
              <w:rPr>
                <w:rFonts w:ascii="Courier New" w:hAnsi="Courier New" w:cs="Courier New"/>
              </w:rPr>
              <w:t xml:space="preserve">void </w:t>
            </w:r>
            <w:proofErr w:type="gramStart"/>
            <w:r w:rsidRPr="00B82E94">
              <w:rPr>
                <w:rFonts w:ascii="Courier New" w:hAnsi="Courier New" w:cs="Courier New"/>
              </w:rPr>
              <w:t>process(std::</w:t>
            </w:r>
            <w:proofErr w:type="spellStart"/>
            <w:proofErr w:type="gramEnd"/>
            <w:r w:rsidRPr="00B82E94">
              <w:rPr>
                <w:rFonts w:ascii="Courier New" w:hAnsi="Courier New" w:cs="Courier New"/>
              </w:rPr>
              <w:t>size_t</w:t>
            </w:r>
            <w:proofErr w:type="spellEnd"/>
            <w:r w:rsidRPr="00B82E94">
              <w:rPr>
                <w:rFonts w:ascii="Courier New" w:hAnsi="Courier New" w:cs="Courier New"/>
              </w:rPr>
              <w:t xml:space="preserve"> </w:t>
            </w:r>
            <w:proofErr w:type="gramStart"/>
            <w:r w:rsidRPr="00B82E94">
              <w:rPr>
                <w:rFonts w:ascii="Courier New" w:hAnsi="Courier New" w:cs="Courier New"/>
              </w:rPr>
              <w:t>index) {</w:t>
            </w:r>
            <w:proofErr w:type="gramEnd"/>
          </w:p>
          <w:p w14:paraId="77492643" w14:textId="77777777" w:rsidR="00B82E94" w:rsidRPr="00B82E94" w:rsidRDefault="00B82E94" w:rsidP="00B82E94">
            <w:pPr>
              <w:rPr>
                <w:rFonts w:ascii="Courier New" w:hAnsi="Courier New" w:cs="Courier New"/>
              </w:rPr>
            </w:pPr>
            <w:r w:rsidRPr="00B82E94">
              <w:rPr>
                <w:rFonts w:ascii="Courier New" w:hAnsi="Courier New" w:cs="Courier New"/>
              </w:rPr>
              <w:t xml:space="preserve">    // Check the condition while also changing the value of index.</w:t>
            </w:r>
          </w:p>
          <w:p w14:paraId="4C4DBF5E" w14:textId="77777777" w:rsidR="00B82E94" w:rsidRPr="00B82E94" w:rsidRDefault="00B82E94" w:rsidP="00B82E94">
            <w:pPr>
              <w:rPr>
                <w:rFonts w:ascii="Courier New" w:hAnsi="Courier New" w:cs="Courier New"/>
              </w:rPr>
            </w:pPr>
            <w:r w:rsidRPr="00B82E94">
              <w:rPr>
                <w:rFonts w:ascii="Courier New" w:hAnsi="Courier New" w:cs="Courier New"/>
              </w:rPr>
              <w:t xml:space="preserve">    </w:t>
            </w:r>
            <w:proofErr w:type="gramStart"/>
            <w:r w:rsidRPr="00B82E94">
              <w:rPr>
                <w:rFonts w:ascii="Courier New" w:hAnsi="Courier New" w:cs="Courier New"/>
              </w:rPr>
              <w:t>assert(</w:t>
            </w:r>
            <w:proofErr w:type="gramEnd"/>
            <w:r w:rsidRPr="00B82E94">
              <w:rPr>
                <w:rFonts w:ascii="Courier New" w:hAnsi="Courier New" w:cs="Courier New"/>
              </w:rPr>
              <w:t>index++ &gt; 0);</w:t>
            </w:r>
          </w:p>
          <w:p w14:paraId="5DB349B2" w14:textId="77777777" w:rsidR="00B82E94" w:rsidRPr="00B82E94" w:rsidRDefault="00B82E94" w:rsidP="00B82E94">
            <w:pPr>
              <w:rPr>
                <w:rFonts w:ascii="Courier New" w:hAnsi="Courier New" w:cs="Courier New"/>
              </w:rPr>
            </w:pPr>
          </w:p>
          <w:p w14:paraId="421F159E" w14:textId="77777777" w:rsidR="00B82E94" w:rsidRPr="00B82E94" w:rsidRDefault="00B82E94" w:rsidP="00B82E94">
            <w:pPr>
              <w:rPr>
                <w:rFonts w:ascii="Courier New" w:hAnsi="Courier New" w:cs="Courier New"/>
              </w:rPr>
            </w:pPr>
            <w:r w:rsidRPr="00B82E94">
              <w:rPr>
                <w:rFonts w:ascii="Courier New" w:hAnsi="Courier New" w:cs="Courier New"/>
              </w:rPr>
              <w:t xml:space="preserve">    // The value of index now depends on whether assertions are enabled.</w:t>
            </w:r>
          </w:p>
          <w:p w14:paraId="28BA138C" w14:textId="3D8D3414" w:rsidR="00F72634" w:rsidRPr="00B82E94" w:rsidRDefault="00B82E94" w:rsidP="00B82E94">
            <w:pPr>
              <w:rPr>
                <w:rFonts w:ascii="Courier New" w:hAnsi="Courier New" w:cs="Courier New"/>
              </w:rPr>
            </w:pPr>
            <w:r w:rsidRPr="00B82E94">
              <w:rPr>
                <w:rFonts w:ascii="Courier New" w:hAnsi="Courier New" w:cs="Courier New"/>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06A06E84" w:rsidR="00F72634" w:rsidRDefault="006D6A17" w:rsidP="0015146B">
            <w:r w:rsidRPr="006D6A17">
              <w:t>This code keeps the assertion free of side effects and performs the increment separately. The program therefore changes index the same way whether assertions are enabled or disabled (Software Engineering Institute, 2016, p. 29).</w:t>
            </w:r>
          </w:p>
        </w:tc>
      </w:tr>
      <w:tr w:rsidR="00F72634" w14:paraId="2DA5938A" w14:textId="77777777" w:rsidTr="00001F14">
        <w:trPr>
          <w:trHeight w:val="460"/>
        </w:trPr>
        <w:tc>
          <w:tcPr>
            <w:tcW w:w="10800" w:type="dxa"/>
            <w:tcMar>
              <w:top w:w="100" w:type="dxa"/>
              <w:left w:w="100" w:type="dxa"/>
              <w:bottom w:w="100" w:type="dxa"/>
              <w:right w:w="100" w:type="dxa"/>
            </w:tcMar>
          </w:tcPr>
          <w:p w14:paraId="14BBB6DB" w14:textId="77777777" w:rsidR="006D6A17" w:rsidRPr="006D6A17" w:rsidRDefault="006D6A17" w:rsidP="006D6A17">
            <w:pPr>
              <w:rPr>
                <w:rFonts w:ascii="Courier New" w:hAnsi="Courier New" w:cs="Courier New"/>
              </w:rPr>
            </w:pPr>
            <w:proofErr w:type="gramStart"/>
            <w:r w:rsidRPr="006D6A17">
              <w:rPr>
                <w:rFonts w:ascii="Courier New" w:hAnsi="Courier New" w:cs="Courier New"/>
              </w:rPr>
              <w:t>#include</w:t>
            </w:r>
            <w:proofErr w:type="gramEnd"/>
            <w:r w:rsidRPr="006D6A17">
              <w:rPr>
                <w:rFonts w:ascii="Courier New" w:hAnsi="Courier New" w:cs="Courier New"/>
              </w:rPr>
              <w:t xml:space="preserve"> &lt;</w:t>
            </w:r>
            <w:proofErr w:type="spellStart"/>
            <w:r w:rsidRPr="006D6A17">
              <w:rPr>
                <w:rFonts w:ascii="Courier New" w:hAnsi="Courier New" w:cs="Courier New"/>
              </w:rPr>
              <w:t>cassert</w:t>
            </w:r>
            <w:proofErr w:type="spellEnd"/>
            <w:r w:rsidRPr="006D6A17">
              <w:rPr>
                <w:rFonts w:ascii="Courier New" w:hAnsi="Courier New" w:cs="Courier New"/>
              </w:rPr>
              <w:t>&gt;</w:t>
            </w:r>
          </w:p>
          <w:p w14:paraId="0062A97B" w14:textId="77777777" w:rsidR="006D6A17" w:rsidRPr="006D6A17" w:rsidRDefault="006D6A17" w:rsidP="006D6A17">
            <w:pPr>
              <w:rPr>
                <w:rFonts w:ascii="Courier New" w:hAnsi="Courier New" w:cs="Courier New"/>
              </w:rPr>
            </w:pPr>
            <w:proofErr w:type="gramStart"/>
            <w:r w:rsidRPr="006D6A17">
              <w:rPr>
                <w:rFonts w:ascii="Courier New" w:hAnsi="Courier New" w:cs="Courier New"/>
              </w:rPr>
              <w:t>#include</w:t>
            </w:r>
            <w:proofErr w:type="gramEnd"/>
            <w:r w:rsidRPr="006D6A17">
              <w:rPr>
                <w:rFonts w:ascii="Courier New" w:hAnsi="Courier New" w:cs="Courier New"/>
              </w:rPr>
              <w:t xml:space="preserve"> &lt;</w:t>
            </w:r>
            <w:proofErr w:type="spellStart"/>
            <w:r w:rsidRPr="006D6A17">
              <w:rPr>
                <w:rFonts w:ascii="Courier New" w:hAnsi="Courier New" w:cs="Courier New"/>
              </w:rPr>
              <w:t>cstddef</w:t>
            </w:r>
            <w:proofErr w:type="spellEnd"/>
            <w:r w:rsidRPr="006D6A17">
              <w:rPr>
                <w:rFonts w:ascii="Courier New" w:hAnsi="Courier New" w:cs="Courier New"/>
              </w:rPr>
              <w:t>&gt;</w:t>
            </w:r>
          </w:p>
          <w:p w14:paraId="640C96D1" w14:textId="77777777" w:rsidR="006D6A17" w:rsidRPr="006D6A17" w:rsidRDefault="006D6A17" w:rsidP="006D6A17">
            <w:pPr>
              <w:rPr>
                <w:rFonts w:ascii="Courier New" w:hAnsi="Courier New" w:cs="Courier New"/>
              </w:rPr>
            </w:pPr>
          </w:p>
          <w:p w14:paraId="5202C68A" w14:textId="77777777" w:rsidR="006D6A17" w:rsidRPr="006D6A17" w:rsidRDefault="006D6A17" w:rsidP="006D6A17">
            <w:pPr>
              <w:rPr>
                <w:rFonts w:ascii="Courier New" w:hAnsi="Courier New" w:cs="Courier New"/>
              </w:rPr>
            </w:pPr>
            <w:r w:rsidRPr="006D6A17">
              <w:rPr>
                <w:rFonts w:ascii="Courier New" w:hAnsi="Courier New" w:cs="Courier New"/>
              </w:rPr>
              <w:t xml:space="preserve">void </w:t>
            </w:r>
            <w:proofErr w:type="gramStart"/>
            <w:r w:rsidRPr="006D6A17">
              <w:rPr>
                <w:rFonts w:ascii="Courier New" w:hAnsi="Courier New" w:cs="Courier New"/>
              </w:rPr>
              <w:t>process(std::</w:t>
            </w:r>
            <w:proofErr w:type="spellStart"/>
            <w:proofErr w:type="gramEnd"/>
            <w:r w:rsidRPr="006D6A17">
              <w:rPr>
                <w:rFonts w:ascii="Courier New" w:hAnsi="Courier New" w:cs="Courier New"/>
              </w:rPr>
              <w:t>size_t</w:t>
            </w:r>
            <w:proofErr w:type="spellEnd"/>
            <w:r w:rsidRPr="006D6A17">
              <w:rPr>
                <w:rFonts w:ascii="Courier New" w:hAnsi="Courier New" w:cs="Courier New"/>
              </w:rPr>
              <w:t xml:space="preserve"> </w:t>
            </w:r>
            <w:proofErr w:type="gramStart"/>
            <w:r w:rsidRPr="006D6A17">
              <w:rPr>
                <w:rFonts w:ascii="Courier New" w:hAnsi="Courier New" w:cs="Courier New"/>
              </w:rPr>
              <w:t>index) {</w:t>
            </w:r>
            <w:proofErr w:type="gramEnd"/>
          </w:p>
          <w:p w14:paraId="4F877299" w14:textId="77777777" w:rsidR="006D6A17" w:rsidRPr="006D6A17" w:rsidRDefault="006D6A17" w:rsidP="006D6A17">
            <w:pPr>
              <w:rPr>
                <w:rFonts w:ascii="Courier New" w:hAnsi="Courier New" w:cs="Courier New"/>
              </w:rPr>
            </w:pPr>
            <w:r w:rsidRPr="006D6A17">
              <w:rPr>
                <w:rFonts w:ascii="Courier New" w:hAnsi="Courier New" w:cs="Courier New"/>
              </w:rPr>
              <w:t xml:space="preserve">    // Check the condition without changing program state.</w:t>
            </w:r>
          </w:p>
          <w:p w14:paraId="1A4448F3" w14:textId="77777777" w:rsidR="006D6A17" w:rsidRPr="006D6A17" w:rsidRDefault="006D6A17" w:rsidP="006D6A17">
            <w:pPr>
              <w:rPr>
                <w:rFonts w:ascii="Courier New" w:hAnsi="Courier New" w:cs="Courier New"/>
              </w:rPr>
            </w:pPr>
            <w:r w:rsidRPr="006D6A17">
              <w:rPr>
                <w:rFonts w:ascii="Courier New" w:hAnsi="Courier New" w:cs="Courier New"/>
              </w:rPr>
              <w:t xml:space="preserve">    </w:t>
            </w:r>
            <w:proofErr w:type="gramStart"/>
            <w:r w:rsidRPr="006D6A17">
              <w:rPr>
                <w:rFonts w:ascii="Courier New" w:hAnsi="Courier New" w:cs="Courier New"/>
              </w:rPr>
              <w:t>assert(</w:t>
            </w:r>
            <w:proofErr w:type="gramEnd"/>
            <w:r w:rsidRPr="006D6A17">
              <w:rPr>
                <w:rFonts w:ascii="Courier New" w:hAnsi="Courier New" w:cs="Courier New"/>
              </w:rPr>
              <w:t>index &gt; 0);</w:t>
            </w:r>
          </w:p>
          <w:p w14:paraId="48AF654C" w14:textId="77777777" w:rsidR="006D6A17" w:rsidRPr="006D6A17" w:rsidRDefault="006D6A17" w:rsidP="006D6A17">
            <w:pPr>
              <w:rPr>
                <w:rFonts w:ascii="Courier New" w:hAnsi="Courier New" w:cs="Courier New"/>
              </w:rPr>
            </w:pPr>
          </w:p>
          <w:p w14:paraId="0BCDF858" w14:textId="77777777" w:rsidR="006D6A17" w:rsidRPr="006D6A17" w:rsidRDefault="006D6A17" w:rsidP="006D6A17">
            <w:pPr>
              <w:rPr>
                <w:rFonts w:ascii="Courier New" w:hAnsi="Courier New" w:cs="Courier New"/>
              </w:rPr>
            </w:pPr>
            <w:r w:rsidRPr="006D6A17">
              <w:rPr>
                <w:rFonts w:ascii="Courier New" w:hAnsi="Courier New" w:cs="Courier New"/>
              </w:rPr>
              <w:t xml:space="preserve">    // Perform the state-changing operation separately from the assertion.</w:t>
            </w:r>
          </w:p>
          <w:p w14:paraId="77BCF260" w14:textId="77777777" w:rsidR="006D6A17" w:rsidRPr="006D6A17" w:rsidRDefault="006D6A17" w:rsidP="006D6A17">
            <w:pPr>
              <w:rPr>
                <w:rFonts w:ascii="Courier New" w:hAnsi="Courier New" w:cs="Courier New"/>
              </w:rPr>
            </w:pPr>
            <w:r w:rsidRPr="006D6A17">
              <w:rPr>
                <w:rFonts w:ascii="Courier New" w:hAnsi="Courier New" w:cs="Courier New"/>
              </w:rPr>
              <w:t xml:space="preserve">    ++index;</w:t>
            </w:r>
          </w:p>
          <w:p w14:paraId="2E312001" w14:textId="26AB45BC" w:rsidR="00F72634" w:rsidRPr="006D6A17" w:rsidRDefault="006D6A17" w:rsidP="006D6A17">
            <w:pPr>
              <w:rPr>
                <w:rFonts w:ascii="Courier New" w:hAnsi="Courier New" w:cs="Courier New"/>
              </w:rPr>
            </w:pPr>
            <w:r w:rsidRPr="006D6A17">
              <w:rPr>
                <w:rFonts w:ascii="Courier New" w:hAnsi="Courier New" w:cs="Courier New"/>
              </w:rPr>
              <w:t>}</w:t>
            </w:r>
          </w:p>
        </w:tc>
      </w:tr>
    </w:tbl>
    <w:p w14:paraId="3275D22E" w14:textId="4357BE5A"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7BD1EB64" w:rsidR="00B475A1" w:rsidRDefault="00B475A1" w:rsidP="00F51FA8">
            <w:pPr>
              <w:pBdr>
                <w:top w:val="nil"/>
                <w:left w:val="nil"/>
                <w:bottom w:val="nil"/>
                <w:right w:val="nil"/>
                <w:between w:val="nil"/>
              </w:pBdr>
            </w:pPr>
            <w:r>
              <w:rPr>
                <w:b/>
              </w:rPr>
              <w:lastRenderedPageBreak/>
              <w:t>Principles(s):</w:t>
            </w:r>
            <w:r>
              <w:t xml:space="preserve"> </w:t>
            </w:r>
            <w:r w:rsidR="00802D8B" w:rsidRPr="00802D8B">
              <w:t>4. Keep It Simple; 8. Practice Defense in Depth; 9. Use Effective Quality Assurance Techniques; 10. Adopt a Secure Coding Standard. This standard supports keeping code simple because assertions should perform only one clear task: verifying a condition. Separating state-changing operations from assertions makes program behavior easier to understand and prevents differences between debug and release builds. Defense in depth is supported by combining proper assertion use with static analysis and automated testing. Effective quality assurance helps verify that builds behave consistently, while following a secure coding standard establishes a consistent rule against placing side effects inside assertions.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4935B733" w:rsidR="00B475A1" w:rsidRDefault="00802D8B" w:rsidP="00F51FA8">
            <w:pPr>
              <w:jc w:val="center"/>
            </w:pPr>
            <w:r w:rsidRPr="00802D8B">
              <w:t>Medium</w:t>
            </w:r>
          </w:p>
        </w:tc>
        <w:tc>
          <w:tcPr>
            <w:tcW w:w="1341" w:type="dxa"/>
            <w:shd w:val="clear" w:color="auto" w:fill="auto"/>
          </w:tcPr>
          <w:p w14:paraId="05FDEF4C" w14:textId="3D1FE884" w:rsidR="00B475A1" w:rsidRDefault="00802D8B" w:rsidP="00F51FA8">
            <w:pPr>
              <w:jc w:val="center"/>
            </w:pPr>
            <w:r w:rsidRPr="00802D8B">
              <w:t>Likely</w:t>
            </w:r>
          </w:p>
        </w:tc>
        <w:tc>
          <w:tcPr>
            <w:tcW w:w="4021" w:type="dxa"/>
            <w:shd w:val="clear" w:color="auto" w:fill="auto"/>
          </w:tcPr>
          <w:p w14:paraId="79D1FC84" w14:textId="4CC13B15" w:rsidR="00B475A1" w:rsidRDefault="001E457F" w:rsidP="00F51FA8">
            <w:pPr>
              <w:jc w:val="center"/>
            </w:pPr>
            <w:r w:rsidRPr="001E457F">
              <w:t>Low</w:t>
            </w:r>
          </w:p>
        </w:tc>
        <w:tc>
          <w:tcPr>
            <w:tcW w:w="1807" w:type="dxa"/>
            <w:shd w:val="clear" w:color="auto" w:fill="auto"/>
          </w:tcPr>
          <w:p w14:paraId="07D13FDB" w14:textId="0582FF75" w:rsidR="00B475A1" w:rsidRDefault="001E457F" w:rsidP="00F51FA8">
            <w:pPr>
              <w:jc w:val="center"/>
            </w:pPr>
            <w:r w:rsidRPr="001E457F">
              <w:t>Medium</w:t>
            </w:r>
          </w:p>
        </w:tc>
        <w:tc>
          <w:tcPr>
            <w:tcW w:w="1805" w:type="dxa"/>
            <w:shd w:val="clear" w:color="auto" w:fill="auto"/>
          </w:tcPr>
          <w:p w14:paraId="018B5741" w14:textId="3F2AEC7A" w:rsidR="00B475A1" w:rsidRDefault="001E457F"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7C941BAB" w:rsidR="00B475A1" w:rsidRDefault="001E457F" w:rsidP="00F51FA8">
            <w:pPr>
              <w:jc w:val="center"/>
            </w:pPr>
            <w:r w:rsidRPr="001E457F">
              <w:t>Clang-Tidy</w:t>
            </w:r>
          </w:p>
        </w:tc>
        <w:tc>
          <w:tcPr>
            <w:tcW w:w="1341" w:type="dxa"/>
            <w:shd w:val="clear" w:color="auto" w:fill="auto"/>
          </w:tcPr>
          <w:p w14:paraId="1659F964" w14:textId="72E1DAC3" w:rsidR="00B475A1" w:rsidRDefault="001E457F" w:rsidP="00F51FA8">
            <w:pPr>
              <w:jc w:val="center"/>
            </w:pPr>
            <w:r w:rsidRPr="001E457F">
              <w:t>23.1.3</w:t>
            </w:r>
          </w:p>
        </w:tc>
        <w:tc>
          <w:tcPr>
            <w:tcW w:w="4021" w:type="dxa"/>
            <w:shd w:val="clear" w:color="auto" w:fill="auto"/>
          </w:tcPr>
          <w:p w14:paraId="14C127A7" w14:textId="0051D4A7" w:rsidR="00B475A1" w:rsidRDefault="00507E44" w:rsidP="00F51FA8">
            <w:pPr>
              <w:jc w:val="center"/>
            </w:pPr>
            <w:proofErr w:type="spellStart"/>
            <w:r w:rsidRPr="00507E44">
              <w:t>bugprone</w:t>
            </w:r>
            <w:proofErr w:type="spellEnd"/>
            <w:r w:rsidRPr="00507E44">
              <w:t>-assert-side-effect</w:t>
            </w:r>
          </w:p>
        </w:tc>
        <w:tc>
          <w:tcPr>
            <w:tcW w:w="3611" w:type="dxa"/>
            <w:shd w:val="clear" w:color="auto" w:fill="auto"/>
          </w:tcPr>
          <w:p w14:paraId="511AFF98" w14:textId="037353EA" w:rsidR="00B475A1" w:rsidRDefault="00507E44" w:rsidP="00F51FA8">
            <w:pPr>
              <w:jc w:val="center"/>
            </w:pPr>
            <w:r w:rsidRPr="00507E44">
              <w:t xml:space="preserve">Detects </w:t>
            </w:r>
            <w:proofErr w:type="gramStart"/>
            <w:r w:rsidRPr="00507E44">
              <w:t>assert(</w:t>
            </w:r>
            <w:proofErr w:type="gramEnd"/>
            <w:r w:rsidRPr="00507E44">
              <w:t>) expressions that contain side effects. This helps identify code whose behavior may change when assertions are disabled in release builds.</w:t>
            </w:r>
          </w:p>
        </w:tc>
      </w:tr>
      <w:tr w:rsidR="00B475A1" w14:paraId="31776F75" w14:textId="77777777" w:rsidTr="00001F14">
        <w:trPr>
          <w:trHeight w:val="460"/>
        </w:trPr>
        <w:tc>
          <w:tcPr>
            <w:tcW w:w="1807" w:type="dxa"/>
            <w:shd w:val="clear" w:color="auto" w:fill="auto"/>
          </w:tcPr>
          <w:p w14:paraId="1DD1CB55" w14:textId="0F9FC313" w:rsidR="00B475A1" w:rsidRDefault="00507E44" w:rsidP="00F51FA8">
            <w:pPr>
              <w:jc w:val="center"/>
            </w:pPr>
            <w:proofErr w:type="spellStart"/>
            <w:r w:rsidRPr="00507E44">
              <w:t>GoogleTest</w:t>
            </w:r>
            <w:proofErr w:type="spellEnd"/>
          </w:p>
        </w:tc>
        <w:tc>
          <w:tcPr>
            <w:tcW w:w="1341" w:type="dxa"/>
            <w:shd w:val="clear" w:color="auto" w:fill="auto"/>
          </w:tcPr>
          <w:p w14:paraId="147234E7" w14:textId="1DA62EE1" w:rsidR="00B475A1" w:rsidRDefault="00507E44" w:rsidP="00F51FA8">
            <w:pPr>
              <w:jc w:val="center"/>
            </w:pPr>
            <w:r w:rsidRPr="00507E44">
              <w:t>1.18.0</w:t>
            </w:r>
          </w:p>
        </w:tc>
        <w:tc>
          <w:tcPr>
            <w:tcW w:w="4021" w:type="dxa"/>
            <w:shd w:val="clear" w:color="auto" w:fill="auto"/>
          </w:tcPr>
          <w:p w14:paraId="7C643E28" w14:textId="300A603E" w:rsidR="00B475A1" w:rsidRDefault="00507E44" w:rsidP="00F51FA8">
            <w:pPr>
              <w:jc w:val="center"/>
              <w:rPr>
                <w:u w:val="single"/>
              </w:rPr>
            </w:pPr>
            <w:r w:rsidRPr="00507E44">
              <w:t>Debug/release behavior and state-validation tests using EXPECT and ASSERT</w:t>
            </w:r>
          </w:p>
        </w:tc>
        <w:tc>
          <w:tcPr>
            <w:tcW w:w="3611" w:type="dxa"/>
            <w:shd w:val="clear" w:color="auto" w:fill="auto"/>
          </w:tcPr>
          <w:p w14:paraId="2CB1863C" w14:textId="02C45923" w:rsidR="00B475A1" w:rsidRDefault="001C7A03" w:rsidP="00F51FA8">
            <w:pPr>
              <w:jc w:val="center"/>
            </w:pPr>
            <w:r w:rsidRPr="001C7A03">
              <w:t>Automated tests verify that required state changes occur independently of assertions and that program behavior remains correct when assertion checks are enabled or disabled.</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242541063"/>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0CCF97CF" w:rsidR="00381847" w:rsidRDefault="00413F3A">
            <w:pPr>
              <w:jc w:val="center"/>
            </w:pPr>
            <w:r w:rsidRPr="00413F3A">
              <w:t>STD-007-CPP</w:t>
            </w:r>
          </w:p>
        </w:tc>
        <w:tc>
          <w:tcPr>
            <w:tcW w:w="7632" w:type="dxa"/>
            <w:tcMar>
              <w:top w:w="100" w:type="dxa"/>
              <w:left w:w="100" w:type="dxa"/>
              <w:bottom w:w="100" w:type="dxa"/>
              <w:right w:w="100" w:type="dxa"/>
            </w:tcMar>
          </w:tcPr>
          <w:p w14:paraId="4E03711C" w14:textId="77777777" w:rsidR="00381847" w:rsidRDefault="00413F3A">
            <w:r w:rsidRPr="00413F3A">
              <w:t xml:space="preserve">Catch Exceptions by </w:t>
            </w:r>
            <w:proofErr w:type="spellStart"/>
            <w:r w:rsidRPr="00413F3A">
              <w:t>Lvalue</w:t>
            </w:r>
            <w:proofErr w:type="spellEnd"/>
            <w:r w:rsidRPr="00413F3A">
              <w:t xml:space="preserve"> Reference</w:t>
            </w:r>
            <w:r>
              <w:t>.</w:t>
            </w:r>
          </w:p>
          <w:p w14:paraId="7DF53768" w14:textId="03FBEDEA" w:rsidR="00413F3A" w:rsidRDefault="00413F3A">
            <w:r w:rsidRPr="00413F3A">
              <w:t xml:space="preserve">Exceptions should generally be caught by reference instead of by value. Catching an exception object by value can copy and slice a derived exception object, causing useful information from the original exception to be lost. CERT rule ERR61-CPP recommends catching exceptions by </w:t>
            </w:r>
            <w:proofErr w:type="spellStart"/>
            <w:r w:rsidRPr="00413F3A">
              <w:t>lvalue</w:t>
            </w:r>
            <w:proofErr w:type="spellEnd"/>
            <w:r w:rsidRPr="00413F3A">
              <w:t xml:space="preserve"> reference unless the exception is a trivial type (Ballman, 2017, pp. 312–315).</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5C218626" w:rsidR="00F72634" w:rsidRDefault="00F250EA" w:rsidP="0015146B">
            <w:r w:rsidRPr="00F250EA">
              <w:t xml:space="preserve">This code catches the exception by value as a </w:t>
            </w:r>
            <w:proofErr w:type="gramStart"/>
            <w:r w:rsidRPr="00F250EA">
              <w:t>std::</w:t>
            </w:r>
            <w:proofErr w:type="gramEnd"/>
            <w:r w:rsidRPr="00F250EA">
              <w:t>exception. Because the original exception is a derived type, copying it into the base type slices off the derived portion and can cause the custom exception information to be lost (Ballman, 2017, pp. 313–314).</w:t>
            </w:r>
          </w:p>
        </w:tc>
      </w:tr>
      <w:tr w:rsidR="00F72634" w14:paraId="3CEA03A3" w14:textId="77777777" w:rsidTr="00001F14">
        <w:trPr>
          <w:trHeight w:val="460"/>
        </w:trPr>
        <w:tc>
          <w:tcPr>
            <w:tcW w:w="10800" w:type="dxa"/>
            <w:tcMar>
              <w:top w:w="100" w:type="dxa"/>
              <w:left w:w="100" w:type="dxa"/>
              <w:bottom w:w="100" w:type="dxa"/>
              <w:right w:w="100" w:type="dxa"/>
            </w:tcMar>
          </w:tcPr>
          <w:p w14:paraId="1367A668" w14:textId="77777777" w:rsidR="00F250EA" w:rsidRPr="00F250EA" w:rsidRDefault="00F250EA" w:rsidP="00F250EA">
            <w:pPr>
              <w:rPr>
                <w:rFonts w:ascii="Courier New" w:hAnsi="Courier New" w:cs="Courier New"/>
              </w:rPr>
            </w:pPr>
            <w:r w:rsidRPr="00F250EA">
              <w:rPr>
                <w:rFonts w:ascii="Courier New" w:hAnsi="Courier New" w:cs="Courier New"/>
              </w:rPr>
              <w:t>#include &lt;exception&gt;</w:t>
            </w:r>
          </w:p>
          <w:p w14:paraId="0A67B023" w14:textId="77777777" w:rsidR="00F250EA" w:rsidRPr="00F250EA" w:rsidRDefault="00F250EA" w:rsidP="00F250EA">
            <w:pPr>
              <w:rPr>
                <w:rFonts w:ascii="Courier New" w:hAnsi="Courier New" w:cs="Courier New"/>
              </w:rPr>
            </w:pPr>
            <w:proofErr w:type="gramStart"/>
            <w:r w:rsidRPr="00F250EA">
              <w:rPr>
                <w:rFonts w:ascii="Courier New" w:hAnsi="Courier New" w:cs="Courier New"/>
              </w:rPr>
              <w:t>#include</w:t>
            </w:r>
            <w:proofErr w:type="gramEnd"/>
            <w:r w:rsidRPr="00F250EA">
              <w:rPr>
                <w:rFonts w:ascii="Courier New" w:hAnsi="Courier New" w:cs="Courier New"/>
              </w:rPr>
              <w:t xml:space="preserve"> &lt;iostream&gt;</w:t>
            </w:r>
          </w:p>
          <w:p w14:paraId="46DCE5B6" w14:textId="77777777" w:rsidR="00F250EA" w:rsidRPr="00F250EA" w:rsidRDefault="00F250EA" w:rsidP="00F250EA">
            <w:pPr>
              <w:rPr>
                <w:rFonts w:ascii="Courier New" w:hAnsi="Courier New" w:cs="Courier New"/>
              </w:rPr>
            </w:pPr>
          </w:p>
          <w:p w14:paraId="23655D65" w14:textId="77777777" w:rsidR="00F250EA" w:rsidRPr="00F250EA" w:rsidRDefault="00F250EA" w:rsidP="00F250EA">
            <w:pPr>
              <w:rPr>
                <w:rFonts w:ascii="Courier New" w:hAnsi="Courier New" w:cs="Courier New"/>
              </w:rPr>
            </w:pPr>
            <w:r w:rsidRPr="00F250EA">
              <w:rPr>
                <w:rFonts w:ascii="Courier New" w:hAnsi="Courier New" w:cs="Courier New"/>
              </w:rPr>
              <w:t xml:space="preserve">class </w:t>
            </w:r>
            <w:proofErr w:type="spellStart"/>
            <w:proofErr w:type="gramStart"/>
            <w:r w:rsidRPr="00F250EA">
              <w:rPr>
                <w:rFonts w:ascii="Courier New" w:hAnsi="Courier New" w:cs="Courier New"/>
              </w:rPr>
              <w:t>DeviceError</w:t>
            </w:r>
            <w:proofErr w:type="spellEnd"/>
            <w:r w:rsidRPr="00F250EA">
              <w:rPr>
                <w:rFonts w:ascii="Courier New" w:hAnsi="Courier New" w:cs="Courier New"/>
              </w:rPr>
              <w:t xml:space="preserve"> :</w:t>
            </w:r>
            <w:proofErr w:type="gramEnd"/>
            <w:r w:rsidRPr="00F250EA">
              <w:rPr>
                <w:rFonts w:ascii="Courier New" w:hAnsi="Courier New" w:cs="Courier New"/>
              </w:rPr>
              <w:t xml:space="preserve"> public </w:t>
            </w:r>
            <w:proofErr w:type="gramStart"/>
            <w:r w:rsidRPr="00F250EA">
              <w:rPr>
                <w:rFonts w:ascii="Courier New" w:hAnsi="Courier New" w:cs="Courier New"/>
              </w:rPr>
              <w:t>std::</w:t>
            </w:r>
            <w:proofErr w:type="gramEnd"/>
            <w:r w:rsidRPr="00F250EA">
              <w:rPr>
                <w:rFonts w:ascii="Courier New" w:hAnsi="Courier New" w:cs="Courier New"/>
              </w:rPr>
              <w:t>exception {</w:t>
            </w:r>
          </w:p>
          <w:p w14:paraId="02BCC336" w14:textId="77777777" w:rsidR="00F250EA" w:rsidRPr="00F250EA" w:rsidRDefault="00F250EA" w:rsidP="00F250EA">
            <w:pPr>
              <w:rPr>
                <w:rFonts w:ascii="Courier New" w:hAnsi="Courier New" w:cs="Courier New"/>
              </w:rPr>
            </w:pPr>
            <w:r w:rsidRPr="00F250EA">
              <w:rPr>
                <w:rFonts w:ascii="Courier New" w:hAnsi="Courier New" w:cs="Courier New"/>
              </w:rPr>
              <w:t>public:</w:t>
            </w:r>
          </w:p>
          <w:p w14:paraId="1E99A817" w14:textId="77777777" w:rsidR="00F250EA" w:rsidRPr="00F250EA" w:rsidRDefault="00F250EA" w:rsidP="00F250EA">
            <w:pPr>
              <w:rPr>
                <w:rFonts w:ascii="Courier New" w:hAnsi="Courier New" w:cs="Courier New"/>
              </w:rPr>
            </w:pPr>
            <w:r w:rsidRPr="00F250EA">
              <w:rPr>
                <w:rFonts w:ascii="Courier New" w:hAnsi="Courier New" w:cs="Courier New"/>
              </w:rPr>
              <w:t xml:space="preserve">    // Return the message associated with this specific exception type.</w:t>
            </w:r>
          </w:p>
          <w:p w14:paraId="07D23A0D" w14:textId="77777777" w:rsidR="00F250EA" w:rsidRPr="00F250EA" w:rsidRDefault="00F250EA" w:rsidP="00F250EA">
            <w:pPr>
              <w:rPr>
                <w:rFonts w:ascii="Courier New" w:hAnsi="Courier New" w:cs="Courier New"/>
              </w:rPr>
            </w:pPr>
            <w:r w:rsidRPr="00F250EA">
              <w:rPr>
                <w:rFonts w:ascii="Courier New" w:hAnsi="Courier New" w:cs="Courier New"/>
              </w:rPr>
              <w:t xml:space="preserve">    const char* </w:t>
            </w:r>
            <w:proofErr w:type="gramStart"/>
            <w:r w:rsidRPr="00F250EA">
              <w:rPr>
                <w:rFonts w:ascii="Courier New" w:hAnsi="Courier New" w:cs="Courier New"/>
              </w:rPr>
              <w:t>what(</w:t>
            </w:r>
            <w:proofErr w:type="gramEnd"/>
            <w:r w:rsidRPr="00F250EA">
              <w:rPr>
                <w:rFonts w:ascii="Courier New" w:hAnsi="Courier New" w:cs="Courier New"/>
              </w:rPr>
              <w:t xml:space="preserve">) const </w:t>
            </w:r>
            <w:proofErr w:type="spellStart"/>
            <w:r w:rsidRPr="00F250EA">
              <w:rPr>
                <w:rFonts w:ascii="Courier New" w:hAnsi="Courier New" w:cs="Courier New"/>
              </w:rPr>
              <w:t>noexcept</w:t>
            </w:r>
            <w:proofErr w:type="spellEnd"/>
            <w:r w:rsidRPr="00F250EA">
              <w:rPr>
                <w:rFonts w:ascii="Courier New" w:hAnsi="Courier New" w:cs="Courier New"/>
              </w:rPr>
              <w:t xml:space="preserve"> override {</w:t>
            </w:r>
          </w:p>
          <w:p w14:paraId="2709B7FA" w14:textId="77777777" w:rsidR="00F250EA" w:rsidRPr="00F250EA" w:rsidRDefault="00F250EA" w:rsidP="00F250EA">
            <w:pPr>
              <w:rPr>
                <w:rFonts w:ascii="Courier New" w:hAnsi="Courier New" w:cs="Courier New"/>
              </w:rPr>
            </w:pPr>
            <w:r w:rsidRPr="00F250EA">
              <w:rPr>
                <w:rFonts w:ascii="Courier New" w:hAnsi="Courier New" w:cs="Courier New"/>
              </w:rPr>
              <w:t xml:space="preserve">        return "Device test failed.";</w:t>
            </w:r>
          </w:p>
          <w:p w14:paraId="3AE3AE96" w14:textId="77777777" w:rsidR="00F250EA" w:rsidRPr="00F250EA" w:rsidRDefault="00F250EA" w:rsidP="00F250EA">
            <w:pPr>
              <w:rPr>
                <w:rFonts w:ascii="Courier New" w:hAnsi="Courier New" w:cs="Courier New"/>
              </w:rPr>
            </w:pPr>
            <w:r w:rsidRPr="00F250EA">
              <w:rPr>
                <w:rFonts w:ascii="Courier New" w:hAnsi="Courier New" w:cs="Courier New"/>
              </w:rPr>
              <w:t xml:space="preserve">    }</w:t>
            </w:r>
          </w:p>
          <w:p w14:paraId="4BAD963F" w14:textId="77777777" w:rsidR="00F250EA" w:rsidRPr="00F250EA" w:rsidRDefault="00F250EA" w:rsidP="00F250EA">
            <w:pPr>
              <w:rPr>
                <w:rFonts w:ascii="Courier New" w:hAnsi="Courier New" w:cs="Courier New"/>
              </w:rPr>
            </w:pPr>
            <w:r w:rsidRPr="00F250EA">
              <w:rPr>
                <w:rFonts w:ascii="Courier New" w:hAnsi="Courier New" w:cs="Courier New"/>
              </w:rPr>
              <w:t>};</w:t>
            </w:r>
          </w:p>
          <w:p w14:paraId="5D69BBFD" w14:textId="77777777" w:rsidR="00F250EA" w:rsidRPr="00F250EA" w:rsidRDefault="00F250EA" w:rsidP="00F250EA">
            <w:pPr>
              <w:rPr>
                <w:rFonts w:ascii="Courier New" w:hAnsi="Courier New" w:cs="Courier New"/>
              </w:rPr>
            </w:pPr>
          </w:p>
          <w:p w14:paraId="3C5DAF3A" w14:textId="77777777" w:rsidR="00F250EA" w:rsidRPr="00F250EA" w:rsidRDefault="00F250EA" w:rsidP="00F250EA">
            <w:pPr>
              <w:rPr>
                <w:rFonts w:ascii="Courier New" w:hAnsi="Courier New" w:cs="Courier New"/>
              </w:rPr>
            </w:pPr>
            <w:r w:rsidRPr="00F250EA">
              <w:rPr>
                <w:rFonts w:ascii="Courier New" w:hAnsi="Courier New" w:cs="Courier New"/>
              </w:rPr>
              <w:t xml:space="preserve">void </w:t>
            </w:r>
            <w:proofErr w:type="spellStart"/>
            <w:proofErr w:type="gramStart"/>
            <w:r w:rsidRPr="00F250EA">
              <w:rPr>
                <w:rFonts w:ascii="Courier New" w:hAnsi="Courier New" w:cs="Courier New"/>
              </w:rPr>
              <w:t>testDevice</w:t>
            </w:r>
            <w:proofErr w:type="spellEnd"/>
            <w:r w:rsidRPr="00F250EA">
              <w:rPr>
                <w:rFonts w:ascii="Courier New" w:hAnsi="Courier New" w:cs="Courier New"/>
              </w:rPr>
              <w:t>(</w:t>
            </w:r>
            <w:proofErr w:type="gramEnd"/>
            <w:r w:rsidRPr="00F250EA">
              <w:rPr>
                <w:rFonts w:ascii="Courier New" w:hAnsi="Courier New" w:cs="Courier New"/>
              </w:rPr>
              <w:t>) {</w:t>
            </w:r>
          </w:p>
          <w:p w14:paraId="7118277F" w14:textId="77777777" w:rsidR="00F250EA" w:rsidRPr="00F250EA" w:rsidRDefault="00F250EA" w:rsidP="00F250EA">
            <w:pPr>
              <w:rPr>
                <w:rFonts w:ascii="Courier New" w:hAnsi="Courier New" w:cs="Courier New"/>
              </w:rPr>
            </w:pPr>
            <w:r w:rsidRPr="00F250EA">
              <w:rPr>
                <w:rFonts w:ascii="Courier New" w:hAnsi="Courier New" w:cs="Courier New"/>
              </w:rPr>
              <w:t xml:space="preserve">    try {</w:t>
            </w:r>
          </w:p>
          <w:p w14:paraId="46B034C3" w14:textId="77777777" w:rsidR="00F250EA" w:rsidRPr="00F250EA" w:rsidRDefault="00F250EA" w:rsidP="00F250EA">
            <w:pPr>
              <w:rPr>
                <w:rFonts w:ascii="Courier New" w:hAnsi="Courier New" w:cs="Courier New"/>
              </w:rPr>
            </w:pPr>
            <w:r w:rsidRPr="00F250EA">
              <w:rPr>
                <w:rFonts w:ascii="Courier New" w:hAnsi="Courier New" w:cs="Courier New"/>
              </w:rPr>
              <w:t xml:space="preserve">        // Throw the more specific </w:t>
            </w:r>
            <w:proofErr w:type="spellStart"/>
            <w:r w:rsidRPr="00F250EA">
              <w:rPr>
                <w:rFonts w:ascii="Courier New" w:hAnsi="Courier New" w:cs="Courier New"/>
              </w:rPr>
              <w:t>DeviceError</w:t>
            </w:r>
            <w:proofErr w:type="spellEnd"/>
            <w:r w:rsidRPr="00F250EA">
              <w:rPr>
                <w:rFonts w:ascii="Courier New" w:hAnsi="Courier New" w:cs="Courier New"/>
              </w:rPr>
              <w:t xml:space="preserve"> </w:t>
            </w:r>
            <w:proofErr w:type="gramStart"/>
            <w:r w:rsidRPr="00F250EA">
              <w:rPr>
                <w:rFonts w:ascii="Courier New" w:hAnsi="Courier New" w:cs="Courier New"/>
              </w:rPr>
              <w:t>exception</w:t>
            </w:r>
            <w:proofErr w:type="gramEnd"/>
            <w:r w:rsidRPr="00F250EA">
              <w:rPr>
                <w:rFonts w:ascii="Courier New" w:hAnsi="Courier New" w:cs="Courier New"/>
              </w:rPr>
              <w:t>.</w:t>
            </w:r>
          </w:p>
          <w:p w14:paraId="70E4FFF8" w14:textId="77777777" w:rsidR="00F250EA" w:rsidRPr="00F250EA" w:rsidRDefault="00F250EA" w:rsidP="00F250EA">
            <w:pPr>
              <w:rPr>
                <w:rFonts w:ascii="Courier New" w:hAnsi="Courier New" w:cs="Courier New"/>
              </w:rPr>
            </w:pPr>
            <w:r w:rsidRPr="00F250EA">
              <w:rPr>
                <w:rFonts w:ascii="Courier New" w:hAnsi="Courier New" w:cs="Courier New"/>
              </w:rPr>
              <w:t xml:space="preserve">        throw </w:t>
            </w:r>
            <w:proofErr w:type="spellStart"/>
            <w:proofErr w:type="gramStart"/>
            <w:r w:rsidRPr="00F250EA">
              <w:rPr>
                <w:rFonts w:ascii="Courier New" w:hAnsi="Courier New" w:cs="Courier New"/>
              </w:rPr>
              <w:t>DeviceError</w:t>
            </w:r>
            <w:proofErr w:type="spellEnd"/>
            <w:r w:rsidRPr="00F250EA">
              <w:rPr>
                <w:rFonts w:ascii="Courier New" w:hAnsi="Courier New" w:cs="Courier New"/>
              </w:rPr>
              <w:t>(</w:t>
            </w:r>
            <w:proofErr w:type="gramEnd"/>
            <w:r w:rsidRPr="00F250EA">
              <w:rPr>
                <w:rFonts w:ascii="Courier New" w:hAnsi="Courier New" w:cs="Courier New"/>
              </w:rPr>
              <w:t>);</w:t>
            </w:r>
          </w:p>
          <w:p w14:paraId="1C3CB2D9" w14:textId="77777777" w:rsidR="00F250EA" w:rsidRPr="00F250EA" w:rsidRDefault="00F250EA" w:rsidP="00F250EA">
            <w:pPr>
              <w:rPr>
                <w:rFonts w:ascii="Courier New" w:hAnsi="Courier New" w:cs="Courier New"/>
              </w:rPr>
            </w:pPr>
            <w:r w:rsidRPr="00F250EA">
              <w:rPr>
                <w:rFonts w:ascii="Courier New" w:hAnsi="Courier New" w:cs="Courier New"/>
              </w:rPr>
              <w:t xml:space="preserve">    }</w:t>
            </w:r>
          </w:p>
          <w:p w14:paraId="5FA5FC15" w14:textId="77777777" w:rsidR="00F250EA" w:rsidRPr="00F250EA" w:rsidRDefault="00F250EA" w:rsidP="00F250EA">
            <w:pPr>
              <w:rPr>
                <w:rFonts w:ascii="Courier New" w:hAnsi="Courier New" w:cs="Courier New"/>
              </w:rPr>
            </w:pPr>
            <w:r w:rsidRPr="00F250EA">
              <w:rPr>
                <w:rFonts w:ascii="Courier New" w:hAnsi="Courier New" w:cs="Courier New"/>
              </w:rPr>
              <w:t xml:space="preserve">    catch (</w:t>
            </w:r>
            <w:proofErr w:type="gramStart"/>
            <w:r w:rsidRPr="00F250EA">
              <w:rPr>
                <w:rFonts w:ascii="Courier New" w:hAnsi="Courier New" w:cs="Courier New"/>
              </w:rPr>
              <w:t>std::</w:t>
            </w:r>
            <w:proofErr w:type="gramEnd"/>
            <w:r w:rsidRPr="00F250EA">
              <w:rPr>
                <w:rFonts w:ascii="Courier New" w:hAnsi="Courier New" w:cs="Courier New"/>
              </w:rPr>
              <w:t xml:space="preserve">exception </w:t>
            </w:r>
            <w:proofErr w:type="gramStart"/>
            <w:r w:rsidRPr="00F250EA">
              <w:rPr>
                <w:rFonts w:ascii="Courier New" w:hAnsi="Courier New" w:cs="Courier New"/>
              </w:rPr>
              <w:t>error) {</w:t>
            </w:r>
            <w:proofErr w:type="gramEnd"/>
          </w:p>
          <w:p w14:paraId="7DC495E1" w14:textId="77777777" w:rsidR="00F250EA" w:rsidRPr="00F250EA" w:rsidRDefault="00F250EA" w:rsidP="00F250EA">
            <w:pPr>
              <w:rPr>
                <w:rFonts w:ascii="Courier New" w:hAnsi="Courier New" w:cs="Courier New"/>
              </w:rPr>
            </w:pPr>
            <w:r w:rsidRPr="00F250EA">
              <w:rPr>
                <w:rFonts w:ascii="Courier New" w:hAnsi="Courier New" w:cs="Courier New"/>
              </w:rPr>
              <w:t xml:space="preserve">        // Catching by value copies the exception into a base-class object.</w:t>
            </w:r>
          </w:p>
          <w:p w14:paraId="79B6DA49" w14:textId="77777777" w:rsidR="00F250EA" w:rsidRPr="00F250EA" w:rsidRDefault="00F250EA" w:rsidP="00F250EA">
            <w:pPr>
              <w:rPr>
                <w:rFonts w:ascii="Courier New" w:hAnsi="Courier New" w:cs="Courier New"/>
              </w:rPr>
            </w:pPr>
            <w:r w:rsidRPr="00F250EA">
              <w:rPr>
                <w:rFonts w:ascii="Courier New" w:hAnsi="Courier New" w:cs="Courier New"/>
              </w:rPr>
              <w:t xml:space="preserve">        // This can slice off information from the original derived exception.</w:t>
            </w:r>
          </w:p>
          <w:p w14:paraId="76E124F7" w14:textId="77777777" w:rsidR="00F250EA" w:rsidRPr="00F250EA" w:rsidRDefault="00F250EA" w:rsidP="00F250EA">
            <w:pPr>
              <w:rPr>
                <w:rFonts w:ascii="Courier New" w:hAnsi="Courier New" w:cs="Courier New"/>
              </w:rPr>
            </w:pPr>
            <w:r w:rsidRPr="00F250EA">
              <w:rPr>
                <w:rFonts w:ascii="Courier New" w:hAnsi="Courier New" w:cs="Courier New"/>
              </w:rPr>
              <w:t xml:space="preserve">        </w:t>
            </w:r>
            <w:proofErr w:type="gramStart"/>
            <w:r w:rsidRPr="00F250EA">
              <w:rPr>
                <w:rFonts w:ascii="Courier New" w:hAnsi="Courier New" w:cs="Courier New"/>
              </w:rPr>
              <w:t>std::</w:t>
            </w:r>
            <w:proofErr w:type="spellStart"/>
            <w:proofErr w:type="gramEnd"/>
            <w:r w:rsidRPr="00F250EA">
              <w:rPr>
                <w:rFonts w:ascii="Courier New" w:hAnsi="Courier New" w:cs="Courier New"/>
              </w:rPr>
              <w:t>cout</w:t>
            </w:r>
            <w:proofErr w:type="spellEnd"/>
            <w:r w:rsidRPr="00F250EA">
              <w:rPr>
                <w:rFonts w:ascii="Courier New" w:hAnsi="Courier New" w:cs="Courier New"/>
              </w:rPr>
              <w:t xml:space="preserve"> &lt;&lt; </w:t>
            </w:r>
            <w:proofErr w:type="spellStart"/>
            <w:proofErr w:type="gramStart"/>
            <w:r w:rsidRPr="00F250EA">
              <w:rPr>
                <w:rFonts w:ascii="Courier New" w:hAnsi="Courier New" w:cs="Courier New"/>
              </w:rPr>
              <w:t>error.what</w:t>
            </w:r>
            <w:proofErr w:type="spellEnd"/>
            <w:proofErr w:type="gramEnd"/>
            <w:r w:rsidRPr="00F250EA">
              <w:rPr>
                <w:rFonts w:ascii="Courier New" w:hAnsi="Courier New" w:cs="Courier New"/>
              </w:rPr>
              <w:t xml:space="preserve">() &lt;&lt; </w:t>
            </w:r>
            <w:proofErr w:type="gramStart"/>
            <w:r w:rsidRPr="00F250EA">
              <w:rPr>
                <w:rFonts w:ascii="Courier New" w:hAnsi="Courier New" w:cs="Courier New"/>
              </w:rPr>
              <w:t>std::</w:t>
            </w:r>
            <w:proofErr w:type="spellStart"/>
            <w:proofErr w:type="gramEnd"/>
            <w:r w:rsidRPr="00F250EA">
              <w:rPr>
                <w:rFonts w:ascii="Courier New" w:hAnsi="Courier New" w:cs="Courier New"/>
              </w:rPr>
              <w:t>endl</w:t>
            </w:r>
            <w:proofErr w:type="spellEnd"/>
            <w:r w:rsidRPr="00F250EA">
              <w:rPr>
                <w:rFonts w:ascii="Courier New" w:hAnsi="Courier New" w:cs="Courier New"/>
              </w:rPr>
              <w:t>;</w:t>
            </w:r>
          </w:p>
          <w:p w14:paraId="36542113" w14:textId="77777777" w:rsidR="00F250EA" w:rsidRPr="00F250EA" w:rsidRDefault="00F250EA" w:rsidP="00F250EA">
            <w:pPr>
              <w:rPr>
                <w:rFonts w:ascii="Courier New" w:hAnsi="Courier New" w:cs="Courier New"/>
              </w:rPr>
            </w:pPr>
            <w:r w:rsidRPr="00F250EA">
              <w:rPr>
                <w:rFonts w:ascii="Courier New" w:hAnsi="Courier New" w:cs="Courier New"/>
              </w:rPr>
              <w:t xml:space="preserve">    }</w:t>
            </w:r>
          </w:p>
          <w:p w14:paraId="728394A2" w14:textId="5485ADCB" w:rsidR="00F72634" w:rsidRPr="00F250EA" w:rsidRDefault="00F250EA" w:rsidP="00F250EA">
            <w:pPr>
              <w:rPr>
                <w:rFonts w:ascii="Courier New" w:hAnsi="Courier New" w:cs="Courier New"/>
              </w:rPr>
            </w:pPr>
            <w:r w:rsidRPr="00F250EA">
              <w:rPr>
                <w:rFonts w:ascii="Courier New" w:hAnsi="Courier New" w:cs="Courier New"/>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1452D0A9" w:rsidR="00F72634" w:rsidRDefault="00697852" w:rsidP="0015146B">
            <w:r w:rsidRPr="00697852">
              <w:t xml:space="preserve">This code catches the exception by reference instead of copying it. The reference continues to refer to the original exception object, preserving its derived type and allowing the correct </w:t>
            </w:r>
            <w:proofErr w:type="gramStart"/>
            <w:r w:rsidRPr="00697852">
              <w:t>what(</w:t>
            </w:r>
            <w:proofErr w:type="gramEnd"/>
            <w:r w:rsidRPr="00697852">
              <w:t>) function to be used (Ballman, 2017, pp. 314–315).</w:t>
            </w:r>
          </w:p>
        </w:tc>
      </w:tr>
      <w:tr w:rsidR="00F72634" w14:paraId="5DBE36E7" w14:textId="77777777" w:rsidTr="00001F14">
        <w:trPr>
          <w:trHeight w:val="460"/>
        </w:trPr>
        <w:tc>
          <w:tcPr>
            <w:tcW w:w="10800" w:type="dxa"/>
            <w:tcMar>
              <w:top w:w="100" w:type="dxa"/>
              <w:left w:w="100" w:type="dxa"/>
              <w:bottom w:w="100" w:type="dxa"/>
              <w:right w:w="100" w:type="dxa"/>
            </w:tcMar>
          </w:tcPr>
          <w:p w14:paraId="695A76CE" w14:textId="77777777" w:rsidR="00697852" w:rsidRPr="00697852" w:rsidRDefault="00697852" w:rsidP="00697852">
            <w:pPr>
              <w:rPr>
                <w:rFonts w:ascii="Courier New" w:hAnsi="Courier New" w:cs="Courier New"/>
              </w:rPr>
            </w:pPr>
            <w:r w:rsidRPr="00697852">
              <w:rPr>
                <w:rFonts w:ascii="Courier New" w:hAnsi="Courier New" w:cs="Courier New"/>
              </w:rPr>
              <w:t>#include &lt;exception&gt;</w:t>
            </w:r>
          </w:p>
          <w:p w14:paraId="4E8CB2D9" w14:textId="77777777" w:rsidR="00697852" w:rsidRPr="00697852" w:rsidRDefault="00697852" w:rsidP="00697852">
            <w:pPr>
              <w:rPr>
                <w:rFonts w:ascii="Courier New" w:hAnsi="Courier New" w:cs="Courier New"/>
              </w:rPr>
            </w:pPr>
            <w:proofErr w:type="gramStart"/>
            <w:r w:rsidRPr="00697852">
              <w:rPr>
                <w:rFonts w:ascii="Courier New" w:hAnsi="Courier New" w:cs="Courier New"/>
              </w:rPr>
              <w:t>#include</w:t>
            </w:r>
            <w:proofErr w:type="gramEnd"/>
            <w:r w:rsidRPr="00697852">
              <w:rPr>
                <w:rFonts w:ascii="Courier New" w:hAnsi="Courier New" w:cs="Courier New"/>
              </w:rPr>
              <w:t xml:space="preserve"> &lt;iostream&gt;</w:t>
            </w:r>
          </w:p>
          <w:p w14:paraId="06B60BE6" w14:textId="77777777" w:rsidR="00697852" w:rsidRPr="00697852" w:rsidRDefault="00697852" w:rsidP="00697852">
            <w:pPr>
              <w:rPr>
                <w:rFonts w:ascii="Courier New" w:hAnsi="Courier New" w:cs="Courier New"/>
              </w:rPr>
            </w:pPr>
          </w:p>
          <w:p w14:paraId="10F31A99" w14:textId="77777777" w:rsidR="00697852" w:rsidRPr="00697852" w:rsidRDefault="00697852" w:rsidP="00697852">
            <w:pPr>
              <w:rPr>
                <w:rFonts w:ascii="Courier New" w:hAnsi="Courier New" w:cs="Courier New"/>
              </w:rPr>
            </w:pPr>
            <w:r w:rsidRPr="00697852">
              <w:rPr>
                <w:rFonts w:ascii="Courier New" w:hAnsi="Courier New" w:cs="Courier New"/>
              </w:rPr>
              <w:lastRenderedPageBreak/>
              <w:t xml:space="preserve">class </w:t>
            </w:r>
            <w:proofErr w:type="spellStart"/>
            <w:proofErr w:type="gramStart"/>
            <w:r w:rsidRPr="00697852">
              <w:rPr>
                <w:rFonts w:ascii="Courier New" w:hAnsi="Courier New" w:cs="Courier New"/>
              </w:rPr>
              <w:t>DeviceError</w:t>
            </w:r>
            <w:proofErr w:type="spellEnd"/>
            <w:r w:rsidRPr="00697852">
              <w:rPr>
                <w:rFonts w:ascii="Courier New" w:hAnsi="Courier New" w:cs="Courier New"/>
              </w:rPr>
              <w:t xml:space="preserve"> :</w:t>
            </w:r>
            <w:proofErr w:type="gramEnd"/>
            <w:r w:rsidRPr="00697852">
              <w:rPr>
                <w:rFonts w:ascii="Courier New" w:hAnsi="Courier New" w:cs="Courier New"/>
              </w:rPr>
              <w:t xml:space="preserve"> public </w:t>
            </w:r>
            <w:proofErr w:type="gramStart"/>
            <w:r w:rsidRPr="00697852">
              <w:rPr>
                <w:rFonts w:ascii="Courier New" w:hAnsi="Courier New" w:cs="Courier New"/>
              </w:rPr>
              <w:t>std::</w:t>
            </w:r>
            <w:proofErr w:type="gramEnd"/>
            <w:r w:rsidRPr="00697852">
              <w:rPr>
                <w:rFonts w:ascii="Courier New" w:hAnsi="Courier New" w:cs="Courier New"/>
              </w:rPr>
              <w:t>exception {</w:t>
            </w:r>
          </w:p>
          <w:p w14:paraId="59502138" w14:textId="77777777" w:rsidR="00697852" w:rsidRPr="00697852" w:rsidRDefault="00697852" w:rsidP="00697852">
            <w:pPr>
              <w:rPr>
                <w:rFonts w:ascii="Courier New" w:hAnsi="Courier New" w:cs="Courier New"/>
              </w:rPr>
            </w:pPr>
            <w:r w:rsidRPr="00697852">
              <w:rPr>
                <w:rFonts w:ascii="Courier New" w:hAnsi="Courier New" w:cs="Courier New"/>
              </w:rPr>
              <w:t>public:</w:t>
            </w:r>
          </w:p>
          <w:p w14:paraId="72173FAD" w14:textId="77777777" w:rsidR="00697852" w:rsidRPr="00697852" w:rsidRDefault="00697852" w:rsidP="00697852">
            <w:pPr>
              <w:rPr>
                <w:rFonts w:ascii="Courier New" w:hAnsi="Courier New" w:cs="Courier New"/>
              </w:rPr>
            </w:pPr>
            <w:r w:rsidRPr="00697852">
              <w:rPr>
                <w:rFonts w:ascii="Courier New" w:hAnsi="Courier New" w:cs="Courier New"/>
              </w:rPr>
              <w:t xml:space="preserve">    // Return the message associated with this specific exception type.</w:t>
            </w:r>
          </w:p>
          <w:p w14:paraId="00F2C3FE" w14:textId="77777777" w:rsidR="00697852" w:rsidRPr="00697852" w:rsidRDefault="00697852" w:rsidP="00697852">
            <w:pPr>
              <w:rPr>
                <w:rFonts w:ascii="Courier New" w:hAnsi="Courier New" w:cs="Courier New"/>
              </w:rPr>
            </w:pPr>
            <w:r w:rsidRPr="00697852">
              <w:rPr>
                <w:rFonts w:ascii="Courier New" w:hAnsi="Courier New" w:cs="Courier New"/>
              </w:rPr>
              <w:t xml:space="preserve">    const char* </w:t>
            </w:r>
            <w:proofErr w:type="gramStart"/>
            <w:r w:rsidRPr="00697852">
              <w:rPr>
                <w:rFonts w:ascii="Courier New" w:hAnsi="Courier New" w:cs="Courier New"/>
              </w:rPr>
              <w:t>what(</w:t>
            </w:r>
            <w:proofErr w:type="gramEnd"/>
            <w:r w:rsidRPr="00697852">
              <w:rPr>
                <w:rFonts w:ascii="Courier New" w:hAnsi="Courier New" w:cs="Courier New"/>
              </w:rPr>
              <w:t xml:space="preserve">) const </w:t>
            </w:r>
            <w:proofErr w:type="spellStart"/>
            <w:r w:rsidRPr="00697852">
              <w:rPr>
                <w:rFonts w:ascii="Courier New" w:hAnsi="Courier New" w:cs="Courier New"/>
              </w:rPr>
              <w:t>noexcept</w:t>
            </w:r>
            <w:proofErr w:type="spellEnd"/>
            <w:r w:rsidRPr="00697852">
              <w:rPr>
                <w:rFonts w:ascii="Courier New" w:hAnsi="Courier New" w:cs="Courier New"/>
              </w:rPr>
              <w:t xml:space="preserve"> override {</w:t>
            </w:r>
          </w:p>
          <w:p w14:paraId="7C55895D" w14:textId="77777777" w:rsidR="00697852" w:rsidRPr="00697852" w:rsidRDefault="00697852" w:rsidP="00697852">
            <w:pPr>
              <w:rPr>
                <w:rFonts w:ascii="Courier New" w:hAnsi="Courier New" w:cs="Courier New"/>
              </w:rPr>
            </w:pPr>
            <w:r w:rsidRPr="00697852">
              <w:rPr>
                <w:rFonts w:ascii="Courier New" w:hAnsi="Courier New" w:cs="Courier New"/>
              </w:rPr>
              <w:t xml:space="preserve">        return "Device test failed.";</w:t>
            </w:r>
          </w:p>
          <w:p w14:paraId="7883A76C" w14:textId="77777777" w:rsidR="00697852" w:rsidRPr="00697852" w:rsidRDefault="00697852" w:rsidP="00697852">
            <w:pPr>
              <w:rPr>
                <w:rFonts w:ascii="Courier New" w:hAnsi="Courier New" w:cs="Courier New"/>
              </w:rPr>
            </w:pPr>
            <w:r w:rsidRPr="00697852">
              <w:rPr>
                <w:rFonts w:ascii="Courier New" w:hAnsi="Courier New" w:cs="Courier New"/>
              </w:rPr>
              <w:t xml:space="preserve">    }</w:t>
            </w:r>
          </w:p>
          <w:p w14:paraId="6DBAE287" w14:textId="77777777" w:rsidR="00697852" w:rsidRPr="00697852" w:rsidRDefault="00697852" w:rsidP="00697852">
            <w:pPr>
              <w:rPr>
                <w:rFonts w:ascii="Courier New" w:hAnsi="Courier New" w:cs="Courier New"/>
              </w:rPr>
            </w:pPr>
            <w:r w:rsidRPr="00697852">
              <w:rPr>
                <w:rFonts w:ascii="Courier New" w:hAnsi="Courier New" w:cs="Courier New"/>
              </w:rPr>
              <w:t>};</w:t>
            </w:r>
          </w:p>
          <w:p w14:paraId="35913E78" w14:textId="77777777" w:rsidR="00697852" w:rsidRPr="00697852" w:rsidRDefault="00697852" w:rsidP="00697852">
            <w:pPr>
              <w:rPr>
                <w:rFonts w:ascii="Courier New" w:hAnsi="Courier New" w:cs="Courier New"/>
              </w:rPr>
            </w:pPr>
          </w:p>
          <w:p w14:paraId="20164AF3" w14:textId="77777777" w:rsidR="00697852" w:rsidRPr="00697852" w:rsidRDefault="00697852" w:rsidP="00697852">
            <w:pPr>
              <w:rPr>
                <w:rFonts w:ascii="Courier New" w:hAnsi="Courier New" w:cs="Courier New"/>
              </w:rPr>
            </w:pPr>
            <w:r w:rsidRPr="00697852">
              <w:rPr>
                <w:rFonts w:ascii="Courier New" w:hAnsi="Courier New" w:cs="Courier New"/>
              </w:rPr>
              <w:t xml:space="preserve">void </w:t>
            </w:r>
            <w:proofErr w:type="spellStart"/>
            <w:proofErr w:type="gramStart"/>
            <w:r w:rsidRPr="00697852">
              <w:rPr>
                <w:rFonts w:ascii="Courier New" w:hAnsi="Courier New" w:cs="Courier New"/>
              </w:rPr>
              <w:t>testDevice</w:t>
            </w:r>
            <w:proofErr w:type="spellEnd"/>
            <w:r w:rsidRPr="00697852">
              <w:rPr>
                <w:rFonts w:ascii="Courier New" w:hAnsi="Courier New" w:cs="Courier New"/>
              </w:rPr>
              <w:t>(</w:t>
            </w:r>
            <w:proofErr w:type="gramEnd"/>
            <w:r w:rsidRPr="00697852">
              <w:rPr>
                <w:rFonts w:ascii="Courier New" w:hAnsi="Courier New" w:cs="Courier New"/>
              </w:rPr>
              <w:t>) {</w:t>
            </w:r>
          </w:p>
          <w:p w14:paraId="12461F73" w14:textId="77777777" w:rsidR="00697852" w:rsidRPr="00697852" w:rsidRDefault="00697852" w:rsidP="00697852">
            <w:pPr>
              <w:rPr>
                <w:rFonts w:ascii="Courier New" w:hAnsi="Courier New" w:cs="Courier New"/>
              </w:rPr>
            </w:pPr>
            <w:r w:rsidRPr="00697852">
              <w:rPr>
                <w:rFonts w:ascii="Courier New" w:hAnsi="Courier New" w:cs="Courier New"/>
              </w:rPr>
              <w:t xml:space="preserve">    try {</w:t>
            </w:r>
          </w:p>
          <w:p w14:paraId="27314A15" w14:textId="77777777" w:rsidR="00697852" w:rsidRPr="00697852" w:rsidRDefault="00697852" w:rsidP="00697852">
            <w:pPr>
              <w:rPr>
                <w:rFonts w:ascii="Courier New" w:hAnsi="Courier New" w:cs="Courier New"/>
              </w:rPr>
            </w:pPr>
            <w:r w:rsidRPr="00697852">
              <w:rPr>
                <w:rFonts w:ascii="Courier New" w:hAnsi="Courier New" w:cs="Courier New"/>
              </w:rPr>
              <w:t xml:space="preserve">        // Throw the more specific </w:t>
            </w:r>
            <w:proofErr w:type="spellStart"/>
            <w:r w:rsidRPr="00697852">
              <w:rPr>
                <w:rFonts w:ascii="Courier New" w:hAnsi="Courier New" w:cs="Courier New"/>
              </w:rPr>
              <w:t>DeviceError</w:t>
            </w:r>
            <w:proofErr w:type="spellEnd"/>
            <w:r w:rsidRPr="00697852">
              <w:rPr>
                <w:rFonts w:ascii="Courier New" w:hAnsi="Courier New" w:cs="Courier New"/>
              </w:rPr>
              <w:t xml:space="preserve"> </w:t>
            </w:r>
            <w:proofErr w:type="gramStart"/>
            <w:r w:rsidRPr="00697852">
              <w:rPr>
                <w:rFonts w:ascii="Courier New" w:hAnsi="Courier New" w:cs="Courier New"/>
              </w:rPr>
              <w:t>exception</w:t>
            </w:r>
            <w:proofErr w:type="gramEnd"/>
            <w:r w:rsidRPr="00697852">
              <w:rPr>
                <w:rFonts w:ascii="Courier New" w:hAnsi="Courier New" w:cs="Courier New"/>
              </w:rPr>
              <w:t>.</w:t>
            </w:r>
          </w:p>
          <w:p w14:paraId="28F3D029" w14:textId="77777777" w:rsidR="00697852" w:rsidRPr="00697852" w:rsidRDefault="00697852" w:rsidP="00697852">
            <w:pPr>
              <w:rPr>
                <w:rFonts w:ascii="Courier New" w:hAnsi="Courier New" w:cs="Courier New"/>
              </w:rPr>
            </w:pPr>
            <w:r w:rsidRPr="00697852">
              <w:rPr>
                <w:rFonts w:ascii="Courier New" w:hAnsi="Courier New" w:cs="Courier New"/>
              </w:rPr>
              <w:t xml:space="preserve">        throw </w:t>
            </w:r>
            <w:proofErr w:type="spellStart"/>
            <w:proofErr w:type="gramStart"/>
            <w:r w:rsidRPr="00697852">
              <w:rPr>
                <w:rFonts w:ascii="Courier New" w:hAnsi="Courier New" w:cs="Courier New"/>
              </w:rPr>
              <w:t>DeviceError</w:t>
            </w:r>
            <w:proofErr w:type="spellEnd"/>
            <w:r w:rsidRPr="00697852">
              <w:rPr>
                <w:rFonts w:ascii="Courier New" w:hAnsi="Courier New" w:cs="Courier New"/>
              </w:rPr>
              <w:t>(</w:t>
            </w:r>
            <w:proofErr w:type="gramEnd"/>
            <w:r w:rsidRPr="00697852">
              <w:rPr>
                <w:rFonts w:ascii="Courier New" w:hAnsi="Courier New" w:cs="Courier New"/>
              </w:rPr>
              <w:t>);</w:t>
            </w:r>
          </w:p>
          <w:p w14:paraId="2C858824" w14:textId="77777777" w:rsidR="00697852" w:rsidRPr="00697852" w:rsidRDefault="00697852" w:rsidP="00697852">
            <w:pPr>
              <w:rPr>
                <w:rFonts w:ascii="Courier New" w:hAnsi="Courier New" w:cs="Courier New"/>
              </w:rPr>
            </w:pPr>
            <w:r w:rsidRPr="00697852">
              <w:rPr>
                <w:rFonts w:ascii="Courier New" w:hAnsi="Courier New" w:cs="Courier New"/>
              </w:rPr>
              <w:t xml:space="preserve">    }</w:t>
            </w:r>
          </w:p>
          <w:p w14:paraId="19C49F5A" w14:textId="77777777" w:rsidR="00697852" w:rsidRPr="00697852" w:rsidRDefault="00697852" w:rsidP="00697852">
            <w:pPr>
              <w:rPr>
                <w:rFonts w:ascii="Courier New" w:hAnsi="Courier New" w:cs="Courier New"/>
              </w:rPr>
            </w:pPr>
            <w:r w:rsidRPr="00697852">
              <w:rPr>
                <w:rFonts w:ascii="Courier New" w:hAnsi="Courier New" w:cs="Courier New"/>
              </w:rPr>
              <w:t xml:space="preserve">    catch (const </w:t>
            </w:r>
            <w:proofErr w:type="gramStart"/>
            <w:r w:rsidRPr="00697852">
              <w:rPr>
                <w:rFonts w:ascii="Courier New" w:hAnsi="Courier New" w:cs="Courier New"/>
              </w:rPr>
              <w:t>std::</w:t>
            </w:r>
            <w:proofErr w:type="gramEnd"/>
            <w:r w:rsidRPr="00697852">
              <w:rPr>
                <w:rFonts w:ascii="Courier New" w:hAnsi="Courier New" w:cs="Courier New"/>
              </w:rPr>
              <w:t xml:space="preserve">exception&amp; </w:t>
            </w:r>
            <w:proofErr w:type="gramStart"/>
            <w:r w:rsidRPr="00697852">
              <w:rPr>
                <w:rFonts w:ascii="Courier New" w:hAnsi="Courier New" w:cs="Courier New"/>
              </w:rPr>
              <w:t>error) {</w:t>
            </w:r>
            <w:proofErr w:type="gramEnd"/>
          </w:p>
          <w:p w14:paraId="2722041B" w14:textId="77777777" w:rsidR="00697852" w:rsidRPr="00697852" w:rsidRDefault="00697852" w:rsidP="00697852">
            <w:pPr>
              <w:rPr>
                <w:rFonts w:ascii="Courier New" w:hAnsi="Courier New" w:cs="Courier New"/>
              </w:rPr>
            </w:pPr>
            <w:r w:rsidRPr="00697852">
              <w:rPr>
                <w:rFonts w:ascii="Courier New" w:hAnsi="Courier New" w:cs="Courier New"/>
              </w:rPr>
              <w:t xml:space="preserve">        // Catch by reference so the original exception object is preserved.</w:t>
            </w:r>
          </w:p>
          <w:p w14:paraId="5F04536D" w14:textId="77777777" w:rsidR="00697852" w:rsidRPr="00697852" w:rsidRDefault="00697852" w:rsidP="00697852">
            <w:pPr>
              <w:rPr>
                <w:rFonts w:ascii="Courier New" w:hAnsi="Courier New" w:cs="Courier New"/>
              </w:rPr>
            </w:pPr>
            <w:r w:rsidRPr="00697852">
              <w:rPr>
                <w:rFonts w:ascii="Courier New" w:hAnsi="Courier New" w:cs="Courier New"/>
              </w:rPr>
              <w:t xml:space="preserve">        </w:t>
            </w:r>
            <w:proofErr w:type="gramStart"/>
            <w:r w:rsidRPr="00697852">
              <w:rPr>
                <w:rFonts w:ascii="Courier New" w:hAnsi="Courier New" w:cs="Courier New"/>
              </w:rPr>
              <w:t>std::</w:t>
            </w:r>
            <w:proofErr w:type="spellStart"/>
            <w:proofErr w:type="gramEnd"/>
            <w:r w:rsidRPr="00697852">
              <w:rPr>
                <w:rFonts w:ascii="Courier New" w:hAnsi="Courier New" w:cs="Courier New"/>
              </w:rPr>
              <w:t>cout</w:t>
            </w:r>
            <w:proofErr w:type="spellEnd"/>
            <w:r w:rsidRPr="00697852">
              <w:rPr>
                <w:rFonts w:ascii="Courier New" w:hAnsi="Courier New" w:cs="Courier New"/>
              </w:rPr>
              <w:t xml:space="preserve"> &lt;&lt; </w:t>
            </w:r>
            <w:proofErr w:type="spellStart"/>
            <w:proofErr w:type="gramStart"/>
            <w:r w:rsidRPr="00697852">
              <w:rPr>
                <w:rFonts w:ascii="Courier New" w:hAnsi="Courier New" w:cs="Courier New"/>
              </w:rPr>
              <w:t>error.what</w:t>
            </w:r>
            <w:proofErr w:type="spellEnd"/>
            <w:proofErr w:type="gramEnd"/>
            <w:r w:rsidRPr="00697852">
              <w:rPr>
                <w:rFonts w:ascii="Courier New" w:hAnsi="Courier New" w:cs="Courier New"/>
              </w:rPr>
              <w:t xml:space="preserve">() &lt;&lt; </w:t>
            </w:r>
            <w:proofErr w:type="gramStart"/>
            <w:r w:rsidRPr="00697852">
              <w:rPr>
                <w:rFonts w:ascii="Courier New" w:hAnsi="Courier New" w:cs="Courier New"/>
              </w:rPr>
              <w:t>std::</w:t>
            </w:r>
            <w:proofErr w:type="spellStart"/>
            <w:proofErr w:type="gramEnd"/>
            <w:r w:rsidRPr="00697852">
              <w:rPr>
                <w:rFonts w:ascii="Courier New" w:hAnsi="Courier New" w:cs="Courier New"/>
              </w:rPr>
              <w:t>endl</w:t>
            </w:r>
            <w:proofErr w:type="spellEnd"/>
            <w:r w:rsidRPr="00697852">
              <w:rPr>
                <w:rFonts w:ascii="Courier New" w:hAnsi="Courier New" w:cs="Courier New"/>
              </w:rPr>
              <w:t>;</w:t>
            </w:r>
          </w:p>
          <w:p w14:paraId="440171B6" w14:textId="77777777" w:rsidR="00697852" w:rsidRPr="00697852" w:rsidRDefault="00697852" w:rsidP="00697852">
            <w:pPr>
              <w:rPr>
                <w:rFonts w:ascii="Courier New" w:hAnsi="Courier New" w:cs="Courier New"/>
              </w:rPr>
            </w:pPr>
            <w:r w:rsidRPr="00697852">
              <w:rPr>
                <w:rFonts w:ascii="Courier New" w:hAnsi="Courier New" w:cs="Courier New"/>
              </w:rPr>
              <w:t xml:space="preserve">    }</w:t>
            </w:r>
          </w:p>
          <w:p w14:paraId="1B81CDBB" w14:textId="0674294A" w:rsidR="00F72634" w:rsidRPr="00697852" w:rsidRDefault="00697852" w:rsidP="00697852">
            <w:pPr>
              <w:rPr>
                <w:rFonts w:ascii="Courier New" w:hAnsi="Courier New" w:cs="Courier New"/>
              </w:rPr>
            </w:pPr>
            <w:r w:rsidRPr="00697852">
              <w:rPr>
                <w:rFonts w:ascii="Courier New" w:hAnsi="Courier New" w:cs="Courier New"/>
              </w:rPr>
              <w:t>}</w:t>
            </w:r>
          </w:p>
        </w:tc>
      </w:tr>
    </w:tbl>
    <w:p w14:paraId="5D3977C1" w14:textId="5988F1E4"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36007BC1" w:rsidR="00B475A1" w:rsidRDefault="00B475A1" w:rsidP="00F51FA8">
            <w:pPr>
              <w:pBdr>
                <w:top w:val="nil"/>
                <w:left w:val="nil"/>
                <w:bottom w:val="nil"/>
                <w:right w:val="nil"/>
                <w:between w:val="nil"/>
              </w:pBdr>
            </w:pPr>
            <w:r>
              <w:rPr>
                <w:b/>
              </w:rPr>
              <w:t>Principles(s):</w:t>
            </w:r>
            <w:r>
              <w:t xml:space="preserve"> </w:t>
            </w:r>
            <w:r w:rsidR="00124074" w:rsidRPr="00124074">
              <w:t xml:space="preserve">4. Keep It Simple; 8. Practice Defense in Depth; 9. Use Effective Quality Assurance Techniques; 10. Adopt a Secure Coding Standard. This standard supports keeping code simple by using a consistent and predictable method for handling exceptions without unnecessary copying or loss of type information. Defense in depth is supported by combining correct exception-handling practices with automated static analysis and testing. Effective quality assurance helps verify that expected exceptions are </w:t>
            </w:r>
            <w:proofErr w:type="gramStart"/>
            <w:r w:rsidR="00124074" w:rsidRPr="00124074">
              <w:t>thrown</w:t>
            </w:r>
            <w:proofErr w:type="gramEnd"/>
            <w:r w:rsidR="00124074" w:rsidRPr="00124074">
              <w:t xml:space="preserve"> and handled correctly, while following a secure coding standard establishes a consistent requirement to catch exceptions by reference.</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523BBA42" w:rsidR="00B475A1" w:rsidRDefault="00EB1181" w:rsidP="00F51FA8">
            <w:pPr>
              <w:jc w:val="center"/>
            </w:pPr>
            <w:r w:rsidRPr="00EB1181">
              <w:t>Medium</w:t>
            </w:r>
          </w:p>
        </w:tc>
        <w:tc>
          <w:tcPr>
            <w:tcW w:w="1341" w:type="dxa"/>
            <w:shd w:val="clear" w:color="auto" w:fill="auto"/>
          </w:tcPr>
          <w:p w14:paraId="3F2670C9" w14:textId="372E642A" w:rsidR="00B475A1" w:rsidRDefault="00EB1181" w:rsidP="00F51FA8">
            <w:pPr>
              <w:jc w:val="center"/>
            </w:pPr>
            <w:r w:rsidRPr="00EB1181">
              <w:t>Likely</w:t>
            </w:r>
          </w:p>
        </w:tc>
        <w:tc>
          <w:tcPr>
            <w:tcW w:w="4021" w:type="dxa"/>
            <w:shd w:val="clear" w:color="auto" w:fill="auto"/>
          </w:tcPr>
          <w:p w14:paraId="40C1B5AC" w14:textId="38A2DBB0" w:rsidR="00B475A1" w:rsidRDefault="00EB1181" w:rsidP="00F51FA8">
            <w:pPr>
              <w:jc w:val="center"/>
            </w:pPr>
            <w:r w:rsidRPr="00EB1181">
              <w:t>Low</w:t>
            </w:r>
          </w:p>
        </w:tc>
        <w:tc>
          <w:tcPr>
            <w:tcW w:w="1807" w:type="dxa"/>
            <w:shd w:val="clear" w:color="auto" w:fill="auto"/>
          </w:tcPr>
          <w:p w14:paraId="62635B7A" w14:textId="7523F024" w:rsidR="00B475A1" w:rsidRDefault="00EB1181" w:rsidP="00F51FA8">
            <w:pPr>
              <w:jc w:val="center"/>
            </w:pPr>
            <w:r w:rsidRPr="00EB1181">
              <w:t>Medium</w:t>
            </w:r>
          </w:p>
        </w:tc>
        <w:tc>
          <w:tcPr>
            <w:tcW w:w="1805" w:type="dxa"/>
            <w:shd w:val="clear" w:color="auto" w:fill="auto"/>
          </w:tcPr>
          <w:p w14:paraId="18B948EA" w14:textId="3D459BAA" w:rsidR="00B475A1" w:rsidRDefault="00EB1181"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34497ECE" w:rsidR="00B475A1" w:rsidRDefault="00347394" w:rsidP="00F51FA8">
            <w:pPr>
              <w:jc w:val="center"/>
            </w:pPr>
            <w:r w:rsidRPr="00347394">
              <w:t>Clang-Tidy</w:t>
            </w:r>
          </w:p>
        </w:tc>
        <w:tc>
          <w:tcPr>
            <w:tcW w:w="1341" w:type="dxa"/>
            <w:shd w:val="clear" w:color="auto" w:fill="auto"/>
          </w:tcPr>
          <w:p w14:paraId="348AB2BC" w14:textId="134441D0" w:rsidR="00B475A1" w:rsidRDefault="00347394" w:rsidP="00F51FA8">
            <w:pPr>
              <w:jc w:val="center"/>
            </w:pPr>
            <w:r w:rsidRPr="00347394">
              <w:t>23.1.3</w:t>
            </w:r>
          </w:p>
        </w:tc>
        <w:tc>
          <w:tcPr>
            <w:tcW w:w="4021" w:type="dxa"/>
            <w:shd w:val="clear" w:color="auto" w:fill="auto"/>
          </w:tcPr>
          <w:p w14:paraId="47F79C0E" w14:textId="10DDB9EB" w:rsidR="00B475A1" w:rsidRDefault="00347394" w:rsidP="00F51FA8">
            <w:pPr>
              <w:jc w:val="center"/>
            </w:pPr>
            <w:r w:rsidRPr="00347394">
              <w:t xml:space="preserve">cert-err61-cpp / </w:t>
            </w:r>
            <w:proofErr w:type="spellStart"/>
            <w:r w:rsidRPr="00347394">
              <w:t>misc</w:t>
            </w:r>
            <w:proofErr w:type="spellEnd"/>
            <w:r w:rsidRPr="00347394">
              <w:t>-throw-by-value-catch-by-reference</w:t>
            </w:r>
          </w:p>
        </w:tc>
        <w:tc>
          <w:tcPr>
            <w:tcW w:w="3611" w:type="dxa"/>
            <w:shd w:val="clear" w:color="auto" w:fill="auto"/>
          </w:tcPr>
          <w:p w14:paraId="012AA30D" w14:textId="2C2D17BA" w:rsidR="00B475A1" w:rsidRDefault="00347394" w:rsidP="00F51FA8">
            <w:pPr>
              <w:jc w:val="center"/>
            </w:pPr>
            <w:r w:rsidRPr="00347394">
              <w:t>Detects exceptions that are caught by value instead of by reference and helps enforce CERT ERR61-CPP. This reduces the risk of copying and slicing exception objects.</w:t>
            </w:r>
          </w:p>
        </w:tc>
      </w:tr>
      <w:tr w:rsidR="00B475A1" w14:paraId="415234C8" w14:textId="77777777" w:rsidTr="00001F14">
        <w:trPr>
          <w:trHeight w:val="460"/>
        </w:trPr>
        <w:tc>
          <w:tcPr>
            <w:tcW w:w="1807" w:type="dxa"/>
            <w:shd w:val="clear" w:color="auto" w:fill="auto"/>
          </w:tcPr>
          <w:p w14:paraId="1C940DF2" w14:textId="442C4DE1" w:rsidR="00B475A1" w:rsidRDefault="00347394" w:rsidP="00F51FA8">
            <w:pPr>
              <w:jc w:val="center"/>
            </w:pPr>
            <w:proofErr w:type="spellStart"/>
            <w:r w:rsidRPr="00347394">
              <w:t>GoogleTest</w:t>
            </w:r>
            <w:proofErr w:type="spellEnd"/>
          </w:p>
        </w:tc>
        <w:tc>
          <w:tcPr>
            <w:tcW w:w="1341" w:type="dxa"/>
            <w:shd w:val="clear" w:color="auto" w:fill="auto"/>
          </w:tcPr>
          <w:p w14:paraId="76E7C4D8" w14:textId="5CFB36A2" w:rsidR="00B475A1" w:rsidRDefault="00D36EAF" w:rsidP="00F51FA8">
            <w:pPr>
              <w:jc w:val="center"/>
            </w:pPr>
            <w:r w:rsidRPr="00D36EAF">
              <w:t>1.18.0</w:t>
            </w:r>
          </w:p>
        </w:tc>
        <w:tc>
          <w:tcPr>
            <w:tcW w:w="4021" w:type="dxa"/>
            <w:shd w:val="clear" w:color="auto" w:fill="auto"/>
          </w:tcPr>
          <w:p w14:paraId="34777AB2" w14:textId="35FB57F8" w:rsidR="00B475A1" w:rsidRDefault="00D36EAF" w:rsidP="00F51FA8">
            <w:pPr>
              <w:jc w:val="center"/>
              <w:rPr>
                <w:u w:val="single"/>
              </w:rPr>
            </w:pPr>
            <w:r w:rsidRPr="00D36EAF">
              <w:t>Exception tests using EXPECT_THROW, ASSERT_THROW, and expected error handling</w:t>
            </w:r>
          </w:p>
        </w:tc>
        <w:tc>
          <w:tcPr>
            <w:tcW w:w="3611" w:type="dxa"/>
            <w:shd w:val="clear" w:color="auto" w:fill="auto"/>
          </w:tcPr>
          <w:p w14:paraId="66AACB9D" w14:textId="55087A61" w:rsidR="00B475A1" w:rsidRDefault="00D36EAF" w:rsidP="00F51FA8">
            <w:pPr>
              <w:jc w:val="center"/>
            </w:pPr>
            <w:r w:rsidRPr="00D36EAF">
              <w:t>Automated unit tests verify that the expected exception types are thrown and handled correctly. Tests can also confirm that custom exception information remains available after the exception is caught.</w:t>
            </w:r>
          </w:p>
        </w:tc>
      </w:tr>
    </w:tbl>
    <w:p w14:paraId="093EBE73" w14:textId="77777777" w:rsidR="00381847" w:rsidRDefault="00E769D9" w:rsidP="00D36EAF">
      <w:pPr>
        <w:pStyle w:val="Heading4"/>
        <w:jc w:val="left"/>
        <w:rPr>
          <w:sz w:val="27"/>
          <w:szCs w:val="27"/>
        </w:rPr>
      </w:pPr>
      <w:r>
        <w:br w:type="page"/>
      </w:r>
    </w:p>
    <w:p w14:paraId="471CFF25" w14:textId="713D8A31" w:rsidR="00381847" w:rsidRDefault="00CE5950" w:rsidP="0059536C">
      <w:pPr>
        <w:pStyle w:val="Heading4"/>
      </w:pPr>
      <w:bookmarkStart w:id="14" w:name="_Toc242541064"/>
      <w:r>
        <w:lastRenderedPageBreak/>
        <w:t>C</w:t>
      </w:r>
      <w:r w:rsidR="00E769D9">
        <w:t>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06F016D2" w:rsidR="00B475A1" w:rsidRDefault="008B3910" w:rsidP="00F51FA8">
            <w:pPr>
              <w:jc w:val="center"/>
            </w:pPr>
            <w:r>
              <w:t>Containers</w:t>
            </w:r>
          </w:p>
        </w:tc>
        <w:tc>
          <w:tcPr>
            <w:tcW w:w="1341" w:type="dxa"/>
            <w:tcMar>
              <w:top w:w="100" w:type="dxa"/>
              <w:left w:w="100" w:type="dxa"/>
              <w:bottom w:w="100" w:type="dxa"/>
              <w:right w:w="100" w:type="dxa"/>
            </w:tcMar>
          </w:tcPr>
          <w:p w14:paraId="5C9484A9" w14:textId="6A7EBFA9" w:rsidR="00B475A1" w:rsidRDefault="00AD5FC3" w:rsidP="00F51FA8">
            <w:pPr>
              <w:jc w:val="center"/>
            </w:pPr>
            <w:r w:rsidRPr="00AD5FC3">
              <w:t>STD-008-CPP</w:t>
            </w:r>
          </w:p>
        </w:tc>
        <w:tc>
          <w:tcPr>
            <w:tcW w:w="7632" w:type="dxa"/>
            <w:tcMar>
              <w:top w:w="100" w:type="dxa"/>
              <w:left w:w="100" w:type="dxa"/>
              <w:bottom w:w="100" w:type="dxa"/>
              <w:right w:w="100" w:type="dxa"/>
            </w:tcMar>
          </w:tcPr>
          <w:p w14:paraId="58C3A519" w14:textId="77777777" w:rsidR="00B475A1" w:rsidRDefault="00AD5FC3" w:rsidP="00F51FA8">
            <w:r w:rsidRPr="00AD5FC3">
              <w:t>Guarantee That Container Indices and Iterators Are Within the Valid Range</w:t>
            </w:r>
            <w:r>
              <w:t>.</w:t>
            </w:r>
          </w:p>
          <w:p w14:paraId="48B2377D" w14:textId="4138D1A4" w:rsidR="00AD5FC3" w:rsidRDefault="00AD5FC3" w:rsidP="00F51FA8">
            <w:r w:rsidRPr="00AD5FC3">
              <w:t>Programs should verify that an index is within the valid range of an array or container before using it. Accessing an element outside the valid range can cause undefined behavior, overwrite memory, or terminate the program unexpectedly. CERT rule CTR50-CPP states that programmers are responsible for ensuring that array and container indices remain within their valid bounds (Ballman, 201</w:t>
            </w:r>
            <w:r w:rsidR="0060054C">
              <w:t>7</w:t>
            </w:r>
            <w:r w:rsidRPr="00AD5FC3">
              <w:t>, pp. 157–162).</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20D22A1F" w:rsidR="00F72634" w:rsidRDefault="00BE1244" w:rsidP="0015146B">
            <w:r w:rsidRPr="00BE1244">
              <w:t>This code uses an index to access a vector without first confirming that the index refers to an existing element. If the index is greater than or equal to the vector’s size, the program can access memory outside the valid range.</w:t>
            </w:r>
          </w:p>
        </w:tc>
      </w:tr>
      <w:tr w:rsidR="00F72634" w14:paraId="1F240B56" w14:textId="77777777" w:rsidTr="00001F14">
        <w:trPr>
          <w:trHeight w:val="460"/>
        </w:trPr>
        <w:tc>
          <w:tcPr>
            <w:tcW w:w="10800" w:type="dxa"/>
            <w:tcMar>
              <w:top w:w="100" w:type="dxa"/>
              <w:left w:w="100" w:type="dxa"/>
              <w:bottom w:w="100" w:type="dxa"/>
              <w:right w:w="100" w:type="dxa"/>
            </w:tcMar>
          </w:tcPr>
          <w:p w14:paraId="18A80E04" w14:textId="77777777" w:rsidR="00BE1244" w:rsidRPr="00BE1244" w:rsidRDefault="00BE1244" w:rsidP="00BE1244">
            <w:pPr>
              <w:rPr>
                <w:rFonts w:ascii="Courier New" w:hAnsi="Courier New" w:cs="Courier New"/>
              </w:rPr>
            </w:pPr>
            <w:proofErr w:type="gramStart"/>
            <w:r w:rsidRPr="00BE1244">
              <w:rPr>
                <w:rFonts w:ascii="Courier New" w:hAnsi="Courier New" w:cs="Courier New"/>
              </w:rPr>
              <w:t>#include</w:t>
            </w:r>
            <w:proofErr w:type="gramEnd"/>
            <w:r w:rsidRPr="00BE1244">
              <w:rPr>
                <w:rFonts w:ascii="Courier New" w:hAnsi="Courier New" w:cs="Courier New"/>
              </w:rPr>
              <w:t xml:space="preserve"> &lt;iostream&gt;</w:t>
            </w:r>
          </w:p>
          <w:p w14:paraId="022E74FE" w14:textId="77777777" w:rsidR="00BE1244" w:rsidRPr="00BE1244" w:rsidRDefault="00BE1244" w:rsidP="00BE1244">
            <w:pPr>
              <w:rPr>
                <w:rFonts w:ascii="Courier New" w:hAnsi="Courier New" w:cs="Courier New"/>
              </w:rPr>
            </w:pPr>
            <w:proofErr w:type="gramStart"/>
            <w:r w:rsidRPr="00BE1244">
              <w:rPr>
                <w:rFonts w:ascii="Courier New" w:hAnsi="Courier New" w:cs="Courier New"/>
              </w:rPr>
              <w:t>#include</w:t>
            </w:r>
            <w:proofErr w:type="gramEnd"/>
            <w:r w:rsidRPr="00BE1244">
              <w:rPr>
                <w:rFonts w:ascii="Courier New" w:hAnsi="Courier New" w:cs="Courier New"/>
              </w:rPr>
              <w:t xml:space="preserve"> &lt;vector&gt;</w:t>
            </w:r>
          </w:p>
          <w:p w14:paraId="4B4AD6F7" w14:textId="77777777" w:rsidR="00BE1244" w:rsidRPr="00BE1244" w:rsidRDefault="00BE1244" w:rsidP="00BE1244">
            <w:pPr>
              <w:rPr>
                <w:rFonts w:ascii="Courier New" w:hAnsi="Courier New" w:cs="Courier New"/>
              </w:rPr>
            </w:pPr>
          </w:p>
          <w:p w14:paraId="11259F65" w14:textId="77777777" w:rsidR="00BE1244" w:rsidRPr="00BE1244" w:rsidRDefault="00BE1244" w:rsidP="00BE1244">
            <w:pPr>
              <w:rPr>
                <w:rFonts w:ascii="Courier New" w:hAnsi="Courier New" w:cs="Courier New"/>
              </w:rPr>
            </w:pPr>
            <w:r w:rsidRPr="00BE1244">
              <w:rPr>
                <w:rFonts w:ascii="Courier New" w:hAnsi="Courier New" w:cs="Courier New"/>
              </w:rPr>
              <w:t xml:space="preserve">void </w:t>
            </w:r>
            <w:proofErr w:type="spellStart"/>
            <w:proofErr w:type="gramStart"/>
            <w:r w:rsidRPr="00BE1244">
              <w:rPr>
                <w:rFonts w:ascii="Courier New" w:hAnsi="Courier New" w:cs="Courier New"/>
              </w:rPr>
              <w:t>updateScore</w:t>
            </w:r>
            <w:proofErr w:type="spellEnd"/>
            <w:r w:rsidRPr="00BE1244">
              <w:rPr>
                <w:rFonts w:ascii="Courier New" w:hAnsi="Courier New" w:cs="Courier New"/>
              </w:rPr>
              <w:t>(std::</w:t>
            </w:r>
            <w:proofErr w:type="gramEnd"/>
            <w:r w:rsidRPr="00BE1244">
              <w:rPr>
                <w:rFonts w:ascii="Courier New" w:hAnsi="Courier New" w:cs="Courier New"/>
              </w:rPr>
              <w:t xml:space="preserve">vector&lt;int&gt;&amp; scores, </w:t>
            </w:r>
            <w:proofErr w:type="gramStart"/>
            <w:r w:rsidRPr="00BE1244">
              <w:rPr>
                <w:rFonts w:ascii="Courier New" w:hAnsi="Courier New" w:cs="Courier New"/>
              </w:rPr>
              <w:t>std::</w:t>
            </w:r>
            <w:proofErr w:type="spellStart"/>
            <w:proofErr w:type="gramEnd"/>
            <w:r w:rsidRPr="00BE1244">
              <w:rPr>
                <w:rFonts w:ascii="Courier New" w:hAnsi="Courier New" w:cs="Courier New"/>
              </w:rPr>
              <w:t>size_t</w:t>
            </w:r>
            <w:proofErr w:type="spellEnd"/>
            <w:r w:rsidRPr="00BE1244">
              <w:rPr>
                <w:rFonts w:ascii="Courier New" w:hAnsi="Courier New" w:cs="Courier New"/>
              </w:rPr>
              <w:t xml:space="preserve"> index, int value) {</w:t>
            </w:r>
          </w:p>
          <w:p w14:paraId="6B60B21E" w14:textId="77777777" w:rsidR="00BE1244" w:rsidRPr="00BE1244" w:rsidRDefault="00BE1244" w:rsidP="00BE1244">
            <w:pPr>
              <w:rPr>
                <w:rFonts w:ascii="Courier New" w:hAnsi="Courier New" w:cs="Courier New"/>
              </w:rPr>
            </w:pPr>
            <w:r w:rsidRPr="00BE1244">
              <w:rPr>
                <w:rFonts w:ascii="Courier New" w:hAnsi="Courier New" w:cs="Courier New"/>
              </w:rPr>
              <w:t xml:space="preserve">    // Access the requested element without checking whether the index is valid.</w:t>
            </w:r>
          </w:p>
          <w:p w14:paraId="779E0D39" w14:textId="77777777" w:rsidR="00BE1244" w:rsidRPr="00BE1244" w:rsidRDefault="00BE1244" w:rsidP="00BE1244">
            <w:pPr>
              <w:rPr>
                <w:rFonts w:ascii="Courier New" w:hAnsi="Courier New" w:cs="Courier New"/>
              </w:rPr>
            </w:pPr>
            <w:r w:rsidRPr="00BE1244">
              <w:rPr>
                <w:rFonts w:ascii="Courier New" w:hAnsi="Courier New" w:cs="Courier New"/>
              </w:rPr>
              <w:t xml:space="preserve">    scores[index] = value;</w:t>
            </w:r>
          </w:p>
          <w:p w14:paraId="056E4C4E" w14:textId="77777777" w:rsidR="00BE1244" w:rsidRPr="00BE1244" w:rsidRDefault="00BE1244" w:rsidP="00BE1244">
            <w:pPr>
              <w:rPr>
                <w:rFonts w:ascii="Courier New" w:hAnsi="Courier New" w:cs="Courier New"/>
              </w:rPr>
            </w:pPr>
          </w:p>
          <w:p w14:paraId="737204E7" w14:textId="77777777" w:rsidR="00BE1244" w:rsidRPr="00BE1244" w:rsidRDefault="00BE1244" w:rsidP="00BE1244">
            <w:pPr>
              <w:rPr>
                <w:rFonts w:ascii="Courier New" w:hAnsi="Courier New" w:cs="Courier New"/>
              </w:rPr>
            </w:pPr>
            <w:r w:rsidRPr="00BE1244">
              <w:rPr>
                <w:rFonts w:ascii="Courier New" w:hAnsi="Courier New" w:cs="Courier New"/>
              </w:rPr>
              <w:t xml:space="preserve">    // Display the updated value.</w:t>
            </w:r>
          </w:p>
          <w:p w14:paraId="78331770" w14:textId="77777777" w:rsidR="00BE1244" w:rsidRPr="00BE1244" w:rsidRDefault="00BE1244" w:rsidP="00BE1244">
            <w:pPr>
              <w:rPr>
                <w:rFonts w:ascii="Courier New" w:hAnsi="Courier New" w:cs="Courier New"/>
              </w:rPr>
            </w:pPr>
            <w:r w:rsidRPr="00BE1244">
              <w:rPr>
                <w:rFonts w:ascii="Courier New" w:hAnsi="Courier New" w:cs="Courier New"/>
              </w:rPr>
              <w:t xml:space="preserve">    </w:t>
            </w:r>
            <w:proofErr w:type="gramStart"/>
            <w:r w:rsidRPr="00BE1244">
              <w:rPr>
                <w:rFonts w:ascii="Courier New" w:hAnsi="Courier New" w:cs="Courier New"/>
              </w:rPr>
              <w:t>std::</w:t>
            </w:r>
            <w:proofErr w:type="spellStart"/>
            <w:proofErr w:type="gramEnd"/>
            <w:r w:rsidRPr="00BE1244">
              <w:rPr>
                <w:rFonts w:ascii="Courier New" w:hAnsi="Courier New" w:cs="Courier New"/>
              </w:rPr>
              <w:t>cout</w:t>
            </w:r>
            <w:proofErr w:type="spellEnd"/>
            <w:r w:rsidRPr="00BE1244">
              <w:rPr>
                <w:rFonts w:ascii="Courier New" w:hAnsi="Courier New" w:cs="Courier New"/>
              </w:rPr>
              <w:t xml:space="preserve"> &lt;&lt; scores[index] &lt;&lt; </w:t>
            </w:r>
            <w:proofErr w:type="gramStart"/>
            <w:r w:rsidRPr="00BE1244">
              <w:rPr>
                <w:rFonts w:ascii="Courier New" w:hAnsi="Courier New" w:cs="Courier New"/>
              </w:rPr>
              <w:t>std::</w:t>
            </w:r>
            <w:proofErr w:type="spellStart"/>
            <w:proofErr w:type="gramEnd"/>
            <w:r w:rsidRPr="00BE1244">
              <w:rPr>
                <w:rFonts w:ascii="Courier New" w:hAnsi="Courier New" w:cs="Courier New"/>
              </w:rPr>
              <w:t>endl</w:t>
            </w:r>
            <w:proofErr w:type="spellEnd"/>
            <w:r w:rsidRPr="00BE1244">
              <w:rPr>
                <w:rFonts w:ascii="Courier New" w:hAnsi="Courier New" w:cs="Courier New"/>
              </w:rPr>
              <w:t>;</w:t>
            </w:r>
          </w:p>
          <w:p w14:paraId="01CC8C03" w14:textId="5B1717E6" w:rsidR="00F72634" w:rsidRPr="00BE1244" w:rsidRDefault="00BE1244" w:rsidP="00BE1244">
            <w:pPr>
              <w:rPr>
                <w:rFonts w:ascii="Courier New" w:hAnsi="Courier New" w:cs="Courier New"/>
              </w:rPr>
            </w:pPr>
            <w:r w:rsidRPr="00BE1244">
              <w:rPr>
                <w:rFonts w:ascii="Courier New" w:hAnsi="Courier New" w:cs="Courier New"/>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1D7904C9" w:rsidR="00F72634" w:rsidRDefault="00C32C74" w:rsidP="0015146B">
            <w:r w:rsidRPr="00C32C74">
              <w:t xml:space="preserve">This code checks the index against the size of the vector before using it. The element is modified only if the index refers to a valid position in the container, which prevents </w:t>
            </w:r>
            <w:proofErr w:type="gramStart"/>
            <w:r w:rsidRPr="00C32C74">
              <w:t>an out</w:t>
            </w:r>
            <w:proofErr w:type="gramEnd"/>
            <w:r w:rsidRPr="00C32C74">
              <w:t>-of-range access. CERT provides the same basic approach by comparing the requested position to the container size before accessing the element (Ballman, 201</w:t>
            </w:r>
            <w:r w:rsidR="0060054C">
              <w:t>7</w:t>
            </w:r>
            <w:r w:rsidRPr="00C32C74">
              <w:t>, pp. 159–160).</w:t>
            </w:r>
          </w:p>
        </w:tc>
      </w:tr>
      <w:tr w:rsidR="00F72634" w14:paraId="2A6DB0E0" w14:textId="77777777" w:rsidTr="00001F14">
        <w:trPr>
          <w:trHeight w:val="460"/>
        </w:trPr>
        <w:tc>
          <w:tcPr>
            <w:tcW w:w="10800" w:type="dxa"/>
            <w:tcMar>
              <w:top w:w="100" w:type="dxa"/>
              <w:left w:w="100" w:type="dxa"/>
              <w:bottom w:w="100" w:type="dxa"/>
              <w:right w:w="100" w:type="dxa"/>
            </w:tcMar>
          </w:tcPr>
          <w:p w14:paraId="76F7514E" w14:textId="77777777" w:rsidR="00C32C74" w:rsidRPr="00C32C74" w:rsidRDefault="00C32C74" w:rsidP="00C32C74">
            <w:pPr>
              <w:rPr>
                <w:rFonts w:ascii="Courier New" w:hAnsi="Courier New" w:cs="Courier New"/>
              </w:rPr>
            </w:pPr>
            <w:proofErr w:type="gramStart"/>
            <w:r w:rsidRPr="00C32C74">
              <w:rPr>
                <w:rFonts w:ascii="Courier New" w:hAnsi="Courier New" w:cs="Courier New"/>
              </w:rPr>
              <w:t>#include</w:t>
            </w:r>
            <w:proofErr w:type="gramEnd"/>
            <w:r w:rsidRPr="00C32C74">
              <w:rPr>
                <w:rFonts w:ascii="Courier New" w:hAnsi="Courier New" w:cs="Courier New"/>
              </w:rPr>
              <w:t xml:space="preserve"> &lt;iostream&gt;</w:t>
            </w:r>
          </w:p>
          <w:p w14:paraId="08F70D6F" w14:textId="77777777" w:rsidR="00C32C74" w:rsidRPr="00C32C74" w:rsidRDefault="00C32C74" w:rsidP="00C32C74">
            <w:pPr>
              <w:rPr>
                <w:rFonts w:ascii="Courier New" w:hAnsi="Courier New" w:cs="Courier New"/>
              </w:rPr>
            </w:pPr>
            <w:proofErr w:type="gramStart"/>
            <w:r w:rsidRPr="00C32C74">
              <w:rPr>
                <w:rFonts w:ascii="Courier New" w:hAnsi="Courier New" w:cs="Courier New"/>
              </w:rPr>
              <w:t>#include</w:t>
            </w:r>
            <w:proofErr w:type="gramEnd"/>
            <w:r w:rsidRPr="00C32C74">
              <w:rPr>
                <w:rFonts w:ascii="Courier New" w:hAnsi="Courier New" w:cs="Courier New"/>
              </w:rPr>
              <w:t xml:space="preserve"> &lt;vector&gt;</w:t>
            </w:r>
          </w:p>
          <w:p w14:paraId="08CB049D" w14:textId="77777777" w:rsidR="00C32C74" w:rsidRPr="00C32C74" w:rsidRDefault="00C32C74" w:rsidP="00C32C74">
            <w:pPr>
              <w:rPr>
                <w:rFonts w:ascii="Courier New" w:hAnsi="Courier New" w:cs="Courier New"/>
              </w:rPr>
            </w:pPr>
          </w:p>
          <w:p w14:paraId="6F7CB1BB" w14:textId="77777777" w:rsidR="00C32C74" w:rsidRPr="00C32C74" w:rsidRDefault="00C32C74" w:rsidP="00C32C74">
            <w:pPr>
              <w:rPr>
                <w:rFonts w:ascii="Courier New" w:hAnsi="Courier New" w:cs="Courier New"/>
              </w:rPr>
            </w:pPr>
            <w:r w:rsidRPr="00C32C74">
              <w:rPr>
                <w:rFonts w:ascii="Courier New" w:hAnsi="Courier New" w:cs="Courier New"/>
              </w:rPr>
              <w:t xml:space="preserve">void </w:t>
            </w:r>
            <w:proofErr w:type="spellStart"/>
            <w:proofErr w:type="gramStart"/>
            <w:r w:rsidRPr="00C32C74">
              <w:rPr>
                <w:rFonts w:ascii="Courier New" w:hAnsi="Courier New" w:cs="Courier New"/>
              </w:rPr>
              <w:t>updateScore</w:t>
            </w:r>
            <w:proofErr w:type="spellEnd"/>
            <w:r w:rsidRPr="00C32C74">
              <w:rPr>
                <w:rFonts w:ascii="Courier New" w:hAnsi="Courier New" w:cs="Courier New"/>
              </w:rPr>
              <w:t>(std::</w:t>
            </w:r>
            <w:proofErr w:type="gramEnd"/>
            <w:r w:rsidRPr="00C32C74">
              <w:rPr>
                <w:rFonts w:ascii="Courier New" w:hAnsi="Courier New" w:cs="Courier New"/>
              </w:rPr>
              <w:t xml:space="preserve">vector&lt;int&gt;&amp; scores, </w:t>
            </w:r>
            <w:proofErr w:type="gramStart"/>
            <w:r w:rsidRPr="00C32C74">
              <w:rPr>
                <w:rFonts w:ascii="Courier New" w:hAnsi="Courier New" w:cs="Courier New"/>
              </w:rPr>
              <w:t>std::</w:t>
            </w:r>
            <w:proofErr w:type="spellStart"/>
            <w:proofErr w:type="gramEnd"/>
            <w:r w:rsidRPr="00C32C74">
              <w:rPr>
                <w:rFonts w:ascii="Courier New" w:hAnsi="Courier New" w:cs="Courier New"/>
              </w:rPr>
              <w:t>size_t</w:t>
            </w:r>
            <w:proofErr w:type="spellEnd"/>
            <w:r w:rsidRPr="00C32C74">
              <w:rPr>
                <w:rFonts w:ascii="Courier New" w:hAnsi="Courier New" w:cs="Courier New"/>
              </w:rPr>
              <w:t xml:space="preserve"> index, int value) {</w:t>
            </w:r>
          </w:p>
          <w:p w14:paraId="1DBB43B4" w14:textId="77777777" w:rsidR="00C32C74" w:rsidRPr="00C32C74" w:rsidRDefault="00C32C74" w:rsidP="00C32C74">
            <w:pPr>
              <w:rPr>
                <w:rFonts w:ascii="Courier New" w:hAnsi="Courier New" w:cs="Courier New"/>
              </w:rPr>
            </w:pPr>
            <w:r w:rsidRPr="00C32C74">
              <w:rPr>
                <w:rFonts w:ascii="Courier New" w:hAnsi="Courier New" w:cs="Courier New"/>
              </w:rPr>
              <w:t xml:space="preserve">    // Verify that the requested index refers to an existing vector element.</w:t>
            </w:r>
          </w:p>
          <w:p w14:paraId="3421121B" w14:textId="77777777" w:rsidR="00C32C74" w:rsidRPr="00C32C74" w:rsidRDefault="00C32C74" w:rsidP="00C32C74">
            <w:pPr>
              <w:rPr>
                <w:rFonts w:ascii="Courier New" w:hAnsi="Courier New" w:cs="Courier New"/>
              </w:rPr>
            </w:pPr>
            <w:r w:rsidRPr="00C32C74">
              <w:rPr>
                <w:rFonts w:ascii="Courier New" w:hAnsi="Courier New" w:cs="Courier New"/>
              </w:rPr>
              <w:t xml:space="preserve">    if (index &gt;= </w:t>
            </w:r>
            <w:proofErr w:type="spellStart"/>
            <w:proofErr w:type="gramStart"/>
            <w:r w:rsidRPr="00C32C74">
              <w:rPr>
                <w:rFonts w:ascii="Courier New" w:hAnsi="Courier New" w:cs="Courier New"/>
              </w:rPr>
              <w:t>scores.size</w:t>
            </w:r>
            <w:proofErr w:type="spellEnd"/>
            <w:proofErr w:type="gramEnd"/>
            <w:r w:rsidRPr="00C32C74">
              <w:rPr>
                <w:rFonts w:ascii="Courier New" w:hAnsi="Courier New" w:cs="Courier New"/>
              </w:rPr>
              <w:t>(</w:t>
            </w:r>
            <w:proofErr w:type="gramStart"/>
            <w:r w:rsidRPr="00C32C74">
              <w:rPr>
                <w:rFonts w:ascii="Courier New" w:hAnsi="Courier New" w:cs="Courier New"/>
              </w:rPr>
              <w:t>)) {</w:t>
            </w:r>
            <w:proofErr w:type="gramEnd"/>
          </w:p>
          <w:p w14:paraId="73C054BF" w14:textId="77777777" w:rsidR="00C32C74" w:rsidRPr="00C32C74" w:rsidRDefault="00C32C74" w:rsidP="00C32C74">
            <w:pPr>
              <w:rPr>
                <w:rFonts w:ascii="Courier New" w:hAnsi="Courier New" w:cs="Courier New"/>
              </w:rPr>
            </w:pPr>
            <w:r w:rsidRPr="00C32C74">
              <w:rPr>
                <w:rFonts w:ascii="Courier New" w:hAnsi="Courier New" w:cs="Courier New"/>
              </w:rPr>
              <w:t xml:space="preserve">        // Stop before attempting an invalid container access.</w:t>
            </w:r>
          </w:p>
          <w:p w14:paraId="34801368" w14:textId="77777777" w:rsidR="00C32C74" w:rsidRPr="00C32C74" w:rsidRDefault="00C32C74" w:rsidP="00C32C74">
            <w:pPr>
              <w:rPr>
                <w:rFonts w:ascii="Courier New" w:hAnsi="Courier New" w:cs="Courier New"/>
              </w:rPr>
            </w:pPr>
            <w:r w:rsidRPr="00C32C74">
              <w:rPr>
                <w:rFonts w:ascii="Courier New" w:hAnsi="Courier New" w:cs="Courier New"/>
              </w:rPr>
              <w:t xml:space="preserve">        </w:t>
            </w:r>
            <w:proofErr w:type="gramStart"/>
            <w:r w:rsidRPr="00C32C74">
              <w:rPr>
                <w:rFonts w:ascii="Courier New" w:hAnsi="Courier New" w:cs="Courier New"/>
              </w:rPr>
              <w:t>std::</w:t>
            </w:r>
            <w:proofErr w:type="spellStart"/>
            <w:proofErr w:type="gramEnd"/>
            <w:r w:rsidRPr="00C32C74">
              <w:rPr>
                <w:rFonts w:ascii="Courier New" w:hAnsi="Courier New" w:cs="Courier New"/>
              </w:rPr>
              <w:t>cout</w:t>
            </w:r>
            <w:proofErr w:type="spellEnd"/>
            <w:r w:rsidRPr="00C32C74">
              <w:rPr>
                <w:rFonts w:ascii="Courier New" w:hAnsi="Courier New" w:cs="Courier New"/>
              </w:rPr>
              <w:t xml:space="preserve"> &lt;&lt; "Invalid index." &lt;&lt; </w:t>
            </w:r>
            <w:proofErr w:type="gramStart"/>
            <w:r w:rsidRPr="00C32C74">
              <w:rPr>
                <w:rFonts w:ascii="Courier New" w:hAnsi="Courier New" w:cs="Courier New"/>
              </w:rPr>
              <w:t>std::</w:t>
            </w:r>
            <w:proofErr w:type="spellStart"/>
            <w:proofErr w:type="gramEnd"/>
            <w:r w:rsidRPr="00C32C74">
              <w:rPr>
                <w:rFonts w:ascii="Courier New" w:hAnsi="Courier New" w:cs="Courier New"/>
              </w:rPr>
              <w:t>endl</w:t>
            </w:r>
            <w:proofErr w:type="spellEnd"/>
            <w:r w:rsidRPr="00C32C74">
              <w:rPr>
                <w:rFonts w:ascii="Courier New" w:hAnsi="Courier New" w:cs="Courier New"/>
              </w:rPr>
              <w:t>;</w:t>
            </w:r>
          </w:p>
          <w:p w14:paraId="3075458A" w14:textId="77777777" w:rsidR="00C32C74" w:rsidRPr="00C32C74" w:rsidRDefault="00C32C74" w:rsidP="00C32C74">
            <w:pPr>
              <w:rPr>
                <w:rFonts w:ascii="Courier New" w:hAnsi="Courier New" w:cs="Courier New"/>
              </w:rPr>
            </w:pPr>
            <w:r w:rsidRPr="00C32C74">
              <w:rPr>
                <w:rFonts w:ascii="Courier New" w:hAnsi="Courier New" w:cs="Courier New"/>
              </w:rPr>
              <w:t xml:space="preserve">        return;</w:t>
            </w:r>
          </w:p>
          <w:p w14:paraId="1DF980EC" w14:textId="77777777" w:rsidR="00C32C74" w:rsidRPr="00C32C74" w:rsidRDefault="00C32C74" w:rsidP="00C32C74">
            <w:pPr>
              <w:rPr>
                <w:rFonts w:ascii="Courier New" w:hAnsi="Courier New" w:cs="Courier New"/>
              </w:rPr>
            </w:pPr>
            <w:r w:rsidRPr="00C32C74">
              <w:rPr>
                <w:rFonts w:ascii="Courier New" w:hAnsi="Courier New" w:cs="Courier New"/>
              </w:rPr>
              <w:t xml:space="preserve">    }</w:t>
            </w:r>
          </w:p>
          <w:p w14:paraId="07D3A3A5" w14:textId="77777777" w:rsidR="00C32C74" w:rsidRPr="00C32C74" w:rsidRDefault="00C32C74" w:rsidP="00C32C74">
            <w:pPr>
              <w:rPr>
                <w:rFonts w:ascii="Courier New" w:hAnsi="Courier New" w:cs="Courier New"/>
              </w:rPr>
            </w:pPr>
          </w:p>
          <w:p w14:paraId="5D39B679" w14:textId="77777777" w:rsidR="00C32C74" w:rsidRPr="00C32C74" w:rsidRDefault="00C32C74" w:rsidP="00C32C74">
            <w:pPr>
              <w:rPr>
                <w:rFonts w:ascii="Courier New" w:hAnsi="Courier New" w:cs="Courier New"/>
              </w:rPr>
            </w:pPr>
            <w:r w:rsidRPr="00C32C74">
              <w:rPr>
                <w:rFonts w:ascii="Courier New" w:hAnsi="Courier New" w:cs="Courier New"/>
              </w:rPr>
              <w:t xml:space="preserve">    // Modify the element only after confirming that the index is valid.</w:t>
            </w:r>
          </w:p>
          <w:p w14:paraId="0A1A2F61" w14:textId="77777777" w:rsidR="00C32C74" w:rsidRPr="00C32C74" w:rsidRDefault="00C32C74" w:rsidP="00C32C74">
            <w:pPr>
              <w:rPr>
                <w:rFonts w:ascii="Courier New" w:hAnsi="Courier New" w:cs="Courier New"/>
              </w:rPr>
            </w:pPr>
            <w:r w:rsidRPr="00C32C74">
              <w:rPr>
                <w:rFonts w:ascii="Courier New" w:hAnsi="Courier New" w:cs="Courier New"/>
              </w:rPr>
              <w:t xml:space="preserve">    scores[index] = value;</w:t>
            </w:r>
          </w:p>
          <w:p w14:paraId="29985389" w14:textId="77777777" w:rsidR="00C32C74" w:rsidRPr="00C32C74" w:rsidRDefault="00C32C74" w:rsidP="00C32C74">
            <w:pPr>
              <w:rPr>
                <w:rFonts w:ascii="Courier New" w:hAnsi="Courier New" w:cs="Courier New"/>
              </w:rPr>
            </w:pPr>
          </w:p>
          <w:p w14:paraId="53C98A8E" w14:textId="77777777" w:rsidR="00C32C74" w:rsidRPr="00C32C74" w:rsidRDefault="00C32C74" w:rsidP="00C32C74">
            <w:pPr>
              <w:rPr>
                <w:rFonts w:ascii="Courier New" w:hAnsi="Courier New" w:cs="Courier New"/>
              </w:rPr>
            </w:pPr>
            <w:r w:rsidRPr="00C32C74">
              <w:rPr>
                <w:rFonts w:ascii="Courier New" w:hAnsi="Courier New" w:cs="Courier New"/>
              </w:rPr>
              <w:lastRenderedPageBreak/>
              <w:t xml:space="preserve">    // Display the safely updated value.</w:t>
            </w:r>
          </w:p>
          <w:p w14:paraId="75D556FA" w14:textId="77777777" w:rsidR="00C32C74" w:rsidRPr="00C32C74" w:rsidRDefault="00C32C74" w:rsidP="00C32C74">
            <w:pPr>
              <w:rPr>
                <w:rFonts w:ascii="Courier New" w:hAnsi="Courier New" w:cs="Courier New"/>
              </w:rPr>
            </w:pPr>
            <w:r w:rsidRPr="00C32C74">
              <w:rPr>
                <w:rFonts w:ascii="Courier New" w:hAnsi="Courier New" w:cs="Courier New"/>
              </w:rPr>
              <w:t xml:space="preserve">    </w:t>
            </w:r>
            <w:proofErr w:type="gramStart"/>
            <w:r w:rsidRPr="00C32C74">
              <w:rPr>
                <w:rFonts w:ascii="Courier New" w:hAnsi="Courier New" w:cs="Courier New"/>
              </w:rPr>
              <w:t>std::</w:t>
            </w:r>
            <w:proofErr w:type="spellStart"/>
            <w:proofErr w:type="gramEnd"/>
            <w:r w:rsidRPr="00C32C74">
              <w:rPr>
                <w:rFonts w:ascii="Courier New" w:hAnsi="Courier New" w:cs="Courier New"/>
              </w:rPr>
              <w:t>cout</w:t>
            </w:r>
            <w:proofErr w:type="spellEnd"/>
            <w:r w:rsidRPr="00C32C74">
              <w:rPr>
                <w:rFonts w:ascii="Courier New" w:hAnsi="Courier New" w:cs="Courier New"/>
              </w:rPr>
              <w:t xml:space="preserve"> &lt;&lt; scores[index] &lt;&lt; </w:t>
            </w:r>
            <w:proofErr w:type="gramStart"/>
            <w:r w:rsidRPr="00C32C74">
              <w:rPr>
                <w:rFonts w:ascii="Courier New" w:hAnsi="Courier New" w:cs="Courier New"/>
              </w:rPr>
              <w:t>std::</w:t>
            </w:r>
            <w:proofErr w:type="spellStart"/>
            <w:proofErr w:type="gramEnd"/>
            <w:r w:rsidRPr="00C32C74">
              <w:rPr>
                <w:rFonts w:ascii="Courier New" w:hAnsi="Courier New" w:cs="Courier New"/>
              </w:rPr>
              <w:t>endl</w:t>
            </w:r>
            <w:proofErr w:type="spellEnd"/>
            <w:r w:rsidRPr="00C32C74">
              <w:rPr>
                <w:rFonts w:ascii="Courier New" w:hAnsi="Courier New" w:cs="Courier New"/>
              </w:rPr>
              <w:t>;</w:t>
            </w:r>
          </w:p>
          <w:p w14:paraId="0D2047C3" w14:textId="1476BC85" w:rsidR="00F72634" w:rsidRPr="00C32C74" w:rsidRDefault="00C32C74" w:rsidP="00C32C74">
            <w:pPr>
              <w:rPr>
                <w:rFonts w:ascii="Courier New" w:hAnsi="Courier New" w:cs="Courier New"/>
              </w:rPr>
            </w:pPr>
            <w:r w:rsidRPr="00C32C74">
              <w:rPr>
                <w:rFonts w:ascii="Courier New" w:hAnsi="Courier New" w:cs="Courier New"/>
              </w:rPr>
              <w:t>}</w:t>
            </w:r>
          </w:p>
        </w:tc>
      </w:tr>
    </w:tbl>
    <w:p w14:paraId="7517B5DF" w14:textId="4AC8D05B"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144129F2" w:rsidR="00B475A1" w:rsidRDefault="00B475A1" w:rsidP="00F51FA8">
            <w:pPr>
              <w:pBdr>
                <w:top w:val="nil"/>
                <w:left w:val="nil"/>
                <w:bottom w:val="nil"/>
                <w:right w:val="nil"/>
                <w:between w:val="nil"/>
              </w:pBdr>
            </w:pPr>
            <w:r>
              <w:rPr>
                <w:b/>
              </w:rPr>
              <w:t>Principles(s):</w:t>
            </w:r>
            <w:r>
              <w:t xml:space="preserve"> </w:t>
            </w:r>
            <w:r w:rsidR="00C3077E" w:rsidRPr="00C3077E">
              <w:t xml:space="preserve">1. Validate Input Data; 8. Practice Defense in Depth; 9. Use Effective Quality Assurance Techniques; 10. Adopt a Secure Coding Standard. This standard supports validating input data because an index must be checked against the valid range of the container before it is used. Defense in depth is supported by combining </w:t>
            </w:r>
            <w:proofErr w:type="gramStart"/>
            <w:r w:rsidR="00C3077E" w:rsidRPr="00C3077E">
              <w:t>bounds</w:t>
            </w:r>
            <w:proofErr w:type="gramEnd"/>
            <w:r w:rsidR="00C3077E" w:rsidRPr="00C3077E">
              <w:t xml:space="preserve"> checks in the code with automated memory detection and unit testing. Effective quality assurance helps verify valid and invalid boundary conditions, while following a secure coding standard establishes a consistent requirement that container indices and iterators remain within their valid ranges.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2FA3A20B" w:rsidR="00B475A1" w:rsidRDefault="00112FF5" w:rsidP="00F51FA8">
            <w:pPr>
              <w:jc w:val="center"/>
            </w:pPr>
            <w:r w:rsidRPr="00112FF5">
              <w:t>High</w:t>
            </w:r>
          </w:p>
        </w:tc>
        <w:tc>
          <w:tcPr>
            <w:tcW w:w="1341" w:type="dxa"/>
            <w:shd w:val="clear" w:color="auto" w:fill="auto"/>
          </w:tcPr>
          <w:p w14:paraId="6D7BD83E" w14:textId="51702EF2" w:rsidR="00B475A1" w:rsidRDefault="00112FF5" w:rsidP="00F51FA8">
            <w:pPr>
              <w:jc w:val="center"/>
            </w:pPr>
            <w:r w:rsidRPr="00112FF5">
              <w:t>Likely</w:t>
            </w:r>
          </w:p>
        </w:tc>
        <w:tc>
          <w:tcPr>
            <w:tcW w:w="4021" w:type="dxa"/>
            <w:shd w:val="clear" w:color="auto" w:fill="auto"/>
          </w:tcPr>
          <w:p w14:paraId="4323B829" w14:textId="69EBA65A" w:rsidR="00B475A1" w:rsidRDefault="00112FF5" w:rsidP="00F51FA8">
            <w:pPr>
              <w:jc w:val="center"/>
            </w:pPr>
            <w:r w:rsidRPr="00112FF5">
              <w:t>Medium</w:t>
            </w:r>
          </w:p>
        </w:tc>
        <w:tc>
          <w:tcPr>
            <w:tcW w:w="1807" w:type="dxa"/>
            <w:shd w:val="clear" w:color="auto" w:fill="auto"/>
          </w:tcPr>
          <w:p w14:paraId="4C5CDDA0" w14:textId="2D7AAEC0" w:rsidR="00B475A1" w:rsidRDefault="00112FF5" w:rsidP="00F51FA8">
            <w:pPr>
              <w:jc w:val="center"/>
            </w:pPr>
            <w:r w:rsidRPr="00112FF5">
              <w:t>High</w:t>
            </w:r>
          </w:p>
        </w:tc>
        <w:tc>
          <w:tcPr>
            <w:tcW w:w="1805" w:type="dxa"/>
            <w:shd w:val="clear" w:color="auto" w:fill="auto"/>
          </w:tcPr>
          <w:p w14:paraId="21AF3013" w14:textId="414E6BE6" w:rsidR="00B475A1" w:rsidRDefault="00112FF5" w:rsidP="00F51FA8">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4D5D0F9D" w:rsidR="00B475A1" w:rsidRDefault="00BF2522" w:rsidP="00F51FA8">
            <w:pPr>
              <w:jc w:val="center"/>
            </w:pPr>
            <w:r w:rsidRPr="00BF2522">
              <w:t xml:space="preserve">Clang </w:t>
            </w:r>
            <w:proofErr w:type="spellStart"/>
            <w:r w:rsidRPr="00BF2522">
              <w:t>AddressSanitizer</w:t>
            </w:r>
            <w:proofErr w:type="spellEnd"/>
            <w:r w:rsidRPr="00BF2522">
              <w:t xml:space="preserve"> (</w:t>
            </w:r>
            <w:proofErr w:type="spellStart"/>
            <w:r w:rsidRPr="00BF2522">
              <w:t>ASan</w:t>
            </w:r>
            <w:proofErr w:type="spellEnd"/>
            <w:r w:rsidRPr="00BF2522">
              <w:t>)</w:t>
            </w:r>
          </w:p>
        </w:tc>
        <w:tc>
          <w:tcPr>
            <w:tcW w:w="1341" w:type="dxa"/>
            <w:shd w:val="clear" w:color="auto" w:fill="auto"/>
          </w:tcPr>
          <w:p w14:paraId="3C6600F4" w14:textId="029E4E0A" w:rsidR="00B475A1" w:rsidRDefault="00BF2522" w:rsidP="00F51FA8">
            <w:pPr>
              <w:jc w:val="center"/>
            </w:pPr>
            <w:r w:rsidRPr="00BF2522">
              <w:t>23.1.3</w:t>
            </w:r>
          </w:p>
        </w:tc>
        <w:tc>
          <w:tcPr>
            <w:tcW w:w="4021" w:type="dxa"/>
            <w:shd w:val="clear" w:color="auto" w:fill="auto"/>
          </w:tcPr>
          <w:p w14:paraId="303F54C0" w14:textId="23C7B5AB" w:rsidR="00B475A1" w:rsidRDefault="00BF2522" w:rsidP="00F51FA8">
            <w:pPr>
              <w:jc w:val="center"/>
            </w:pPr>
            <w:r w:rsidRPr="00BF2522">
              <w:t>-</w:t>
            </w:r>
            <w:proofErr w:type="spellStart"/>
            <w:r w:rsidRPr="00BF2522">
              <w:t>fsanitize</w:t>
            </w:r>
            <w:proofErr w:type="spellEnd"/>
            <w:r w:rsidRPr="00BF2522">
              <w:t>=address</w:t>
            </w:r>
          </w:p>
        </w:tc>
        <w:tc>
          <w:tcPr>
            <w:tcW w:w="3611" w:type="dxa"/>
            <w:shd w:val="clear" w:color="auto" w:fill="auto"/>
          </w:tcPr>
          <w:p w14:paraId="08A327DD" w14:textId="2E9F17F8" w:rsidR="00B475A1" w:rsidRDefault="00BF2522" w:rsidP="00F51FA8">
            <w:pPr>
              <w:jc w:val="center"/>
            </w:pPr>
            <w:r w:rsidRPr="00BF2522">
              <w:t>Detects out-of-</w:t>
            </w:r>
            <w:proofErr w:type="gramStart"/>
            <w:r w:rsidRPr="00BF2522">
              <w:t>bounds</w:t>
            </w:r>
            <w:proofErr w:type="gramEnd"/>
            <w:r w:rsidRPr="00BF2522">
              <w:t xml:space="preserve"> memory accesses during execution. It can identify attempts to read or write outside valid array or container storage while automated tests are running.</w:t>
            </w:r>
          </w:p>
        </w:tc>
      </w:tr>
      <w:tr w:rsidR="00B475A1" w14:paraId="50569B33" w14:textId="77777777" w:rsidTr="00001F14">
        <w:trPr>
          <w:trHeight w:val="460"/>
        </w:trPr>
        <w:tc>
          <w:tcPr>
            <w:tcW w:w="1807" w:type="dxa"/>
            <w:shd w:val="clear" w:color="auto" w:fill="auto"/>
          </w:tcPr>
          <w:p w14:paraId="1D888D34" w14:textId="12587A14" w:rsidR="00B475A1" w:rsidRDefault="00BF2522" w:rsidP="00F51FA8">
            <w:pPr>
              <w:jc w:val="center"/>
            </w:pPr>
            <w:proofErr w:type="spellStart"/>
            <w:r w:rsidRPr="00BF2522">
              <w:t>GoogleTest</w:t>
            </w:r>
            <w:proofErr w:type="spellEnd"/>
          </w:p>
        </w:tc>
        <w:tc>
          <w:tcPr>
            <w:tcW w:w="1341" w:type="dxa"/>
            <w:shd w:val="clear" w:color="auto" w:fill="auto"/>
          </w:tcPr>
          <w:p w14:paraId="1A9DC142" w14:textId="68F5EB67" w:rsidR="00B475A1" w:rsidRDefault="001E42A7" w:rsidP="00F51FA8">
            <w:pPr>
              <w:jc w:val="center"/>
            </w:pPr>
            <w:r w:rsidRPr="001E42A7">
              <w:t>1.18.0</w:t>
            </w:r>
          </w:p>
        </w:tc>
        <w:tc>
          <w:tcPr>
            <w:tcW w:w="4021" w:type="dxa"/>
            <w:shd w:val="clear" w:color="auto" w:fill="auto"/>
          </w:tcPr>
          <w:p w14:paraId="310BD1C0" w14:textId="56C05B10" w:rsidR="00B475A1" w:rsidRDefault="001E42A7" w:rsidP="00F51FA8">
            <w:pPr>
              <w:jc w:val="center"/>
              <w:rPr>
                <w:u w:val="single"/>
              </w:rPr>
            </w:pPr>
            <w:r w:rsidRPr="001E42A7">
              <w:t>Boundary and out-of-range tests using EXPECT, ASSERT, and EXPECT_THROW</w:t>
            </w:r>
          </w:p>
        </w:tc>
        <w:tc>
          <w:tcPr>
            <w:tcW w:w="3611" w:type="dxa"/>
            <w:shd w:val="clear" w:color="auto" w:fill="auto"/>
          </w:tcPr>
          <w:p w14:paraId="2D7A853F" w14:textId="7D97B9BE" w:rsidR="00B475A1" w:rsidRDefault="001E42A7" w:rsidP="00F51FA8">
            <w:pPr>
              <w:jc w:val="center"/>
            </w:pPr>
            <w:r w:rsidRPr="001E42A7">
              <w:t>Automated tests verify valid container indices as well as boundary and invalid indices. Tests can confirm that invalid access is rejected or produces the expected exception instead of accessing memory outside the valid range.</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242541065"/>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3890BD9D" w:rsidR="00B475A1" w:rsidRDefault="000039BE" w:rsidP="00F51FA8">
            <w:pPr>
              <w:jc w:val="center"/>
            </w:pPr>
            <w:r>
              <w:t>Expressions</w:t>
            </w:r>
          </w:p>
        </w:tc>
        <w:tc>
          <w:tcPr>
            <w:tcW w:w="1341" w:type="dxa"/>
            <w:tcMar>
              <w:top w:w="100" w:type="dxa"/>
              <w:left w:w="100" w:type="dxa"/>
              <w:bottom w:w="100" w:type="dxa"/>
              <w:right w:w="100" w:type="dxa"/>
            </w:tcMar>
          </w:tcPr>
          <w:p w14:paraId="519E82BC" w14:textId="654703E4" w:rsidR="00B475A1" w:rsidRDefault="006278DF" w:rsidP="00F51FA8">
            <w:pPr>
              <w:jc w:val="center"/>
            </w:pPr>
            <w:r w:rsidRPr="006278DF">
              <w:t>STD-009-CPP</w:t>
            </w:r>
          </w:p>
        </w:tc>
        <w:tc>
          <w:tcPr>
            <w:tcW w:w="7632" w:type="dxa"/>
            <w:tcMar>
              <w:top w:w="100" w:type="dxa"/>
              <w:left w:w="100" w:type="dxa"/>
              <w:bottom w:w="100" w:type="dxa"/>
              <w:right w:w="100" w:type="dxa"/>
            </w:tcMar>
          </w:tcPr>
          <w:p w14:paraId="367B1334" w14:textId="77777777" w:rsidR="00B475A1" w:rsidRDefault="00D858B8" w:rsidP="00F51FA8">
            <w:r w:rsidRPr="00D858B8">
              <w:t>Do Not Access an Object Outside of Its Lifetime</w:t>
            </w:r>
            <w:r>
              <w:t>.</w:t>
            </w:r>
          </w:p>
          <w:p w14:paraId="490A5770" w14:textId="4FF163DB" w:rsidR="00D858B8" w:rsidRDefault="00D858B8" w:rsidP="00F51FA8">
            <w:r w:rsidRPr="00D858B8">
              <w:t>An object should only be accessed while its lifetime is valid. An object’s lifetime begins after its storage has been obtained and initialization is complete, and it ends when the object is destroyed or its storage is released or reused. Accessing an object or pointer outside that lifetime can result in undefined behavior. CERT rule EXP54-CPP requires objects to be used only while their lifetimes are valid (Ballman, 201</w:t>
            </w:r>
            <w:r w:rsidR="0060054C">
              <w:t>7</w:t>
            </w:r>
            <w:r w:rsidRPr="00D858B8">
              <w:t>, pp. 101–111).</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1A6AEC74" w:rsidR="00F72634" w:rsidRDefault="00D858B8" w:rsidP="0015146B">
            <w:r w:rsidRPr="00D858B8">
              <w:t>This function returns the address of a local variable. The local variable is destroyed when the function ends, so the returned pointer refers to an object whose lifetime has already ended (Ballman, 201</w:t>
            </w:r>
            <w:r w:rsidR="0060054C">
              <w:t>7</w:t>
            </w:r>
            <w:r w:rsidRPr="00D858B8">
              <w:t>, pp. 104–105).</w:t>
            </w:r>
          </w:p>
        </w:tc>
      </w:tr>
      <w:tr w:rsidR="00F72634" w14:paraId="25A0CD90" w14:textId="77777777" w:rsidTr="00001F14">
        <w:trPr>
          <w:trHeight w:val="460"/>
        </w:trPr>
        <w:tc>
          <w:tcPr>
            <w:tcW w:w="10800" w:type="dxa"/>
            <w:tcMar>
              <w:top w:w="100" w:type="dxa"/>
              <w:left w:w="100" w:type="dxa"/>
              <w:bottom w:w="100" w:type="dxa"/>
              <w:right w:w="100" w:type="dxa"/>
            </w:tcMar>
          </w:tcPr>
          <w:p w14:paraId="53A40F20" w14:textId="77777777" w:rsidR="00D858B8" w:rsidRPr="00D858B8" w:rsidRDefault="00D858B8" w:rsidP="00D858B8">
            <w:pPr>
              <w:rPr>
                <w:rFonts w:ascii="Courier New" w:hAnsi="Courier New" w:cs="Courier New"/>
              </w:rPr>
            </w:pPr>
            <w:proofErr w:type="gramStart"/>
            <w:r w:rsidRPr="00D858B8">
              <w:rPr>
                <w:rFonts w:ascii="Courier New" w:hAnsi="Courier New" w:cs="Courier New"/>
              </w:rPr>
              <w:t>#include</w:t>
            </w:r>
            <w:proofErr w:type="gramEnd"/>
            <w:r w:rsidRPr="00D858B8">
              <w:rPr>
                <w:rFonts w:ascii="Courier New" w:hAnsi="Courier New" w:cs="Courier New"/>
              </w:rPr>
              <w:t xml:space="preserve"> &lt;iostream&gt;</w:t>
            </w:r>
          </w:p>
          <w:p w14:paraId="57E53157" w14:textId="77777777" w:rsidR="00D858B8" w:rsidRPr="00D858B8" w:rsidRDefault="00D858B8" w:rsidP="00D858B8">
            <w:pPr>
              <w:rPr>
                <w:rFonts w:ascii="Courier New" w:hAnsi="Courier New" w:cs="Courier New"/>
              </w:rPr>
            </w:pPr>
          </w:p>
          <w:p w14:paraId="0EA2B3F8" w14:textId="77777777" w:rsidR="00D858B8" w:rsidRPr="00D858B8" w:rsidRDefault="00D858B8" w:rsidP="00D858B8">
            <w:pPr>
              <w:rPr>
                <w:rFonts w:ascii="Courier New" w:hAnsi="Courier New" w:cs="Courier New"/>
              </w:rPr>
            </w:pPr>
            <w:r w:rsidRPr="00D858B8">
              <w:rPr>
                <w:rFonts w:ascii="Courier New" w:hAnsi="Courier New" w:cs="Courier New"/>
              </w:rPr>
              <w:t xml:space="preserve">int* </w:t>
            </w:r>
            <w:proofErr w:type="spellStart"/>
            <w:proofErr w:type="gramStart"/>
            <w:r w:rsidRPr="00D858B8">
              <w:rPr>
                <w:rFonts w:ascii="Courier New" w:hAnsi="Courier New" w:cs="Courier New"/>
              </w:rPr>
              <w:t>getValue</w:t>
            </w:r>
            <w:proofErr w:type="spellEnd"/>
            <w:r w:rsidRPr="00D858B8">
              <w:rPr>
                <w:rFonts w:ascii="Courier New" w:hAnsi="Courier New" w:cs="Courier New"/>
              </w:rPr>
              <w:t>(</w:t>
            </w:r>
            <w:proofErr w:type="gramEnd"/>
            <w:r w:rsidRPr="00D858B8">
              <w:rPr>
                <w:rFonts w:ascii="Courier New" w:hAnsi="Courier New" w:cs="Courier New"/>
              </w:rPr>
              <w:t>) {</w:t>
            </w:r>
          </w:p>
          <w:p w14:paraId="12DEF103" w14:textId="77777777" w:rsidR="00D858B8" w:rsidRPr="00D858B8" w:rsidRDefault="00D858B8" w:rsidP="00D858B8">
            <w:pPr>
              <w:rPr>
                <w:rFonts w:ascii="Courier New" w:hAnsi="Courier New" w:cs="Courier New"/>
              </w:rPr>
            </w:pPr>
            <w:r w:rsidRPr="00D858B8">
              <w:rPr>
                <w:rFonts w:ascii="Courier New" w:hAnsi="Courier New" w:cs="Courier New"/>
              </w:rPr>
              <w:t xml:space="preserve">    // Create a local variable with automatic storage duration.</w:t>
            </w:r>
          </w:p>
          <w:p w14:paraId="0DD0B13F" w14:textId="77777777" w:rsidR="00D858B8" w:rsidRPr="00D858B8" w:rsidRDefault="00D858B8" w:rsidP="00D858B8">
            <w:pPr>
              <w:rPr>
                <w:rFonts w:ascii="Courier New" w:hAnsi="Courier New" w:cs="Courier New"/>
              </w:rPr>
            </w:pPr>
            <w:r w:rsidRPr="00D858B8">
              <w:rPr>
                <w:rFonts w:ascii="Courier New" w:hAnsi="Courier New" w:cs="Courier New"/>
              </w:rPr>
              <w:t xml:space="preserve">    int value = 25;</w:t>
            </w:r>
          </w:p>
          <w:p w14:paraId="1A2C775C" w14:textId="77777777" w:rsidR="00D858B8" w:rsidRPr="00D858B8" w:rsidRDefault="00D858B8" w:rsidP="00D858B8">
            <w:pPr>
              <w:rPr>
                <w:rFonts w:ascii="Courier New" w:hAnsi="Courier New" w:cs="Courier New"/>
              </w:rPr>
            </w:pPr>
          </w:p>
          <w:p w14:paraId="36EBC41D" w14:textId="77777777" w:rsidR="00D858B8" w:rsidRPr="00D858B8" w:rsidRDefault="00D858B8" w:rsidP="00D858B8">
            <w:pPr>
              <w:rPr>
                <w:rFonts w:ascii="Courier New" w:hAnsi="Courier New" w:cs="Courier New"/>
              </w:rPr>
            </w:pPr>
            <w:r w:rsidRPr="00D858B8">
              <w:rPr>
                <w:rFonts w:ascii="Courier New" w:hAnsi="Courier New" w:cs="Courier New"/>
              </w:rPr>
              <w:t xml:space="preserve">    // Return the address of the local variable.</w:t>
            </w:r>
          </w:p>
          <w:p w14:paraId="0DCF4F26" w14:textId="77777777" w:rsidR="00D858B8" w:rsidRPr="00D858B8" w:rsidRDefault="00D858B8" w:rsidP="00D858B8">
            <w:pPr>
              <w:rPr>
                <w:rFonts w:ascii="Courier New" w:hAnsi="Courier New" w:cs="Courier New"/>
              </w:rPr>
            </w:pPr>
            <w:r w:rsidRPr="00D858B8">
              <w:rPr>
                <w:rFonts w:ascii="Courier New" w:hAnsi="Courier New" w:cs="Courier New"/>
              </w:rPr>
              <w:t xml:space="preserve">    // The variable's lifetime ends when this function returns.</w:t>
            </w:r>
          </w:p>
          <w:p w14:paraId="651C2AA3" w14:textId="77777777" w:rsidR="00D858B8" w:rsidRPr="00D858B8" w:rsidRDefault="00D858B8" w:rsidP="00D858B8">
            <w:pPr>
              <w:rPr>
                <w:rFonts w:ascii="Courier New" w:hAnsi="Courier New" w:cs="Courier New"/>
              </w:rPr>
            </w:pPr>
            <w:r w:rsidRPr="00D858B8">
              <w:rPr>
                <w:rFonts w:ascii="Courier New" w:hAnsi="Courier New" w:cs="Courier New"/>
              </w:rPr>
              <w:t xml:space="preserve">    return &amp;value;</w:t>
            </w:r>
          </w:p>
          <w:p w14:paraId="049C9426" w14:textId="77777777" w:rsidR="00D858B8" w:rsidRPr="00D858B8" w:rsidRDefault="00D858B8" w:rsidP="00D858B8">
            <w:pPr>
              <w:rPr>
                <w:rFonts w:ascii="Courier New" w:hAnsi="Courier New" w:cs="Courier New"/>
              </w:rPr>
            </w:pPr>
            <w:r w:rsidRPr="00D858B8">
              <w:rPr>
                <w:rFonts w:ascii="Courier New" w:hAnsi="Courier New" w:cs="Courier New"/>
              </w:rPr>
              <w:t>}</w:t>
            </w:r>
          </w:p>
          <w:p w14:paraId="05EC1C9F" w14:textId="77777777" w:rsidR="00D858B8" w:rsidRPr="00D858B8" w:rsidRDefault="00D858B8" w:rsidP="00D858B8">
            <w:pPr>
              <w:rPr>
                <w:rFonts w:ascii="Courier New" w:hAnsi="Courier New" w:cs="Courier New"/>
              </w:rPr>
            </w:pPr>
          </w:p>
          <w:p w14:paraId="4E12B6AF" w14:textId="77777777" w:rsidR="00D858B8" w:rsidRPr="00D858B8" w:rsidRDefault="00D858B8" w:rsidP="00D858B8">
            <w:pPr>
              <w:rPr>
                <w:rFonts w:ascii="Courier New" w:hAnsi="Courier New" w:cs="Courier New"/>
              </w:rPr>
            </w:pPr>
            <w:r w:rsidRPr="00D858B8">
              <w:rPr>
                <w:rFonts w:ascii="Courier New" w:hAnsi="Courier New" w:cs="Courier New"/>
              </w:rPr>
              <w:t xml:space="preserve">void </w:t>
            </w:r>
            <w:proofErr w:type="spellStart"/>
            <w:proofErr w:type="gramStart"/>
            <w:r w:rsidRPr="00D858B8">
              <w:rPr>
                <w:rFonts w:ascii="Courier New" w:hAnsi="Courier New" w:cs="Courier New"/>
              </w:rPr>
              <w:t>displayValue</w:t>
            </w:r>
            <w:proofErr w:type="spellEnd"/>
            <w:r w:rsidRPr="00D858B8">
              <w:rPr>
                <w:rFonts w:ascii="Courier New" w:hAnsi="Courier New" w:cs="Courier New"/>
              </w:rPr>
              <w:t>(</w:t>
            </w:r>
            <w:proofErr w:type="gramEnd"/>
            <w:r w:rsidRPr="00D858B8">
              <w:rPr>
                <w:rFonts w:ascii="Courier New" w:hAnsi="Courier New" w:cs="Courier New"/>
              </w:rPr>
              <w:t>) {</w:t>
            </w:r>
          </w:p>
          <w:p w14:paraId="3EF736E2" w14:textId="77777777" w:rsidR="00D858B8" w:rsidRPr="00D858B8" w:rsidRDefault="00D858B8" w:rsidP="00D858B8">
            <w:pPr>
              <w:rPr>
                <w:rFonts w:ascii="Courier New" w:hAnsi="Courier New" w:cs="Courier New"/>
              </w:rPr>
            </w:pPr>
            <w:r w:rsidRPr="00D858B8">
              <w:rPr>
                <w:rFonts w:ascii="Courier New" w:hAnsi="Courier New" w:cs="Courier New"/>
              </w:rPr>
              <w:t xml:space="preserve">    // Store a pointer to an object whose lifetime has already ended.</w:t>
            </w:r>
          </w:p>
          <w:p w14:paraId="2D0157BE" w14:textId="77777777" w:rsidR="00D858B8" w:rsidRPr="00D858B8" w:rsidRDefault="00D858B8" w:rsidP="00D858B8">
            <w:pPr>
              <w:rPr>
                <w:rFonts w:ascii="Courier New" w:hAnsi="Courier New" w:cs="Courier New"/>
              </w:rPr>
            </w:pPr>
            <w:r w:rsidRPr="00D858B8">
              <w:rPr>
                <w:rFonts w:ascii="Courier New" w:hAnsi="Courier New" w:cs="Courier New"/>
              </w:rPr>
              <w:t xml:space="preserve">    int* number = </w:t>
            </w:r>
            <w:proofErr w:type="spellStart"/>
            <w:proofErr w:type="gramStart"/>
            <w:r w:rsidRPr="00D858B8">
              <w:rPr>
                <w:rFonts w:ascii="Courier New" w:hAnsi="Courier New" w:cs="Courier New"/>
              </w:rPr>
              <w:t>getValue</w:t>
            </w:r>
            <w:proofErr w:type="spellEnd"/>
            <w:r w:rsidRPr="00D858B8">
              <w:rPr>
                <w:rFonts w:ascii="Courier New" w:hAnsi="Courier New" w:cs="Courier New"/>
              </w:rPr>
              <w:t>(</w:t>
            </w:r>
            <w:proofErr w:type="gramEnd"/>
            <w:r w:rsidRPr="00D858B8">
              <w:rPr>
                <w:rFonts w:ascii="Courier New" w:hAnsi="Courier New" w:cs="Courier New"/>
              </w:rPr>
              <w:t>);</w:t>
            </w:r>
          </w:p>
          <w:p w14:paraId="278FCD1F" w14:textId="77777777" w:rsidR="00D858B8" w:rsidRPr="00D858B8" w:rsidRDefault="00D858B8" w:rsidP="00D858B8">
            <w:pPr>
              <w:rPr>
                <w:rFonts w:ascii="Courier New" w:hAnsi="Courier New" w:cs="Courier New"/>
              </w:rPr>
            </w:pPr>
          </w:p>
          <w:p w14:paraId="52BCE179" w14:textId="77777777" w:rsidR="00D858B8" w:rsidRPr="00D858B8" w:rsidRDefault="00D858B8" w:rsidP="00D858B8">
            <w:pPr>
              <w:rPr>
                <w:rFonts w:ascii="Courier New" w:hAnsi="Courier New" w:cs="Courier New"/>
              </w:rPr>
            </w:pPr>
            <w:r w:rsidRPr="00D858B8">
              <w:rPr>
                <w:rFonts w:ascii="Courier New" w:hAnsi="Courier New" w:cs="Courier New"/>
              </w:rPr>
              <w:t xml:space="preserve">    // Accessing the object through this pointer results in undefined behavior.</w:t>
            </w:r>
          </w:p>
          <w:p w14:paraId="3322B62D" w14:textId="77777777" w:rsidR="00D858B8" w:rsidRPr="00D858B8" w:rsidRDefault="00D858B8" w:rsidP="00D858B8">
            <w:pPr>
              <w:rPr>
                <w:rFonts w:ascii="Courier New" w:hAnsi="Courier New" w:cs="Courier New"/>
              </w:rPr>
            </w:pPr>
            <w:r w:rsidRPr="00D858B8">
              <w:rPr>
                <w:rFonts w:ascii="Courier New" w:hAnsi="Courier New" w:cs="Courier New"/>
              </w:rPr>
              <w:t xml:space="preserve">    </w:t>
            </w:r>
            <w:proofErr w:type="gramStart"/>
            <w:r w:rsidRPr="00D858B8">
              <w:rPr>
                <w:rFonts w:ascii="Courier New" w:hAnsi="Courier New" w:cs="Courier New"/>
              </w:rPr>
              <w:t>std::</w:t>
            </w:r>
            <w:proofErr w:type="spellStart"/>
            <w:proofErr w:type="gramEnd"/>
            <w:r w:rsidRPr="00D858B8">
              <w:rPr>
                <w:rFonts w:ascii="Courier New" w:hAnsi="Courier New" w:cs="Courier New"/>
              </w:rPr>
              <w:t>cout</w:t>
            </w:r>
            <w:proofErr w:type="spellEnd"/>
            <w:r w:rsidRPr="00D858B8">
              <w:rPr>
                <w:rFonts w:ascii="Courier New" w:hAnsi="Courier New" w:cs="Courier New"/>
              </w:rPr>
              <w:t xml:space="preserve"> &lt;&lt; *number &lt;&lt; </w:t>
            </w:r>
            <w:proofErr w:type="gramStart"/>
            <w:r w:rsidRPr="00D858B8">
              <w:rPr>
                <w:rFonts w:ascii="Courier New" w:hAnsi="Courier New" w:cs="Courier New"/>
              </w:rPr>
              <w:t>std::</w:t>
            </w:r>
            <w:proofErr w:type="spellStart"/>
            <w:proofErr w:type="gramEnd"/>
            <w:r w:rsidRPr="00D858B8">
              <w:rPr>
                <w:rFonts w:ascii="Courier New" w:hAnsi="Courier New" w:cs="Courier New"/>
              </w:rPr>
              <w:t>endl</w:t>
            </w:r>
            <w:proofErr w:type="spellEnd"/>
            <w:r w:rsidRPr="00D858B8">
              <w:rPr>
                <w:rFonts w:ascii="Courier New" w:hAnsi="Courier New" w:cs="Courier New"/>
              </w:rPr>
              <w:t>;</w:t>
            </w:r>
          </w:p>
          <w:p w14:paraId="5E1D505C" w14:textId="55B3A04E" w:rsidR="00F72634" w:rsidRPr="00D858B8" w:rsidRDefault="00D858B8" w:rsidP="00D858B8">
            <w:pPr>
              <w:rPr>
                <w:rFonts w:ascii="Courier New" w:hAnsi="Courier New" w:cs="Courier New"/>
              </w:rPr>
            </w:pPr>
            <w:r w:rsidRPr="00D858B8">
              <w:rPr>
                <w:rFonts w:ascii="Courier New" w:hAnsi="Courier New" w:cs="Courier New"/>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2F0BE450" w:rsidR="00F72634" w:rsidRDefault="005E6AFD" w:rsidP="0015146B">
            <w:r w:rsidRPr="005E6AFD">
              <w:t>This code gives the variable static storage duration, allowing it to remain alive after the function returns. The returned pointer therefore continues to refer to a valid object when it is later accessed (Ballman, 201</w:t>
            </w:r>
            <w:r w:rsidR="0060054C">
              <w:t>7</w:t>
            </w:r>
            <w:r w:rsidRPr="005E6AFD">
              <w:t>, p. 105).</w:t>
            </w:r>
          </w:p>
        </w:tc>
      </w:tr>
      <w:tr w:rsidR="00F72634" w14:paraId="4E6EA6E9" w14:textId="77777777" w:rsidTr="00001F14">
        <w:trPr>
          <w:trHeight w:val="460"/>
        </w:trPr>
        <w:tc>
          <w:tcPr>
            <w:tcW w:w="10800" w:type="dxa"/>
            <w:tcMar>
              <w:top w:w="100" w:type="dxa"/>
              <w:left w:w="100" w:type="dxa"/>
              <w:bottom w:w="100" w:type="dxa"/>
              <w:right w:w="100" w:type="dxa"/>
            </w:tcMar>
          </w:tcPr>
          <w:p w14:paraId="2746F0F2" w14:textId="77777777" w:rsidR="005E6AFD" w:rsidRPr="005E6AFD" w:rsidRDefault="005E6AFD" w:rsidP="005E6AFD">
            <w:pPr>
              <w:rPr>
                <w:rFonts w:ascii="Courier New" w:hAnsi="Courier New" w:cs="Courier New"/>
              </w:rPr>
            </w:pPr>
            <w:proofErr w:type="gramStart"/>
            <w:r w:rsidRPr="005E6AFD">
              <w:rPr>
                <w:rFonts w:ascii="Courier New" w:hAnsi="Courier New" w:cs="Courier New"/>
              </w:rPr>
              <w:t>#include</w:t>
            </w:r>
            <w:proofErr w:type="gramEnd"/>
            <w:r w:rsidRPr="005E6AFD">
              <w:rPr>
                <w:rFonts w:ascii="Courier New" w:hAnsi="Courier New" w:cs="Courier New"/>
              </w:rPr>
              <w:t xml:space="preserve"> &lt;iostream&gt;</w:t>
            </w:r>
          </w:p>
          <w:p w14:paraId="67963EFD" w14:textId="77777777" w:rsidR="005E6AFD" w:rsidRPr="005E6AFD" w:rsidRDefault="005E6AFD" w:rsidP="005E6AFD">
            <w:pPr>
              <w:rPr>
                <w:rFonts w:ascii="Courier New" w:hAnsi="Courier New" w:cs="Courier New"/>
              </w:rPr>
            </w:pPr>
          </w:p>
          <w:p w14:paraId="09FB7044" w14:textId="77777777" w:rsidR="005E6AFD" w:rsidRPr="005E6AFD" w:rsidRDefault="005E6AFD" w:rsidP="005E6AFD">
            <w:pPr>
              <w:rPr>
                <w:rFonts w:ascii="Courier New" w:hAnsi="Courier New" w:cs="Courier New"/>
              </w:rPr>
            </w:pPr>
            <w:r w:rsidRPr="005E6AFD">
              <w:rPr>
                <w:rFonts w:ascii="Courier New" w:hAnsi="Courier New" w:cs="Courier New"/>
              </w:rPr>
              <w:t xml:space="preserve">int* </w:t>
            </w:r>
            <w:proofErr w:type="spellStart"/>
            <w:proofErr w:type="gramStart"/>
            <w:r w:rsidRPr="005E6AFD">
              <w:rPr>
                <w:rFonts w:ascii="Courier New" w:hAnsi="Courier New" w:cs="Courier New"/>
              </w:rPr>
              <w:t>getValue</w:t>
            </w:r>
            <w:proofErr w:type="spellEnd"/>
            <w:r w:rsidRPr="005E6AFD">
              <w:rPr>
                <w:rFonts w:ascii="Courier New" w:hAnsi="Courier New" w:cs="Courier New"/>
              </w:rPr>
              <w:t>(</w:t>
            </w:r>
            <w:proofErr w:type="gramEnd"/>
            <w:r w:rsidRPr="005E6AFD">
              <w:rPr>
                <w:rFonts w:ascii="Courier New" w:hAnsi="Courier New" w:cs="Courier New"/>
              </w:rPr>
              <w:t>) {</w:t>
            </w:r>
          </w:p>
          <w:p w14:paraId="0E0E99F4" w14:textId="77777777" w:rsidR="005E6AFD" w:rsidRPr="005E6AFD" w:rsidRDefault="005E6AFD" w:rsidP="005E6AFD">
            <w:pPr>
              <w:rPr>
                <w:rFonts w:ascii="Courier New" w:hAnsi="Courier New" w:cs="Courier New"/>
              </w:rPr>
            </w:pPr>
            <w:r w:rsidRPr="005E6AFD">
              <w:rPr>
                <w:rFonts w:ascii="Courier New" w:hAnsi="Courier New" w:cs="Courier New"/>
              </w:rPr>
              <w:t xml:space="preserve">    // Give the variable static storage duration so its lifetime continues</w:t>
            </w:r>
          </w:p>
          <w:p w14:paraId="6134D06C" w14:textId="77777777" w:rsidR="005E6AFD" w:rsidRPr="005E6AFD" w:rsidRDefault="005E6AFD" w:rsidP="005E6AFD">
            <w:pPr>
              <w:rPr>
                <w:rFonts w:ascii="Courier New" w:hAnsi="Courier New" w:cs="Courier New"/>
              </w:rPr>
            </w:pPr>
            <w:r w:rsidRPr="005E6AFD">
              <w:rPr>
                <w:rFonts w:ascii="Courier New" w:hAnsi="Courier New" w:cs="Courier New"/>
              </w:rPr>
              <w:t xml:space="preserve">    // after this function returns.</w:t>
            </w:r>
          </w:p>
          <w:p w14:paraId="422CB493" w14:textId="77777777" w:rsidR="005E6AFD" w:rsidRPr="005E6AFD" w:rsidRDefault="005E6AFD" w:rsidP="005E6AFD">
            <w:pPr>
              <w:rPr>
                <w:rFonts w:ascii="Courier New" w:hAnsi="Courier New" w:cs="Courier New"/>
              </w:rPr>
            </w:pPr>
            <w:r w:rsidRPr="005E6AFD">
              <w:rPr>
                <w:rFonts w:ascii="Courier New" w:hAnsi="Courier New" w:cs="Courier New"/>
              </w:rPr>
              <w:t xml:space="preserve">    static int value = 25;</w:t>
            </w:r>
          </w:p>
          <w:p w14:paraId="4818301D" w14:textId="77777777" w:rsidR="005E6AFD" w:rsidRPr="005E6AFD" w:rsidRDefault="005E6AFD" w:rsidP="005E6AFD">
            <w:pPr>
              <w:rPr>
                <w:rFonts w:ascii="Courier New" w:hAnsi="Courier New" w:cs="Courier New"/>
              </w:rPr>
            </w:pPr>
          </w:p>
          <w:p w14:paraId="62FA91AA" w14:textId="77777777" w:rsidR="005E6AFD" w:rsidRPr="005E6AFD" w:rsidRDefault="005E6AFD" w:rsidP="005E6AFD">
            <w:pPr>
              <w:rPr>
                <w:rFonts w:ascii="Courier New" w:hAnsi="Courier New" w:cs="Courier New"/>
              </w:rPr>
            </w:pPr>
            <w:r w:rsidRPr="005E6AFD">
              <w:rPr>
                <w:rFonts w:ascii="Courier New" w:hAnsi="Courier New" w:cs="Courier New"/>
              </w:rPr>
              <w:t xml:space="preserve">    // Return a pointer to an object that will remain valid.</w:t>
            </w:r>
          </w:p>
          <w:p w14:paraId="41B30B63" w14:textId="77777777" w:rsidR="005E6AFD" w:rsidRPr="005E6AFD" w:rsidRDefault="005E6AFD" w:rsidP="005E6AFD">
            <w:pPr>
              <w:rPr>
                <w:rFonts w:ascii="Courier New" w:hAnsi="Courier New" w:cs="Courier New"/>
              </w:rPr>
            </w:pPr>
            <w:r w:rsidRPr="005E6AFD">
              <w:rPr>
                <w:rFonts w:ascii="Courier New" w:hAnsi="Courier New" w:cs="Courier New"/>
              </w:rPr>
              <w:lastRenderedPageBreak/>
              <w:t xml:space="preserve">    return &amp;value;</w:t>
            </w:r>
          </w:p>
          <w:p w14:paraId="0CC8ACA2" w14:textId="77777777" w:rsidR="005E6AFD" w:rsidRPr="005E6AFD" w:rsidRDefault="005E6AFD" w:rsidP="005E6AFD">
            <w:pPr>
              <w:rPr>
                <w:rFonts w:ascii="Courier New" w:hAnsi="Courier New" w:cs="Courier New"/>
              </w:rPr>
            </w:pPr>
            <w:r w:rsidRPr="005E6AFD">
              <w:rPr>
                <w:rFonts w:ascii="Courier New" w:hAnsi="Courier New" w:cs="Courier New"/>
              </w:rPr>
              <w:t>}</w:t>
            </w:r>
          </w:p>
          <w:p w14:paraId="09938A43" w14:textId="77777777" w:rsidR="005E6AFD" w:rsidRPr="005E6AFD" w:rsidRDefault="005E6AFD" w:rsidP="005E6AFD">
            <w:pPr>
              <w:rPr>
                <w:rFonts w:ascii="Courier New" w:hAnsi="Courier New" w:cs="Courier New"/>
              </w:rPr>
            </w:pPr>
          </w:p>
          <w:p w14:paraId="7C2BE3C9" w14:textId="77777777" w:rsidR="005E6AFD" w:rsidRPr="005E6AFD" w:rsidRDefault="005E6AFD" w:rsidP="005E6AFD">
            <w:pPr>
              <w:rPr>
                <w:rFonts w:ascii="Courier New" w:hAnsi="Courier New" w:cs="Courier New"/>
              </w:rPr>
            </w:pPr>
            <w:r w:rsidRPr="005E6AFD">
              <w:rPr>
                <w:rFonts w:ascii="Courier New" w:hAnsi="Courier New" w:cs="Courier New"/>
              </w:rPr>
              <w:t xml:space="preserve">void </w:t>
            </w:r>
            <w:proofErr w:type="spellStart"/>
            <w:proofErr w:type="gramStart"/>
            <w:r w:rsidRPr="005E6AFD">
              <w:rPr>
                <w:rFonts w:ascii="Courier New" w:hAnsi="Courier New" w:cs="Courier New"/>
              </w:rPr>
              <w:t>displayValue</w:t>
            </w:r>
            <w:proofErr w:type="spellEnd"/>
            <w:r w:rsidRPr="005E6AFD">
              <w:rPr>
                <w:rFonts w:ascii="Courier New" w:hAnsi="Courier New" w:cs="Courier New"/>
              </w:rPr>
              <w:t>(</w:t>
            </w:r>
            <w:proofErr w:type="gramEnd"/>
            <w:r w:rsidRPr="005E6AFD">
              <w:rPr>
                <w:rFonts w:ascii="Courier New" w:hAnsi="Courier New" w:cs="Courier New"/>
              </w:rPr>
              <w:t>) {</w:t>
            </w:r>
          </w:p>
          <w:p w14:paraId="3ACE7FBE" w14:textId="77777777" w:rsidR="005E6AFD" w:rsidRPr="005E6AFD" w:rsidRDefault="005E6AFD" w:rsidP="005E6AFD">
            <w:pPr>
              <w:rPr>
                <w:rFonts w:ascii="Courier New" w:hAnsi="Courier New" w:cs="Courier New"/>
              </w:rPr>
            </w:pPr>
            <w:r w:rsidRPr="005E6AFD">
              <w:rPr>
                <w:rFonts w:ascii="Courier New" w:hAnsi="Courier New" w:cs="Courier New"/>
              </w:rPr>
              <w:t xml:space="preserve">    // Obtain a pointer to the still-existing static object.</w:t>
            </w:r>
          </w:p>
          <w:p w14:paraId="1F078141" w14:textId="77777777" w:rsidR="005E6AFD" w:rsidRPr="005E6AFD" w:rsidRDefault="005E6AFD" w:rsidP="005E6AFD">
            <w:pPr>
              <w:rPr>
                <w:rFonts w:ascii="Courier New" w:hAnsi="Courier New" w:cs="Courier New"/>
              </w:rPr>
            </w:pPr>
            <w:r w:rsidRPr="005E6AFD">
              <w:rPr>
                <w:rFonts w:ascii="Courier New" w:hAnsi="Courier New" w:cs="Courier New"/>
              </w:rPr>
              <w:t xml:space="preserve">    int* number = </w:t>
            </w:r>
            <w:proofErr w:type="spellStart"/>
            <w:proofErr w:type="gramStart"/>
            <w:r w:rsidRPr="005E6AFD">
              <w:rPr>
                <w:rFonts w:ascii="Courier New" w:hAnsi="Courier New" w:cs="Courier New"/>
              </w:rPr>
              <w:t>getValue</w:t>
            </w:r>
            <w:proofErr w:type="spellEnd"/>
            <w:r w:rsidRPr="005E6AFD">
              <w:rPr>
                <w:rFonts w:ascii="Courier New" w:hAnsi="Courier New" w:cs="Courier New"/>
              </w:rPr>
              <w:t>(</w:t>
            </w:r>
            <w:proofErr w:type="gramEnd"/>
            <w:r w:rsidRPr="005E6AFD">
              <w:rPr>
                <w:rFonts w:ascii="Courier New" w:hAnsi="Courier New" w:cs="Courier New"/>
              </w:rPr>
              <w:t>);</w:t>
            </w:r>
          </w:p>
          <w:p w14:paraId="7DF65D4C" w14:textId="77777777" w:rsidR="005E6AFD" w:rsidRPr="005E6AFD" w:rsidRDefault="005E6AFD" w:rsidP="005E6AFD">
            <w:pPr>
              <w:rPr>
                <w:rFonts w:ascii="Courier New" w:hAnsi="Courier New" w:cs="Courier New"/>
              </w:rPr>
            </w:pPr>
          </w:p>
          <w:p w14:paraId="6F661FC6" w14:textId="77777777" w:rsidR="005E6AFD" w:rsidRPr="005E6AFD" w:rsidRDefault="005E6AFD" w:rsidP="005E6AFD">
            <w:pPr>
              <w:rPr>
                <w:rFonts w:ascii="Courier New" w:hAnsi="Courier New" w:cs="Courier New"/>
              </w:rPr>
            </w:pPr>
            <w:r w:rsidRPr="005E6AFD">
              <w:rPr>
                <w:rFonts w:ascii="Courier New" w:hAnsi="Courier New" w:cs="Courier New"/>
              </w:rPr>
              <w:t xml:space="preserve">    // Safely access the object while its lifetime is still valid.</w:t>
            </w:r>
          </w:p>
          <w:p w14:paraId="3BDDCFD0" w14:textId="77777777" w:rsidR="005E6AFD" w:rsidRPr="005E6AFD" w:rsidRDefault="005E6AFD" w:rsidP="005E6AFD">
            <w:pPr>
              <w:rPr>
                <w:rFonts w:ascii="Courier New" w:hAnsi="Courier New" w:cs="Courier New"/>
              </w:rPr>
            </w:pPr>
            <w:r w:rsidRPr="005E6AFD">
              <w:rPr>
                <w:rFonts w:ascii="Courier New" w:hAnsi="Courier New" w:cs="Courier New"/>
              </w:rPr>
              <w:t xml:space="preserve">    </w:t>
            </w:r>
            <w:proofErr w:type="gramStart"/>
            <w:r w:rsidRPr="005E6AFD">
              <w:rPr>
                <w:rFonts w:ascii="Courier New" w:hAnsi="Courier New" w:cs="Courier New"/>
              </w:rPr>
              <w:t>std::</w:t>
            </w:r>
            <w:proofErr w:type="spellStart"/>
            <w:proofErr w:type="gramEnd"/>
            <w:r w:rsidRPr="005E6AFD">
              <w:rPr>
                <w:rFonts w:ascii="Courier New" w:hAnsi="Courier New" w:cs="Courier New"/>
              </w:rPr>
              <w:t>cout</w:t>
            </w:r>
            <w:proofErr w:type="spellEnd"/>
            <w:r w:rsidRPr="005E6AFD">
              <w:rPr>
                <w:rFonts w:ascii="Courier New" w:hAnsi="Courier New" w:cs="Courier New"/>
              </w:rPr>
              <w:t xml:space="preserve"> &lt;&lt; *number &lt;&lt; </w:t>
            </w:r>
            <w:proofErr w:type="gramStart"/>
            <w:r w:rsidRPr="005E6AFD">
              <w:rPr>
                <w:rFonts w:ascii="Courier New" w:hAnsi="Courier New" w:cs="Courier New"/>
              </w:rPr>
              <w:t>std::</w:t>
            </w:r>
            <w:proofErr w:type="spellStart"/>
            <w:proofErr w:type="gramEnd"/>
            <w:r w:rsidRPr="005E6AFD">
              <w:rPr>
                <w:rFonts w:ascii="Courier New" w:hAnsi="Courier New" w:cs="Courier New"/>
              </w:rPr>
              <w:t>endl</w:t>
            </w:r>
            <w:proofErr w:type="spellEnd"/>
            <w:r w:rsidRPr="005E6AFD">
              <w:rPr>
                <w:rFonts w:ascii="Courier New" w:hAnsi="Courier New" w:cs="Courier New"/>
              </w:rPr>
              <w:t>;</w:t>
            </w:r>
          </w:p>
          <w:p w14:paraId="316D7001" w14:textId="477A3328" w:rsidR="00F72634" w:rsidRPr="005E6AFD" w:rsidRDefault="005E6AFD" w:rsidP="005E6AFD">
            <w:pPr>
              <w:rPr>
                <w:rFonts w:ascii="Courier New" w:hAnsi="Courier New" w:cs="Courier New"/>
              </w:rPr>
            </w:pPr>
            <w:r w:rsidRPr="005E6AFD">
              <w:rPr>
                <w:rFonts w:ascii="Courier New" w:hAnsi="Courier New" w:cs="Courier New"/>
              </w:rPr>
              <w:t>}</w:t>
            </w:r>
          </w:p>
        </w:tc>
      </w:tr>
    </w:tbl>
    <w:p w14:paraId="3383FF43" w14:textId="667E9883"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3D49D5C5" w:rsidR="00B475A1" w:rsidRDefault="00B475A1" w:rsidP="00F51FA8">
            <w:pPr>
              <w:pBdr>
                <w:top w:val="nil"/>
                <w:left w:val="nil"/>
                <w:bottom w:val="nil"/>
                <w:right w:val="nil"/>
                <w:between w:val="nil"/>
              </w:pBdr>
            </w:pPr>
            <w:r>
              <w:rPr>
                <w:b/>
              </w:rPr>
              <w:t>Principles(s):</w:t>
            </w:r>
            <w:r>
              <w:t xml:space="preserve"> </w:t>
            </w:r>
            <w:r w:rsidR="003A4951" w:rsidRPr="003A4951">
              <w:t xml:space="preserve">4. Keep It Simple; 8. Practice Defense in Depth; 9. Use Effective Quality Assurance Techniques; 10. Adopt a Secure Coding Standard. </w:t>
            </w:r>
            <w:proofErr w:type="gramStart"/>
            <w:r w:rsidR="003A4951" w:rsidRPr="003A4951">
              <w:t>This standard supports</w:t>
            </w:r>
            <w:proofErr w:type="gramEnd"/>
            <w:r w:rsidR="003A4951" w:rsidRPr="003A4951">
              <w:t xml:space="preserve"> keeping code simple by using clear object-lifetime and ownership practices that reduce the chance of dangling pointers. Defense in depth is supported by combining correct lifetime management with compiler diagnostics, runtime memory checking, and automated testing. Effective quality assurance helps identify invalid object access during development, while following a secure coding standard establishes a consistent requirement that objects and pointers must only be used while their lifetimes remain valid.</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71A7D8B8" w:rsidR="00B475A1" w:rsidRDefault="002D5B18" w:rsidP="00F51FA8">
            <w:pPr>
              <w:jc w:val="center"/>
            </w:pPr>
            <w:r w:rsidRPr="002D5B18">
              <w:t>High</w:t>
            </w:r>
          </w:p>
        </w:tc>
        <w:tc>
          <w:tcPr>
            <w:tcW w:w="1341" w:type="dxa"/>
            <w:shd w:val="clear" w:color="auto" w:fill="auto"/>
          </w:tcPr>
          <w:p w14:paraId="72BD1BCD" w14:textId="14719914" w:rsidR="00B475A1" w:rsidRDefault="002D5B18" w:rsidP="00F51FA8">
            <w:pPr>
              <w:jc w:val="center"/>
            </w:pPr>
            <w:r w:rsidRPr="002D5B18">
              <w:t>Likely</w:t>
            </w:r>
          </w:p>
        </w:tc>
        <w:tc>
          <w:tcPr>
            <w:tcW w:w="4021" w:type="dxa"/>
            <w:shd w:val="clear" w:color="auto" w:fill="auto"/>
          </w:tcPr>
          <w:p w14:paraId="5BE08C9E" w14:textId="57F69EA3" w:rsidR="00B475A1" w:rsidRDefault="002D5B18" w:rsidP="00F51FA8">
            <w:pPr>
              <w:jc w:val="center"/>
            </w:pPr>
            <w:r w:rsidRPr="002D5B18">
              <w:t>Medium</w:t>
            </w:r>
          </w:p>
        </w:tc>
        <w:tc>
          <w:tcPr>
            <w:tcW w:w="1807" w:type="dxa"/>
            <w:shd w:val="clear" w:color="auto" w:fill="auto"/>
          </w:tcPr>
          <w:p w14:paraId="507F810F" w14:textId="56D24C40" w:rsidR="00B475A1" w:rsidRDefault="002D5B18" w:rsidP="00F51FA8">
            <w:pPr>
              <w:jc w:val="center"/>
            </w:pPr>
            <w:r w:rsidRPr="002D5B18">
              <w:t>High</w:t>
            </w:r>
          </w:p>
        </w:tc>
        <w:tc>
          <w:tcPr>
            <w:tcW w:w="1805" w:type="dxa"/>
            <w:shd w:val="clear" w:color="auto" w:fill="auto"/>
          </w:tcPr>
          <w:p w14:paraId="4686F95C" w14:textId="6B505955" w:rsidR="00B475A1" w:rsidRDefault="002D5B18"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482178D5" w:rsidR="00B475A1" w:rsidRDefault="003551B0" w:rsidP="00F51FA8">
            <w:pPr>
              <w:jc w:val="center"/>
            </w:pPr>
            <w:r w:rsidRPr="003551B0">
              <w:t xml:space="preserve">Clang </w:t>
            </w:r>
            <w:proofErr w:type="spellStart"/>
            <w:r w:rsidRPr="003551B0">
              <w:t>AddressSanitizer</w:t>
            </w:r>
            <w:proofErr w:type="spellEnd"/>
            <w:r w:rsidRPr="003551B0">
              <w:t xml:space="preserve"> (</w:t>
            </w:r>
            <w:proofErr w:type="spellStart"/>
            <w:r w:rsidRPr="003551B0">
              <w:t>ASan</w:t>
            </w:r>
            <w:proofErr w:type="spellEnd"/>
            <w:r w:rsidRPr="003551B0">
              <w:t>)</w:t>
            </w:r>
          </w:p>
        </w:tc>
        <w:tc>
          <w:tcPr>
            <w:tcW w:w="1341" w:type="dxa"/>
            <w:shd w:val="clear" w:color="auto" w:fill="auto"/>
          </w:tcPr>
          <w:p w14:paraId="5590A5CF" w14:textId="129C1263" w:rsidR="00B475A1" w:rsidRDefault="003551B0" w:rsidP="00F51FA8">
            <w:pPr>
              <w:jc w:val="center"/>
            </w:pPr>
            <w:r w:rsidRPr="003551B0">
              <w:t>23.1.3</w:t>
            </w:r>
          </w:p>
        </w:tc>
        <w:tc>
          <w:tcPr>
            <w:tcW w:w="4021" w:type="dxa"/>
            <w:shd w:val="clear" w:color="auto" w:fill="auto"/>
          </w:tcPr>
          <w:p w14:paraId="2935D2F6" w14:textId="0551AEDF" w:rsidR="00B475A1" w:rsidRDefault="003551B0" w:rsidP="00F51FA8">
            <w:pPr>
              <w:jc w:val="center"/>
            </w:pPr>
            <w:r w:rsidRPr="003551B0">
              <w:t>-</w:t>
            </w:r>
            <w:proofErr w:type="spellStart"/>
            <w:r w:rsidRPr="003551B0">
              <w:t>fsanitize</w:t>
            </w:r>
            <w:proofErr w:type="spellEnd"/>
            <w:r w:rsidRPr="003551B0">
              <w:t>=address</w:t>
            </w:r>
          </w:p>
        </w:tc>
        <w:tc>
          <w:tcPr>
            <w:tcW w:w="3611" w:type="dxa"/>
            <w:shd w:val="clear" w:color="auto" w:fill="auto"/>
          </w:tcPr>
          <w:p w14:paraId="10EAFC44" w14:textId="20636B26" w:rsidR="00B475A1" w:rsidRDefault="003551B0" w:rsidP="00F51FA8">
            <w:pPr>
              <w:jc w:val="center"/>
            </w:pPr>
            <w:r w:rsidRPr="003551B0">
              <w:t>Detects invalid memory accesses associated with objects whose lifetime has ended, including stack-use-after-return conditions. It can be enabled during automated test builds to identify dangling-pointer access before release.</w:t>
            </w:r>
          </w:p>
        </w:tc>
      </w:tr>
      <w:tr w:rsidR="00B475A1" w14:paraId="64F0AC3A" w14:textId="77777777" w:rsidTr="00001F14">
        <w:trPr>
          <w:trHeight w:val="460"/>
        </w:trPr>
        <w:tc>
          <w:tcPr>
            <w:tcW w:w="1807" w:type="dxa"/>
            <w:shd w:val="clear" w:color="auto" w:fill="auto"/>
          </w:tcPr>
          <w:p w14:paraId="1FA053B5" w14:textId="2A63D03A" w:rsidR="00B475A1" w:rsidRDefault="003551B0" w:rsidP="00F51FA8">
            <w:pPr>
              <w:jc w:val="center"/>
            </w:pPr>
            <w:proofErr w:type="spellStart"/>
            <w:r w:rsidRPr="003551B0">
              <w:t>GoogleTest</w:t>
            </w:r>
            <w:proofErr w:type="spellEnd"/>
          </w:p>
        </w:tc>
        <w:tc>
          <w:tcPr>
            <w:tcW w:w="1341" w:type="dxa"/>
            <w:shd w:val="clear" w:color="auto" w:fill="auto"/>
          </w:tcPr>
          <w:p w14:paraId="64B7FC40" w14:textId="5AA638FC" w:rsidR="00B475A1" w:rsidRDefault="00C64D9F" w:rsidP="00F51FA8">
            <w:pPr>
              <w:jc w:val="center"/>
            </w:pPr>
            <w:r w:rsidRPr="00C64D9F">
              <w:t>1.18.0</w:t>
            </w:r>
          </w:p>
        </w:tc>
        <w:tc>
          <w:tcPr>
            <w:tcW w:w="4021" w:type="dxa"/>
            <w:shd w:val="clear" w:color="auto" w:fill="auto"/>
          </w:tcPr>
          <w:p w14:paraId="0155179E" w14:textId="7F5CDA56" w:rsidR="00B475A1" w:rsidRDefault="00C64D9F" w:rsidP="00F51FA8">
            <w:pPr>
              <w:jc w:val="center"/>
              <w:rPr>
                <w:u w:val="single"/>
              </w:rPr>
            </w:pPr>
            <w:r w:rsidRPr="00C64D9F">
              <w:t>Object-lifetime and negative tests using EXPECT and ASSERT</w:t>
            </w:r>
          </w:p>
        </w:tc>
        <w:tc>
          <w:tcPr>
            <w:tcW w:w="3611" w:type="dxa"/>
            <w:shd w:val="clear" w:color="auto" w:fill="auto"/>
          </w:tcPr>
          <w:p w14:paraId="3877BF3F" w14:textId="74463E7A" w:rsidR="00B475A1" w:rsidRDefault="00C64D9F" w:rsidP="00F51FA8">
            <w:pPr>
              <w:jc w:val="center"/>
            </w:pPr>
            <w:r w:rsidRPr="00C64D9F">
              <w:t xml:space="preserve">Automated unit tests verify that objects remain valid for the duration of their intended use and that functions do not return or retain references to objects that have already gone out of scope. These tests can run during continuous integration together with </w:t>
            </w:r>
            <w:proofErr w:type="spellStart"/>
            <w:r w:rsidRPr="00C64D9F">
              <w:t>AddressSanitizer</w:t>
            </w:r>
            <w:proofErr w:type="spellEnd"/>
            <w:r w:rsidRPr="00C64D9F">
              <w: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242541066"/>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05FE31CE" w:rsidR="00381847" w:rsidRDefault="00B677C4">
            <w:pPr>
              <w:jc w:val="center"/>
            </w:pPr>
            <w:r>
              <w:t>Memory Management</w:t>
            </w:r>
          </w:p>
        </w:tc>
        <w:tc>
          <w:tcPr>
            <w:tcW w:w="1341" w:type="dxa"/>
            <w:tcMar>
              <w:top w:w="100" w:type="dxa"/>
              <w:left w:w="100" w:type="dxa"/>
              <w:bottom w:w="100" w:type="dxa"/>
              <w:right w:w="100" w:type="dxa"/>
            </w:tcMar>
          </w:tcPr>
          <w:p w14:paraId="72961103" w14:textId="401D2812" w:rsidR="00381847" w:rsidRDefault="00B677C4">
            <w:pPr>
              <w:jc w:val="center"/>
            </w:pPr>
            <w:r w:rsidRPr="00B677C4">
              <w:t>STD-010-CPP</w:t>
            </w:r>
          </w:p>
        </w:tc>
        <w:tc>
          <w:tcPr>
            <w:tcW w:w="7632" w:type="dxa"/>
            <w:tcMar>
              <w:top w:w="100" w:type="dxa"/>
              <w:left w:w="100" w:type="dxa"/>
              <w:bottom w:w="100" w:type="dxa"/>
              <w:right w:w="100" w:type="dxa"/>
            </w:tcMar>
          </w:tcPr>
          <w:p w14:paraId="0E3D5960" w14:textId="77777777" w:rsidR="00381847" w:rsidRDefault="00B677C4">
            <w:r w:rsidRPr="00B677C4">
              <w:t>Properly Deallocate Dynamically Allocated Resources</w:t>
            </w:r>
            <w:r>
              <w:t>.</w:t>
            </w:r>
          </w:p>
          <w:p w14:paraId="02179BF3" w14:textId="6B9DE58F" w:rsidR="00B677C4" w:rsidRDefault="00190D65">
            <w:r w:rsidRPr="00190D65">
              <w:t xml:space="preserve">Dynamically allocated memory must be released using the deallocation function that matches the way the memory was allocated. For example, memory created with </w:t>
            </w:r>
            <w:proofErr w:type="gramStart"/>
            <w:r w:rsidRPr="00190D65">
              <w:t>new[</w:t>
            </w:r>
            <w:proofErr w:type="gramEnd"/>
            <w:r w:rsidRPr="00190D65">
              <w:t xml:space="preserve">] must be released with </w:t>
            </w:r>
            <w:proofErr w:type="gramStart"/>
            <w:r w:rsidRPr="00190D65">
              <w:t>delete[</w:t>
            </w:r>
            <w:proofErr w:type="gramEnd"/>
            <w:r w:rsidRPr="00190D65">
              <w:t xml:space="preserve">], while memory created with </w:t>
            </w:r>
            <w:proofErr w:type="gramStart"/>
            <w:r w:rsidRPr="00190D65">
              <w:t>malloc(</w:t>
            </w:r>
            <w:proofErr w:type="gramEnd"/>
            <w:r w:rsidRPr="00190D65">
              <w:t xml:space="preserve">) must be released with </w:t>
            </w:r>
            <w:proofErr w:type="gramStart"/>
            <w:r w:rsidRPr="00190D65">
              <w:t>free(</w:t>
            </w:r>
            <w:proofErr w:type="gramEnd"/>
            <w:r w:rsidRPr="00190D65">
              <w:t>). Using the wrong deallocation method can result in undefined behavior and exploitable vulnerabilities (Ballman, 201</w:t>
            </w:r>
            <w:r>
              <w:t>7</w:t>
            </w:r>
            <w:r w:rsidRPr="00190D65">
              <w:t>, pp. 220–231).</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74028FD9" w:rsidR="00F72634" w:rsidRDefault="00D53C96" w:rsidP="0015146B">
            <w:r w:rsidRPr="00D53C96">
              <w:t xml:space="preserve">This code allocates an array with </w:t>
            </w:r>
            <w:proofErr w:type="gramStart"/>
            <w:r w:rsidRPr="00D53C96">
              <w:t>new[</w:t>
            </w:r>
            <w:proofErr w:type="gramEnd"/>
            <w:r w:rsidRPr="00D53C96">
              <w:t>] but attempts to release it with the scalar delete operator. Because the allocation and deallocation methods do not match, the program has undefined behavior (Ballman, 201</w:t>
            </w:r>
            <w:r w:rsidR="0060054C">
              <w:t>7</w:t>
            </w:r>
            <w:r w:rsidRPr="00D53C96">
              <w:t>, pp. 225–226).</w:t>
            </w:r>
          </w:p>
        </w:tc>
      </w:tr>
      <w:tr w:rsidR="00F72634" w14:paraId="23207A43" w14:textId="77777777" w:rsidTr="00001F14">
        <w:trPr>
          <w:trHeight w:val="460"/>
        </w:trPr>
        <w:tc>
          <w:tcPr>
            <w:tcW w:w="10800" w:type="dxa"/>
            <w:tcMar>
              <w:top w:w="100" w:type="dxa"/>
              <w:left w:w="100" w:type="dxa"/>
              <w:bottom w:w="100" w:type="dxa"/>
              <w:right w:w="100" w:type="dxa"/>
            </w:tcMar>
          </w:tcPr>
          <w:p w14:paraId="6B847A2F" w14:textId="77777777" w:rsidR="00D53C96" w:rsidRPr="00D53C96" w:rsidRDefault="00D53C96" w:rsidP="00D53C96">
            <w:pPr>
              <w:rPr>
                <w:rFonts w:ascii="Courier New" w:hAnsi="Courier New" w:cs="Courier New"/>
              </w:rPr>
            </w:pPr>
            <w:proofErr w:type="gramStart"/>
            <w:r w:rsidRPr="00D53C96">
              <w:rPr>
                <w:rFonts w:ascii="Courier New" w:hAnsi="Courier New" w:cs="Courier New"/>
              </w:rPr>
              <w:t>#include</w:t>
            </w:r>
            <w:proofErr w:type="gramEnd"/>
            <w:r w:rsidRPr="00D53C96">
              <w:rPr>
                <w:rFonts w:ascii="Courier New" w:hAnsi="Courier New" w:cs="Courier New"/>
              </w:rPr>
              <w:t xml:space="preserve"> &lt;iostream&gt;</w:t>
            </w:r>
          </w:p>
          <w:p w14:paraId="545044A0" w14:textId="77777777" w:rsidR="00D53C96" w:rsidRPr="00D53C96" w:rsidRDefault="00D53C96" w:rsidP="00D53C96">
            <w:pPr>
              <w:rPr>
                <w:rFonts w:ascii="Courier New" w:hAnsi="Courier New" w:cs="Courier New"/>
              </w:rPr>
            </w:pPr>
          </w:p>
          <w:p w14:paraId="2665892A" w14:textId="77777777" w:rsidR="00D53C96" w:rsidRPr="00D53C96" w:rsidRDefault="00D53C96" w:rsidP="00D53C96">
            <w:pPr>
              <w:rPr>
                <w:rFonts w:ascii="Courier New" w:hAnsi="Courier New" w:cs="Courier New"/>
              </w:rPr>
            </w:pPr>
            <w:r w:rsidRPr="00D53C96">
              <w:rPr>
                <w:rFonts w:ascii="Courier New" w:hAnsi="Courier New" w:cs="Courier New"/>
              </w:rPr>
              <w:t xml:space="preserve">void </w:t>
            </w:r>
            <w:proofErr w:type="spellStart"/>
            <w:proofErr w:type="gramStart"/>
            <w:r w:rsidRPr="00D53C96">
              <w:rPr>
                <w:rFonts w:ascii="Courier New" w:hAnsi="Courier New" w:cs="Courier New"/>
              </w:rPr>
              <w:t>processReadings</w:t>
            </w:r>
            <w:proofErr w:type="spellEnd"/>
            <w:r w:rsidRPr="00D53C96">
              <w:rPr>
                <w:rFonts w:ascii="Courier New" w:hAnsi="Courier New" w:cs="Courier New"/>
              </w:rPr>
              <w:t>(</w:t>
            </w:r>
            <w:proofErr w:type="gramEnd"/>
            <w:r w:rsidRPr="00D53C96">
              <w:rPr>
                <w:rFonts w:ascii="Courier New" w:hAnsi="Courier New" w:cs="Courier New"/>
              </w:rPr>
              <w:t>) {</w:t>
            </w:r>
          </w:p>
          <w:p w14:paraId="204BDE56" w14:textId="77777777" w:rsidR="00D53C96" w:rsidRPr="00D53C96" w:rsidRDefault="00D53C96" w:rsidP="00D53C96">
            <w:pPr>
              <w:rPr>
                <w:rFonts w:ascii="Courier New" w:hAnsi="Courier New" w:cs="Courier New"/>
              </w:rPr>
            </w:pPr>
            <w:r w:rsidRPr="00D53C96">
              <w:rPr>
                <w:rFonts w:ascii="Courier New" w:hAnsi="Courier New" w:cs="Courier New"/>
              </w:rPr>
              <w:t xml:space="preserve">    // Dynamically allocate an array that can store 10 readings.</w:t>
            </w:r>
          </w:p>
          <w:p w14:paraId="199D4710" w14:textId="77777777" w:rsidR="00D53C96" w:rsidRPr="00D53C96" w:rsidRDefault="00D53C96" w:rsidP="00D53C96">
            <w:pPr>
              <w:rPr>
                <w:rFonts w:ascii="Courier New" w:hAnsi="Courier New" w:cs="Courier New"/>
              </w:rPr>
            </w:pPr>
            <w:r w:rsidRPr="00D53C96">
              <w:rPr>
                <w:rFonts w:ascii="Courier New" w:hAnsi="Courier New" w:cs="Courier New"/>
              </w:rPr>
              <w:t xml:space="preserve">    int* readings = new </w:t>
            </w:r>
            <w:proofErr w:type="gramStart"/>
            <w:r w:rsidRPr="00D53C96">
              <w:rPr>
                <w:rFonts w:ascii="Courier New" w:hAnsi="Courier New" w:cs="Courier New"/>
              </w:rPr>
              <w:t>int[</w:t>
            </w:r>
            <w:proofErr w:type="gramEnd"/>
            <w:r w:rsidRPr="00D53C96">
              <w:rPr>
                <w:rFonts w:ascii="Courier New" w:hAnsi="Courier New" w:cs="Courier New"/>
              </w:rPr>
              <w:t>10];</w:t>
            </w:r>
          </w:p>
          <w:p w14:paraId="41BBDEAB" w14:textId="77777777" w:rsidR="00D53C96" w:rsidRPr="00D53C96" w:rsidRDefault="00D53C96" w:rsidP="00D53C96">
            <w:pPr>
              <w:rPr>
                <w:rFonts w:ascii="Courier New" w:hAnsi="Courier New" w:cs="Courier New"/>
              </w:rPr>
            </w:pPr>
          </w:p>
          <w:p w14:paraId="5F5A2641" w14:textId="77777777" w:rsidR="00D53C96" w:rsidRPr="00D53C96" w:rsidRDefault="00D53C96" w:rsidP="00D53C96">
            <w:pPr>
              <w:rPr>
                <w:rFonts w:ascii="Courier New" w:hAnsi="Courier New" w:cs="Courier New"/>
              </w:rPr>
            </w:pPr>
            <w:r w:rsidRPr="00D53C96">
              <w:rPr>
                <w:rFonts w:ascii="Courier New" w:hAnsi="Courier New" w:cs="Courier New"/>
              </w:rPr>
              <w:t xml:space="preserve">    // Store a sample value in the first array element.</w:t>
            </w:r>
          </w:p>
          <w:p w14:paraId="207A672E" w14:textId="77777777" w:rsidR="00D53C96" w:rsidRPr="00D53C96" w:rsidRDefault="00D53C96" w:rsidP="00D53C96">
            <w:pPr>
              <w:rPr>
                <w:rFonts w:ascii="Courier New" w:hAnsi="Courier New" w:cs="Courier New"/>
              </w:rPr>
            </w:pPr>
            <w:r w:rsidRPr="00D53C96">
              <w:rPr>
                <w:rFonts w:ascii="Courier New" w:hAnsi="Courier New" w:cs="Courier New"/>
              </w:rPr>
              <w:t xml:space="preserve">    </w:t>
            </w:r>
            <w:proofErr w:type="gramStart"/>
            <w:r w:rsidRPr="00D53C96">
              <w:rPr>
                <w:rFonts w:ascii="Courier New" w:hAnsi="Courier New" w:cs="Courier New"/>
              </w:rPr>
              <w:t>readings[</w:t>
            </w:r>
            <w:proofErr w:type="gramEnd"/>
            <w:r w:rsidRPr="00D53C96">
              <w:rPr>
                <w:rFonts w:ascii="Courier New" w:hAnsi="Courier New" w:cs="Courier New"/>
              </w:rPr>
              <w:t>0] = 25;</w:t>
            </w:r>
          </w:p>
          <w:p w14:paraId="12D501D7" w14:textId="77777777" w:rsidR="00D53C96" w:rsidRPr="00D53C96" w:rsidRDefault="00D53C96" w:rsidP="00D53C96">
            <w:pPr>
              <w:rPr>
                <w:rFonts w:ascii="Courier New" w:hAnsi="Courier New" w:cs="Courier New"/>
              </w:rPr>
            </w:pPr>
          </w:p>
          <w:p w14:paraId="10B45C71" w14:textId="77777777" w:rsidR="00D53C96" w:rsidRPr="00D53C96" w:rsidRDefault="00D53C96" w:rsidP="00D53C96">
            <w:pPr>
              <w:rPr>
                <w:rFonts w:ascii="Courier New" w:hAnsi="Courier New" w:cs="Courier New"/>
              </w:rPr>
            </w:pPr>
            <w:r w:rsidRPr="00D53C96">
              <w:rPr>
                <w:rFonts w:ascii="Courier New" w:hAnsi="Courier New" w:cs="Courier New"/>
              </w:rPr>
              <w:t xml:space="preserve">    // Display the stored value.</w:t>
            </w:r>
          </w:p>
          <w:p w14:paraId="724B0B87" w14:textId="77777777" w:rsidR="00D53C96" w:rsidRPr="00D53C96" w:rsidRDefault="00D53C96" w:rsidP="00D53C96">
            <w:pPr>
              <w:rPr>
                <w:rFonts w:ascii="Courier New" w:hAnsi="Courier New" w:cs="Courier New"/>
              </w:rPr>
            </w:pPr>
            <w:r w:rsidRPr="00D53C96">
              <w:rPr>
                <w:rFonts w:ascii="Courier New" w:hAnsi="Courier New" w:cs="Courier New"/>
              </w:rPr>
              <w:t xml:space="preserve">    </w:t>
            </w:r>
            <w:proofErr w:type="gramStart"/>
            <w:r w:rsidRPr="00D53C96">
              <w:rPr>
                <w:rFonts w:ascii="Courier New" w:hAnsi="Courier New" w:cs="Courier New"/>
              </w:rPr>
              <w:t>std::</w:t>
            </w:r>
            <w:proofErr w:type="spellStart"/>
            <w:proofErr w:type="gramEnd"/>
            <w:r w:rsidRPr="00D53C96">
              <w:rPr>
                <w:rFonts w:ascii="Courier New" w:hAnsi="Courier New" w:cs="Courier New"/>
              </w:rPr>
              <w:t>cout</w:t>
            </w:r>
            <w:proofErr w:type="spellEnd"/>
            <w:r w:rsidRPr="00D53C96">
              <w:rPr>
                <w:rFonts w:ascii="Courier New" w:hAnsi="Courier New" w:cs="Courier New"/>
              </w:rPr>
              <w:t xml:space="preserve"> &lt;&lt; </w:t>
            </w:r>
            <w:proofErr w:type="gramStart"/>
            <w:r w:rsidRPr="00D53C96">
              <w:rPr>
                <w:rFonts w:ascii="Courier New" w:hAnsi="Courier New" w:cs="Courier New"/>
              </w:rPr>
              <w:t>readings[</w:t>
            </w:r>
            <w:proofErr w:type="gramEnd"/>
            <w:r w:rsidRPr="00D53C96">
              <w:rPr>
                <w:rFonts w:ascii="Courier New" w:hAnsi="Courier New" w:cs="Courier New"/>
              </w:rPr>
              <w:t xml:space="preserve">0] &lt;&lt; </w:t>
            </w:r>
            <w:proofErr w:type="gramStart"/>
            <w:r w:rsidRPr="00D53C96">
              <w:rPr>
                <w:rFonts w:ascii="Courier New" w:hAnsi="Courier New" w:cs="Courier New"/>
              </w:rPr>
              <w:t>std::</w:t>
            </w:r>
            <w:proofErr w:type="spellStart"/>
            <w:proofErr w:type="gramEnd"/>
            <w:r w:rsidRPr="00D53C96">
              <w:rPr>
                <w:rFonts w:ascii="Courier New" w:hAnsi="Courier New" w:cs="Courier New"/>
              </w:rPr>
              <w:t>endl</w:t>
            </w:r>
            <w:proofErr w:type="spellEnd"/>
            <w:r w:rsidRPr="00D53C96">
              <w:rPr>
                <w:rFonts w:ascii="Courier New" w:hAnsi="Courier New" w:cs="Courier New"/>
              </w:rPr>
              <w:t>;</w:t>
            </w:r>
          </w:p>
          <w:p w14:paraId="440627E3" w14:textId="77777777" w:rsidR="00D53C96" w:rsidRPr="00D53C96" w:rsidRDefault="00D53C96" w:rsidP="00D53C96">
            <w:pPr>
              <w:rPr>
                <w:rFonts w:ascii="Courier New" w:hAnsi="Courier New" w:cs="Courier New"/>
              </w:rPr>
            </w:pPr>
          </w:p>
          <w:p w14:paraId="3B351465" w14:textId="77777777" w:rsidR="00D53C96" w:rsidRPr="00D53C96" w:rsidRDefault="00D53C96" w:rsidP="00D53C96">
            <w:pPr>
              <w:rPr>
                <w:rFonts w:ascii="Courier New" w:hAnsi="Courier New" w:cs="Courier New"/>
              </w:rPr>
            </w:pPr>
            <w:r w:rsidRPr="00D53C96">
              <w:rPr>
                <w:rFonts w:ascii="Courier New" w:hAnsi="Courier New" w:cs="Courier New"/>
              </w:rPr>
              <w:t xml:space="preserve">    // Incorrectly use scalar delete on memory allocated with </w:t>
            </w:r>
            <w:proofErr w:type="gramStart"/>
            <w:r w:rsidRPr="00D53C96">
              <w:rPr>
                <w:rFonts w:ascii="Courier New" w:hAnsi="Courier New" w:cs="Courier New"/>
              </w:rPr>
              <w:t>new[</w:t>
            </w:r>
            <w:proofErr w:type="gramEnd"/>
            <w:r w:rsidRPr="00D53C96">
              <w:rPr>
                <w:rFonts w:ascii="Courier New" w:hAnsi="Courier New" w:cs="Courier New"/>
              </w:rPr>
              <w:t>].</w:t>
            </w:r>
          </w:p>
          <w:p w14:paraId="7E5C33DD" w14:textId="77777777" w:rsidR="00D53C96" w:rsidRPr="00D53C96" w:rsidRDefault="00D53C96" w:rsidP="00D53C96">
            <w:pPr>
              <w:rPr>
                <w:rFonts w:ascii="Courier New" w:hAnsi="Courier New" w:cs="Courier New"/>
              </w:rPr>
            </w:pPr>
            <w:r w:rsidRPr="00D53C96">
              <w:rPr>
                <w:rFonts w:ascii="Courier New" w:hAnsi="Courier New" w:cs="Courier New"/>
              </w:rPr>
              <w:t xml:space="preserve">    delete readings;</w:t>
            </w:r>
          </w:p>
          <w:p w14:paraId="6BD9F1DC" w14:textId="323EA8EF" w:rsidR="00F72634" w:rsidRPr="00D53C96" w:rsidRDefault="00D53C96" w:rsidP="00D53C96">
            <w:pPr>
              <w:rPr>
                <w:rFonts w:ascii="Courier New" w:hAnsi="Courier New" w:cs="Courier New"/>
              </w:rPr>
            </w:pPr>
            <w:r w:rsidRPr="00D53C96">
              <w:rPr>
                <w:rFonts w:ascii="Courier New" w:hAnsi="Courier New" w:cs="Courier New"/>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67A2BABD" w:rsidR="00F72634" w:rsidRDefault="00D53C96" w:rsidP="0015146B">
            <w:r w:rsidRPr="00D53C96">
              <w:t xml:space="preserve">This code uses </w:t>
            </w:r>
            <w:proofErr w:type="gramStart"/>
            <w:r w:rsidRPr="00D53C96">
              <w:t>delete[</w:t>
            </w:r>
            <w:proofErr w:type="gramEnd"/>
            <w:r w:rsidRPr="00D53C96">
              <w:t xml:space="preserve">] to release memory that was allocated with </w:t>
            </w:r>
            <w:proofErr w:type="gramStart"/>
            <w:r w:rsidRPr="00D53C96">
              <w:t>new[</w:t>
            </w:r>
            <w:proofErr w:type="gramEnd"/>
            <w:r w:rsidRPr="00D53C96">
              <w:t>]. Matching the allocation and deallocation functions ensures that the dynamically allocated array is released correctly (Ballman, 201</w:t>
            </w:r>
            <w:r w:rsidR="0060054C">
              <w:t>7</w:t>
            </w:r>
            <w:r w:rsidRPr="00D53C96">
              <w:t>, p. 226).</w:t>
            </w:r>
          </w:p>
        </w:tc>
      </w:tr>
      <w:tr w:rsidR="00F72634" w14:paraId="66F887A3" w14:textId="77777777" w:rsidTr="00001F14">
        <w:trPr>
          <w:trHeight w:val="460"/>
        </w:trPr>
        <w:tc>
          <w:tcPr>
            <w:tcW w:w="10800" w:type="dxa"/>
            <w:tcMar>
              <w:top w:w="100" w:type="dxa"/>
              <w:left w:w="100" w:type="dxa"/>
              <w:bottom w:w="100" w:type="dxa"/>
              <w:right w:w="100" w:type="dxa"/>
            </w:tcMar>
          </w:tcPr>
          <w:p w14:paraId="773D62B6" w14:textId="77777777" w:rsidR="00D53C96" w:rsidRPr="00D53C96" w:rsidRDefault="00D53C96" w:rsidP="00D53C96">
            <w:pPr>
              <w:rPr>
                <w:rFonts w:ascii="Courier New" w:hAnsi="Courier New" w:cs="Courier New"/>
              </w:rPr>
            </w:pPr>
            <w:proofErr w:type="gramStart"/>
            <w:r w:rsidRPr="00D53C96">
              <w:rPr>
                <w:rFonts w:ascii="Courier New" w:hAnsi="Courier New" w:cs="Courier New"/>
              </w:rPr>
              <w:t>#include</w:t>
            </w:r>
            <w:proofErr w:type="gramEnd"/>
            <w:r w:rsidRPr="00D53C96">
              <w:rPr>
                <w:rFonts w:ascii="Courier New" w:hAnsi="Courier New" w:cs="Courier New"/>
              </w:rPr>
              <w:t xml:space="preserve"> &lt;iostream&gt;</w:t>
            </w:r>
          </w:p>
          <w:p w14:paraId="0900D84E" w14:textId="77777777" w:rsidR="00D53C96" w:rsidRPr="00D53C96" w:rsidRDefault="00D53C96" w:rsidP="00D53C96">
            <w:pPr>
              <w:rPr>
                <w:rFonts w:ascii="Courier New" w:hAnsi="Courier New" w:cs="Courier New"/>
              </w:rPr>
            </w:pPr>
          </w:p>
          <w:p w14:paraId="0076E94E" w14:textId="77777777" w:rsidR="00D53C96" w:rsidRPr="00D53C96" w:rsidRDefault="00D53C96" w:rsidP="00D53C96">
            <w:pPr>
              <w:rPr>
                <w:rFonts w:ascii="Courier New" w:hAnsi="Courier New" w:cs="Courier New"/>
              </w:rPr>
            </w:pPr>
            <w:r w:rsidRPr="00D53C96">
              <w:rPr>
                <w:rFonts w:ascii="Courier New" w:hAnsi="Courier New" w:cs="Courier New"/>
              </w:rPr>
              <w:t xml:space="preserve">void </w:t>
            </w:r>
            <w:proofErr w:type="spellStart"/>
            <w:proofErr w:type="gramStart"/>
            <w:r w:rsidRPr="00D53C96">
              <w:rPr>
                <w:rFonts w:ascii="Courier New" w:hAnsi="Courier New" w:cs="Courier New"/>
              </w:rPr>
              <w:t>processReadings</w:t>
            </w:r>
            <w:proofErr w:type="spellEnd"/>
            <w:r w:rsidRPr="00D53C96">
              <w:rPr>
                <w:rFonts w:ascii="Courier New" w:hAnsi="Courier New" w:cs="Courier New"/>
              </w:rPr>
              <w:t>(</w:t>
            </w:r>
            <w:proofErr w:type="gramEnd"/>
            <w:r w:rsidRPr="00D53C96">
              <w:rPr>
                <w:rFonts w:ascii="Courier New" w:hAnsi="Courier New" w:cs="Courier New"/>
              </w:rPr>
              <w:t>) {</w:t>
            </w:r>
          </w:p>
          <w:p w14:paraId="6CE0F4F4" w14:textId="77777777" w:rsidR="00D53C96" w:rsidRPr="00D53C96" w:rsidRDefault="00D53C96" w:rsidP="00D53C96">
            <w:pPr>
              <w:rPr>
                <w:rFonts w:ascii="Courier New" w:hAnsi="Courier New" w:cs="Courier New"/>
              </w:rPr>
            </w:pPr>
            <w:r w:rsidRPr="00D53C96">
              <w:rPr>
                <w:rFonts w:ascii="Courier New" w:hAnsi="Courier New" w:cs="Courier New"/>
              </w:rPr>
              <w:t xml:space="preserve">    // Dynamically allocate an array that can store 10 readings.</w:t>
            </w:r>
          </w:p>
          <w:p w14:paraId="0D222783" w14:textId="77777777" w:rsidR="00D53C96" w:rsidRPr="00D53C96" w:rsidRDefault="00D53C96" w:rsidP="00D53C96">
            <w:pPr>
              <w:rPr>
                <w:rFonts w:ascii="Courier New" w:hAnsi="Courier New" w:cs="Courier New"/>
              </w:rPr>
            </w:pPr>
            <w:r w:rsidRPr="00D53C96">
              <w:rPr>
                <w:rFonts w:ascii="Courier New" w:hAnsi="Courier New" w:cs="Courier New"/>
              </w:rPr>
              <w:t xml:space="preserve">    int* readings = new </w:t>
            </w:r>
            <w:proofErr w:type="gramStart"/>
            <w:r w:rsidRPr="00D53C96">
              <w:rPr>
                <w:rFonts w:ascii="Courier New" w:hAnsi="Courier New" w:cs="Courier New"/>
              </w:rPr>
              <w:t>int[</w:t>
            </w:r>
            <w:proofErr w:type="gramEnd"/>
            <w:r w:rsidRPr="00D53C96">
              <w:rPr>
                <w:rFonts w:ascii="Courier New" w:hAnsi="Courier New" w:cs="Courier New"/>
              </w:rPr>
              <w:t>10];</w:t>
            </w:r>
          </w:p>
          <w:p w14:paraId="725276C6" w14:textId="77777777" w:rsidR="00D53C96" w:rsidRPr="00D53C96" w:rsidRDefault="00D53C96" w:rsidP="00D53C96">
            <w:pPr>
              <w:rPr>
                <w:rFonts w:ascii="Courier New" w:hAnsi="Courier New" w:cs="Courier New"/>
              </w:rPr>
            </w:pPr>
          </w:p>
          <w:p w14:paraId="60A36DE2" w14:textId="77777777" w:rsidR="00D53C96" w:rsidRPr="00D53C96" w:rsidRDefault="00D53C96" w:rsidP="00D53C96">
            <w:pPr>
              <w:rPr>
                <w:rFonts w:ascii="Courier New" w:hAnsi="Courier New" w:cs="Courier New"/>
              </w:rPr>
            </w:pPr>
            <w:r w:rsidRPr="00D53C96">
              <w:rPr>
                <w:rFonts w:ascii="Courier New" w:hAnsi="Courier New" w:cs="Courier New"/>
              </w:rPr>
              <w:t xml:space="preserve">    // Store a sample value in the first array element.</w:t>
            </w:r>
          </w:p>
          <w:p w14:paraId="78BB5CED" w14:textId="77777777" w:rsidR="00D53C96" w:rsidRPr="00D53C96" w:rsidRDefault="00D53C96" w:rsidP="00D53C96">
            <w:pPr>
              <w:rPr>
                <w:rFonts w:ascii="Courier New" w:hAnsi="Courier New" w:cs="Courier New"/>
              </w:rPr>
            </w:pPr>
            <w:r w:rsidRPr="00D53C96">
              <w:rPr>
                <w:rFonts w:ascii="Courier New" w:hAnsi="Courier New" w:cs="Courier New"/>
              </w:rPr>
              <w:t xml:space="preserve">    </w:t>
            </w:r>
            <w:proofErr w:type="gramStart"/>
            <w:r w:rsidRPr="00D53C96">
              <w:rPr>
                <w:rFonts w:ascii="Courier New" w:hAnsi="Courier New" w:cs="Courier New"/>
              </w:rPr>
              <w:t>readings[</w:t>
            </w:r>
            <w:proofErr w:type="gramEnd"/>
            <w:r w:rsidRPr="00D53C96">
              <w:rPr>
                <w:rFonts w:ascii="Courier New" w:hAnsi="Courier New" w:cs="Courier New"/>
              </w:rPr>
              <w:t>0] = 25;</w:t>
            </w:r>
          </w:p>
          <w:p w14:paraId="46E8EA88" w14:textId="77777777" w:rsidR="00D53C96" w:rsidRPr="00D53C96" w:rsidRDefault="00D53C96" w:rsidP="00D53C96">
            <w:pPr>
              <w:rPr>
                <w:rFonts w:ascii="Courier New" w:hAnsi="Courier New" w:cs="Courier New"/>
              </w:rPr>
            </w:pPr>
          </w:p>
          <w:p w14:paraId="707A35C0" w14:textId="77777777" w:rsidR="00D53C96" w:rsidRPr="00D53C96" w:rsidRDefault="00D53C96" w:rsidP="00D53C96">
            <w:pPr>
              <w:rPr>
                <w:rFonts w:ascii="Courier New" w:hAnsi="Courier New" w:cs="Courier New"/>
              </w:rPr>
            </w:pPr>
            <w:r w:rsidRPr="00D53C96">
              <w:rPr>
                <w:rFonts w:ascii="Courier New" w:hAnsi="Courier New" w:cs="Courier New"/>
              </w:rPr>
              <w:t xml:space="preserve">    // Display the stored value.</w:t>
            </w:r>
          </w:p>
          <w:p w14:paraId="1B6CF87E" w14:textId="77777777" w:rsidR="00D53C96" w:rsidRPr="00D53C96" w:rsidRDefault="00D53C96" w:rsidP="00D53C96">
            <w:pPr>
              <w:rPr>
                <w:rFonts w:ascii="Courier New" w:hAnsi="Courier New" w:cs="Courier New"/>
              </w:rPr>
            </w:pPr>
            <w:r w:rsidRPr="00D53C96">
              <w:rPr>
                <w:rFonts w:ascii="Courier New" w:hAnsi="Courier New" w:cs="Courier New"/>
              </w:rPr>
              <w:t xml:space="preserve">    </w:t>
            </w:r>
            <w:proofErr w:type="gramStart"/>
            <w:r w:rsidRPr="00D53C96">
              <w:rPr>
                <w:rFonts w:ascii="Courier New" w:hAnsi="Courier New" w:cs="Courier New"/>
              </w:rPr>
              <w:t>std::</w:t>
            </w:r>
            <w:proofErr w:type="spellStart"/>
            <w:proofErr w:type="gramEnd"/>
            <w:r w:rsidRPr="00D53C96">
              <w:rPr>
                <w:rFonts w:ascii="Courier New" w:hAnsi="Courier New" w:cs="Courier New"/>
              </w:rPr>
              <w:t>cout</w:t>
            </w:r>
            <w:proofErr w:type="spellEnd"/>
            <w:r w:rsidRPr="00D53C96">
              <w:rPr>
                <w:rFonts w:ascii="Courier New" w:hAnsi="Courier New" w:cs="Courier New"/>
              </w:rPr>
              <w:t xml:space="preserve"> &lt;&lt; </w:t>
            </w:r>
            <w:proofErr w:type="gramStart"/>
            <w:r w:rsidRPr="00D53C96">
              <w:rPr>
                <w:rFonts w:ascii="Courier New" w:hAnsi="Courier New" w:cs="Courier New"/>
              </w:rPr>
              <w:t>readings[</w:t>
            </w:r>
            <w:proofErr w:type="gramEnd"/>
            <w:r w:rsidRPr="00D53C96">
              <w:rPr>
                <w:rFonts w:ascii="Courier New" w:hAnsi="Courier New" w:cs="Courier New"/>
              </w:rPr>
              <w:t xml:space="preserve">0] &lt;&lt; </w:t>
            </w:r>
            <w:proofErr w:type="gramStart"/>
            <w:r w:rsidRPr="00D53C96">
              <w:rPr>
                <w:rFonts w:ascii="Courier New" w:hAnsi="Courier New" w:cs="Courier New"/>
              </w:rPr>
              <w:t>std::</w:t>
            </w:r>
            <w:proofErr w:type="spellStart"/>
            <w:proofErr w:type="gramEnd"/>
            <w:r w:rsidRPr="00D53C96">
              <w:rPr>
                <w:rFonts w:ascii="Courier New" w:hAnsi="Courier New" w:cs="Courier New"/>
              </w:rPr>
              <w:t>endl</w:t>
            </w:r>
            <w:proofErr w:type="spellEnd"/>
            <w:r w:rsidRPr="00D53C96">
              <w:rPr>
                <w:rFonts w:ascii="Courier New" w:hAnsi="Courier New" w:cs="Courier New"/>
              </w:rPr>
              <w:t>;</w:t>
            </w:r>
          </w:p>
          <w:p w14:paraId="3E85C96C" w14:textId="77777777" w:rsidR="00D53C96" w:rsidRPr="00D53C96" w:rsidRDefault="00D53C96" w:rsidP="00D53C96">
            <w:pPr>
              <w:rPr>
                <w:rFonts w:ascii="Courier New" w:hAnsi="Courier New" w:cs="Courier New"/>
              </w:rPr>
            </w:pPr>
          </w:p>
          <w:p w14:paraId="2D8D114C" w14:textId="77777777" w:rsidR="00D53C96" w:rsidRPr="00D53C96" w:rsidRDefault="00D53C96" w:rsidP="00D53C96">
            <w:pPr>
              <w:rPr>
                <w:rFonts w:ascii="Courier New" w:hAnsi="Courier New" w:cs="Courier New"/>
              </w:rPr>
            </w:pPr>
            <w:r w:rsidRPr="00D53C96">
              <w:rPr>
                <w:rFonts w:ascii="Courier New" w:hAnsi="Courier New" w:cs="Courier New"/>
              </w:rPr>
              <w:t xml:space="preserve">    // Correctly release memory that was allocated with </w:t>
            </w:r>
            <w:proofErr w:type="gramStart"/>
            <w:r w:rsidRPr="00D53C96">
              <w:rPr>
                <w:rFonts w:ascii="Courier New" w:hAnsi="Courier New" w:cs="Courier New"/>
              </w:rPr>
              <w:t>new[</w:t>
            </w:r>
            <w:proofErr w:type="gramEnd"/>
            <w:r w:rsidRPr="00D53C96">
              <w:rPr>
                <w:rFonts w:ascii="Courier New" w:hAnsi="Courier New" w:cs="Courier New"/>
              </w:rPr>
              <w:t>].</w:t>
            </w:r>
          </w:p>
          <w:p w14:paraId="17DD5B04" w14:textId="77777777" w:rsidR="00D53C96" w:rsidRPr="00D53C96" w:rsidRDefault="00D53C96" w:rsidP="00D53C96">
            <w:pPr>
              <w:rPr>
                <w:rFonts w:ascii="Courier New" w:hAnsi="Courier New" w:cs="Courier New"/>
              </w:rPr>
            </w:pPr>
            <w:r w:rsidRPr="00D53C96">
              <w:rPr>
                <w:rFonts w:ascii="Courier New" w:hAnsi="Courier New" w:cs="Courier New"/>
              </w:rPr>
              <w:t xml:space="preserve">    </w:t>
            </w:r>
            <w:proofErr w:type="gramStart"/>
            <w:r w:rsidRPr="00D53C96">
              <w:rPr>
                <w:rFonts w:ascii="Courier New" w:hAnsi="Courier New" w:cs="Courier New"/>
              </w:rPr>
              <w:t>delete[</w:t>
            </w:r>
            <w:proofErr w:type="gramEnd"/>
            <w:r w:rsidRPr="00D53C96">
              <w:rPr>
                <w:rFonts w:ascii="Courier New" w:hAnsi="Courier New" w:cs="Courier New"/>
              </w:rPr>
              <w:t>] readings;</w:t>
            </w:r>
          </w:p>
          <w:p w14:paraId="21F96A18" w14:textId="77777777" w:rsidR="00D53C96" w:rsidRPr="00D53C96" w:rsidRDefault="00D53C96" w:rsidP="00D53C96">
            <w:pPr>
              <w:rPr>
                <w:rFonts w:ascii="Courier New" w:hAnsi="Courier New" w:cs="Courier New"/>
              </w:rPr>
            </w:pPr>
          </w:p>
          <w:p w14:paraId="7867D2B0" w14:textId="77777777" w:rsidR="00D53C96" w:rsidRPr="00D53C96" w:rsidRDefault="00D53C96" w:rsidP="00D53C96">
            <w:pPr>
              <w:rPr>
                <w:rFonts w:ascii="Courier New" w:hAnsi="Courier New" w:cs="Courier New"/>
              </w:rPr>
            </w:pPr>
            <w:r w:rsidRPr="00D53C96">
              <w:rPr>
                <w:rFonts w:ascii="Courier New" w:hAnsi="Courier New" w:cs="Courier New"/>
              </w:rPr>
              <w:t xml:space="preserve">    // Clear the pointer after the dynamically allocated array is released.</w:t>
            </w:r>
          </w:p>
          <w:p w14:paraId="420A9E14" w14:textId="77777777" w:rsidR="00D53C96" w:rsidRPr="00D53C96" w:rsidRDefault="00D53C96" w:rsidP="00D53C96">
            <w:pPr>
              <w:rPr>
                <w:rFonts w:ascii="Courier New" w:hAnsi="Courier New" w:cs="Courier New"/>
              </w:rPr>
            </w:pPr>
            <w:r w:rsidRPr="00D53C96">
              <w:rPr>
                <w:rFonts w:ascii="Courier New" w:hAnsi="Courier New" w:cs="Courier New"/>
              </w:rPr>
              <w:t xml:space="preserve">    readings = </w:t>
            </w:r>
            <w:proofErr w:type="spellStart"/>
            <w:r w:rsidRPr="00D53C96">
              <w:rPr>
                <w:rFonts w:ascii="Courier New" w:hAnsi="Courier New" w:cs="Courier New"/>
              </w:rPr>
              <w:t>nullptr</w:t>
            </w:r>
            <w:proofErr w:type="spellEnd"/>
            <w:r w:rsidRPr="00D53C96">
              <w:rPr>
                <w:rFonts w:ascii="Courier New" w:hAnsi="Courier New" w:cs="Courier New"/>
              </w:rPr>
              <w:t>;</w:t>
            </w:r>
          </w:p>
          <w:p w14:paraId="09D5B7CA" w14:textId="2C5F2DB9" w:rsidR="00F72634" w:rsidRPr="00D53C96" w:rsidRDefault="00D53C96" w:rsidP="00D53C96">
            <w:pPr>
              <w:rPr>
                <w:rFonts w:ascii="Courier New" w:hAnsi="Courier New" w:cs="Courier New"/>
              </w:rPr>
            </w:pPr>
            <w:r w:rsidRPr="00D53C96">
              <w:rPr>
                <w:rFonts w:ascii="Courier New" w:hAnsi="Courier New" w:cs="Courier New"/>
              </w:rPr>
              <w:t>}</w:t>
            </w:r>
          </w:p>
        </w:tc>
      </w:tr>
    </w:tbl>
    <w:p w14:paraId="123223BF" w14:textId="0F755070"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101FC6FD" w:rsidR="00381847" w:rsidRDefault="00E769D9">
            <w:pPr>
              <w:pBdr>
                <w:top w:val="nil"/>
                <w:left w:val="nil"/>
                <w:bottom w:val="nil"/>
                <w:right w:val="nil"/>
                <w:between w:val="nil"/>
              </w:pBdr>
            </w:pPr>
            <w:r>
              <w:rPr>
                <w:b/>
              </w:rPr>
              <w:t>Principles(s):</w:t>
            </w:r>
            <w:r>
              <w:t xml:space="preserve"> </w:t>
            </w:r>
            <w:r w:rsidR="00104B07" w:rsidRPr="00104B07">
              <w:t>4. Keep It Simple; 8. Practice Defense in Depth; 9. Use Effective Quality Assurance Techniques; 10. Adopt a Secure Coding Standard. This standard supports keeping code simple by using clear and consistent memory-allocation and deallocation practices. Defense in depth is supported by combining correct memory-management techniques with automated runtime detection and testing. Effective quality assurance helps identify allocation and deallocation errors during development, while following a secure coding standard establishes a consistent requirement that dynamically allocated resources must be released using the correct matching deallocation method.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29D4E848" w:rsidR="00381847" w:rsidRDefault="00104B07">
            <w:pPr>
              <w:jc w:val="center"/>
            </w:pPr>
            <w:r w:rsidRPr="00104B07">
              <w:t>High</w:t>
            </w:r>
          </w:p>
        </w:tc>
        <w:tc>
          <w:tcPr>
            <w:tcW w:w="1341" w:type="dxa"/>
            <w:shd w:val="clear" w:color="auto" w:fill="auto"/>
          </w:tcPr>
          <w:p w14:paraId="5BBCF7D7" w14:textId="2A5A2B8F" w:rsidR="00381847" w:rsidRDefault="00104B07">
            <w:pPr>
              <w:jc w:val="center"/>
            </w:pPr>
            <w:r w:rsidRPr="00104B07">
              <w:t>Likely</w:t>
            </w:r>
          </w:p>
        </w:tc>
        <w:tc>
          <w:tcPr>
            <w:tcW w:w="4021" w:type="dxa"/>
            <w:shd w:val="clear" w:color="auto" w:fill="auto"/>
          </w:tcPr>
          <w:p w14:paraId="7B7CD542" w14:textId="025D2637" w:rsidR="00381847" w:rsidRDefault="00FD0247">
            <w:pPr>
              <w:jc w:val="center"/>
            </w:pPr>
            <w:r w:rsidRPr="00FD0247">
              <w:t>Medium</w:t>
            </w:r>
          </w:p>
        </w:tc>
        <w:tc>
          <w:tcPr>
            <w:tcW w:w="1807" w:type="dxa"/>
            <w:shd w:val="clear" w:color="auto" w:fill="auto"/>
          </w:tcPr>
          <w:p w14:paraId="7F0E433A" w14:textId="517496F3" w:rsidR="00381847" w:rsidRDefault="00FD0247">
            <w:pPr>
              <w:jc w:val="center"/>
            </w:pPr>
            <w:r w:rsidRPr="00FD0247">
              <w:t>High</w:t>
            </w:r>
          </w:p>
        </w:tc>
        <w:tc>
          <w:tcPr>
            <w:tcW w:w="1805" w:type="dxa"/>
            <w:shd w:val="clear" w:color="auto" w:fill="auto"/>
          </w:tcPr>
          <w:p w14:paraId="61360AD2" w14:textId="3C5F95B1" w:rsidR="00381847" w:rsidRDefault="00FD0247">
            <w:pPr>
              <w:jc w:val="center"/>
            </w:pPr>
            <w: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577321C2" w:rsidR="00381847" w:rsidRDefault="00FD0247">
            <w:pPr>
              <w:jc w:val="center"/>
            </w:pPr>
            <w:r w:rsidRPr="00FD0247">
              <w:t xml:space="preserve">Clang </w:t>
            </w:r>
            <w:proofErr w:type="spellStart"/>
            <w:r w:rsidRPr="00FD0247">
              <w:t>AddressSanitizer</w:t>
            </w:r>
            <w:proofErr w:type="spellEnd"/>
            <w:r w:rsidRPr="00FD0247">
              <w:t xml:space="preserve"> (</w:t>
            </w:r>
            <w:proofErr w:type="spellStart"/>
            <w:r w:rsidRPr="00FD0247">
              <w:t>ASan</w:t>
            </w:r>
            <w:proofErr w:type="spellEnd"/>
            <w:r w:rsidRPr="00FD0247">
              <w:t>)</w:t>
            </w:r>
          </w:p>
        </w:tc>
        <w:tc>
          <w:tcPr>
            <w:tcW w:w="1341" w:type="dxa"/>
            <w:shd w:val="clear" w:color="auto" w:fill="auto"/>
          </w:tcPr>
          <w:p w14:paraId="62B1460B" w14:textId="34324556" w:rsidR="00381847" w:rsidRDefault="00FD0247">
            <w:pPr>
              <w:jc w:val="center"/>
            </w:pPr>
            <w:r w:rsidRPr="00FD0247">
              <w:t>23.1.3</w:t>
            </w:r>
          </w:p>
        </w:tc>
        <w:tc>
          <w:tcPr>
            <w:tcW w:w="4021" w:type="dxa"/>
            <w:shd w:val="clear" w:color="auto" w:fill="auto"/>
          </w:tcPr>
          <w:p w14:paraId="45D8FD92" w14:textId="5ACFDBD1" w:rsidR="00381847" w:rsidRDefault="00514609">
            <w:pPr>
              <w:jc w:val="center"/>
            </w:pPr>
            <w:r w:rsidRPr="00514609">
              <w:t>-</w:t>
            </w:r>
            <w:proofErr w:type="spellStart"/>
            <w:r w:rsidRPr="00514609">
              <w:t>fsanitize</w:t>
            </w:r>
            <w:proofErr w:type="spellEnd"/>
            <w:r w:rsidRPr="00514609">
              <w:t>=address</w:t>
            </w:r>
          </w:p>
        </w:tc>
        <w:tc>
          <w:tcPr>
            <w:tcW w:w="3611" w:type="dxa"/>
            <w:shd w:val="clear" w:color="auto" w:fill="auto"/>
          </w:tcPr>
          <w:p w14:paraId="3084A142" w14:textId="1553178D" w:rsidR="00381847" w:rsidRDefault="00514609">
            <w:pPr>
              <w:jc w:val="center"/>
            </w:pPr>
            <w:r w:rsidRPr="00514609">
              <w:t>Detects memory-management errors during execution, including invalid deallocation and other heap-related problems. It can run with automated tests to identify incorrect memory handling before release.</w:t>
            </w:r>
          </w:p>
        </w:tc>
      </w:tr>
      <w:tr w:rsidR="00381847" w14:paraId="3EDB9E1C" w14:textId="77777777" w:rsidTr="00001F14">
        <w:trPr>
          <w:trHeight w:val="460"/>
        </w:trPr>
        <w:tc>
          <w:tcPr>
            <w:tcW w:w="1807" w:type="dxa"/>
            <w:shd w:val="clear" w:color="auto" w:fill="auto"/>
          </w:tcPr>
          <w:p w14:paraId="7134DB5C" w14:textId="312626FB" w:rsidR="00381847" w:rsidRDefault="00514609">
            <w:pPr>
              <w:jc w:val="center"/>
            </w:pPr>
            <w:proofErr w:type="spellStart"/>
            <w:r w:rsidRPr="00514609">
              <w:t>GoogleTest</w:t>
            </w:r>
            <w:proofErr w:type="spellEnd"/>
          </w:p>
        </w:tc>
        <w:tc>
          <w:tcPr>
            <w:tcW w:w="1341" w:type="dxa"/>
            <w:shd w:val="clear" w:color="auto" w:fill="auto"/>
          </w:tcPr>
          <w:p w14:paraId="13D0400D" w14:textId="10751629" w:rsidR="00381847" w:rsidRDefault="00514609">
            <w:pPr>
              <w:jc w:val="center"/>
            </w:pPr>
            <w:r w:rsidRPr="00514609">
              <w:t>1.18.0</w:t>
            </w:r>
          </w:p>
        </w:tc>
        <w:tc>
          <w:tcPr>
            <w:tcW w:w="4021" w:type="dxa"/>
            <w:shd w:val="clear" w:color="auto" w:fill="auto"/>
          </w:tcPr>
          <w:p w14:paraId="3735EE4B" w14:textId="7CBC1046" w:rsidR="00381847" w:rsidRPr="00A72439" w:rsidRDefault="003A5C46">
            <w:pPr>
              <w:jc w:val="center"/>
            </w:pPr>
            <w:r w:rsidRPr="003A5C46">
              <w:t>Resource-management and cleanup tests using EXPECT and ASSERT</w:t>
            </w:r>
          </w:p>
        </w:tc>
        <w:tc>
          <w:tcPr>
            <w:tcW w:w="3611" w:type="dxa"/>
            <w:shd w:val="clear" w:color="auto" w:fill="auto"/>
          </w:tcPr>
          <w:p w14:paraId="2B03763C" w14:textId="441839A8" w:rsidR="00381847" w:rsidRDefault="003A5C46">
            <w:pPr>
              <w:jc w:val="center"/>
            </w:pPr>
            <w:r w:rsidRPr="003A5C46">
              <w:t xml:space="preserve">Automated unit tests verify that dynamically allocated resources are released correctly and that program behavior remains valid after cleanup. When combined with </w:t>
            </w:r>
            <w:proofErr w:type="spellStart"/>
            <w:r w:rsidRPr="003A5C46">
              <w:t>AddressSanitizer</w:t>
            </w:r>
            <w:proofErr w:type="spellEnd"/>
            <w:r w:rsidRPr="003A5C46">
              <w:t>, these tests can expose incorrect allocation/deallocation behavior during continuous integration.</w:t>
            </w:r>
          </w:p>
        </w:tc>
      </w:tr>
    </w:tbl>
    <w:p w14:paraId="048F96A9" w14:textId="77777777" w:rsidR="00381847" w:rsidRDefault="00E769D9">
      <w:r>
        <w:br w:type="page"/>
      </w:r>
    </w:p>
    <w:p w14:paraId="1393827A" w14:textId="77777777" w:rsidR="00381847" w:rsidRDefault="00E769D9" w:rsidP="0059536C">
      <w:pPr>
        <w:pStyle w:val="Heading3"/>
      </w:pPr>
      <w:bookmarkStart w:id="17" w:name="_Toc242541067"/>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6A644573" w14:textId="77777777" w:rsidR="00381847" w:rsidRDefault="00381847">
      <w:pPr>
        <w:ind w:left="720"/>
      </w:pPr>
    </w:p>
    <w:p w14:paraId="779BE467" w14:textId="00470621" w:rsidR="00381847" w:rsidRPr="009B710E" w:rsidRDefault="00E769D9" w:rsidP="00BB55C4">
      <w:pPr>
        <w:pStyle w:val="Heading3"/>
        <w:rPr>
          <w:sz w:val="22"/>
          <w:szCs w:val="22"/>
        </w:rPr>
      </w:pPr>
      <w:bookmarkStart w:id="18" w:name="_Toc242541068"/>
      <w:r>
        <w:t>Automation</w:t>
      </w:r>
      <w:bookmarkEnd w:id="18"/>
    </w:p>
    <w:p w14:paraId="32963B9B" w14:textId="77777777" w:rsidR="00381847" w:rsidRDefault="00E769D9">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07184003" w14:textId="77777777" w:rsidR="00381847" w:rsidRDefault="00381847">
      <w:pPr>
        <w:ind w:left="720"/>
      </w:pPr>
    </w:p>
    <w:p w14:paraId="30605ECD" w14:textId="77777777" w:rsidR="00E23068" w:rsidRDefault="00E23068" w:rsidP="00E23068">
      <w:pPr>
        <w:ind w:left="720"/>
      </w:pPr>
      <w:r>
        <w:t xml:space="preserve">Automation should be integrated throughout Green Pace’s existing DevOps process so that security issues are identified as early as possible instead of being left until the end of development. During the Create and Verify stages, static analysis tools such as Clang-Tidy, the Clang Static Analyzer, and </w:t>
      </w:r>
      <w:proofErr w:type="spellStart"/>
      <w:r>
        <w:t>CodeQL</w:t>
      </w:r>
      <w:proofErr w:type="spellEnd"/>
      <w:r>
        <w:t xml:space="preserve"> can automatically scan source code for violations of the coding standards, including unsafe casts, assertion side effects, exception-handling problems, and SQL injection risks. Compiler warnings should also be treated as part of this automated review process. </w:t>
      </w:r>
      <w:proofErr w:type="spellStart"/>
      <w:r>
        <w:t>GoogleTest</w:t>
      </w:r>
      <w:proofErr w:type="spellEnd"/>
      <w:r>
        <w:t xml:space="preserve"> should run automatically during the Verify stage as part of continuous integration to confirm expected behavior, boundary conditions, exception handling, and invalid-input handling. This allows developers to receive feedback soon after code changes are introduced and correct problems before they move farther through the pipeline.</w:t>
      </w:r>
    </w:p>
    <w:p w14:paraId="1E783C16" w14:textId="7C21AE7E" w:rsidR="00381847" w:rsidRDefault="00E23068" w:rsidP="00E23068">
      <w:pPr>
        <w:ind w:left="720"/>
      </w:pPr>
      <w:r>
        <w:lastRenderedPageBreak/>
        <w:t xml:space="preserve">Runtime security tools should be added during the Verify and Pre-Production stages. </w:t>
      </w:r>
      <w:proofErr w:type="spellStart"/>
      <w:r>
        <w:t>AddressSanitizer</w:t>
      </w:r>
      <w:proofErr w:type="spellEnd"/>
      <w:r>
        <w:t xml:space="preserve"> and </w:t>
      </w:r>
      <w:proofErr w:type="spellStart"/>
      <w:r>
        <w:t>UndefinedBehaviorSanitizer</w:t>
      </w:r>
      <w:proofErr w:type="spellEnd"/>
      <w:r>
        <w:t xml:space="preserve"> can run with automated test suites to identify memory errors, out-of-bounds access, use-after-free conditions, and signed integer overflow that may not be identified through static analysis alone. Additional input and integration testing can be performed during </w:t>
      </w:r>
      <w:proofErr w:type="gramStart"/>
      <w:r>
        <w:t>Pre-Production</w:t>
      </w:r>
      <w:proofErr w:type="gramEnd"/>
      <w:r>
        <w:t xml:space="preserve"> before the application is released. Automated security checks should be configured to fail the </w:t>
      </w:r>
      <w:proofErr w:type="gramStart"/>
      <w:r>
        <w:t>build</w:t>
      </w:r>
      <w:proofErr w:type="gramEnd"/>
      <w:r>
        <w:t xml:space="preserve"> or prevent promotion when high-priority violations are detected. Results from these tools should be retained as evidence of compliance for future audits. Using static analysis, unit testing, runtime sanitizers, and continuous testing at multiple points in the pipeline supports Green Pace’s defense-in-depth strategy by ensuring that no single security control is relied upon to detect every vulnerability.</w:t>
      </w:r>
    </w:p>
    <w:p w14:paraId="71022DA4" w14:textId="77777777" w:rsidR="00E23068" w:rsidRDefault="00E23068" w:rsidP="00E23068">
      <w:pPr>
        <w:ind w:left="720"/>
      </w:pPr>
    </w:p>
    <w:p w14:paraId="05A5EC24" w14:textId="77777777" w:rsidR="00381847" w:rsidRDefault="00E769D9" w:rsidP="0059536C">
      <w:pPr>
        <w:pStyle w:val="Heading3"/>
      </w:pPr>
      <w:bookmarkStart w:id="19" w:name="_Toc242541069"/>
      <w:r>
        <w:t>Summary of Risk Assessments</w:t>
      </w:r>
      <w:bookmarkEnd w:id="19"/>
      <w:r>
        <w:t xml:space="preserve"> </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0AB23E85" w:rsidR="00381847" w:rsidRDefault="00036BFC">
            <w:r w:rsidRPr="00036BFC">
              <w:t>STD-002-CPP</w:t>
            </w:r>
          </w:p>
        </w:tc>
        <w:tc>
          <w:tcPr>
            <w:tcW w:w="1434" w:type="dxa"/>
          </w:tcPr>
          <w:p w14:paraId="61027C5A" w14:textId="6C7EBCAC" w:rsidR="00381847" w:rsidRDefault="0029619A">
            <w:pPr>
              <w:cnfStyle w:val="000000000000" w:firstRow="0" w:lastRow="0" w:firstColumn="0" w:lastColumn="0" w:oddVBand="0" w:evenVBand="0" w:oddHBand="0" w:evenHBand="0" w:firstRowFirstColumn="0" w:firstRowLastColumn="0" w:lastRowFirstColumn="0" w:lastRowLastColumn="0"/>
            </w:pPr>
            <w:r w:rsidRPr="0029619A">
              <w:t>High</w:t>
            </w:r>
          </w:p>
        </w:tc>
        <w:tc>
          <w:tcPr>
            <w:tcW w:w="1349" w:type="dxa"/>
          </w:tcPr>
          <w:p w14:paraId="376968D4" w14:textId="0ECFFCE7" w:rsidR="00381847" w:rsidRDefault="004272D5">
            <w:pPr>
              <w:cnfStyle w:val="000000000000" w:firstRow="0" w:lastRow="0" w:firstColumn="0" w:lastColumn="0" w:oddVBand="0" w:evenVBand="0" w:oddHBand="0" w:evenHBand="0" w:firstRowFirstColumn="0" w:firstRowLastColumn="0" w:lastRowFirstColumn="0" w:lastRowLastColumn="0"/>
            </w:pPr>
            <w:r w:rsidRPr="004272D5">
              <w:t>Likely</w:t>
            </w:r>
          </w:p>
        </w:tc>
        <w:tc>
          <w:tcPr>
            <w:tcW w:w="1856" w:type="dxa"/>
          </w:tcPr>
          <w:p w14:paraId="61E76894" w14:textId="4CD30EDD" w:rsidR="00381847" w:rsidRDefault="004272D5">
            <w:pPr>
              <w:cnfStyle w:val="000000000000" w:firstRow="0" w:lastRow="0" w:firstColumn="0" w:lastColumn="0" w:oddVBand="0" w:evenVBand="0" w:oddHBand="0" w:evenHBand="0" w:firstRowFirstColumn="0" w:firstRowLastColumn="0" w:lastRowFirstColumn="0" w:lastRowLastColumn="0"/>
            </w:pPr>
            <w:r w:rsidRPr="004272D5">
              <w:t>Medium</w:t>
            </w:r>
          </w:p>
        </w:tc>
        <w:tc>
          <w:tcPr>
            <w:tcW w:w="2041" w:type="dxa"/>
          </w:tcPr>
          <w:p w14:paraId="05A3CE43" w14:textId="429548C4" w:rsidR="00381847" w:rsidRDefault="00B75391">
            <w:pPr>
              <w:cnfStyle w:val="000000000000" w:firstRow="0" w:lastRow="0" w:firstColumn="0" w:lastColumn="0" w:oddVBand="0" w:evenVBand="0" w:oddHBand="0" w:evenHBand="0" w:firstRowFirstColumn="0" w:firstRowLastColumn="0" w:lastRowFirstColumn="0" w:lastRowLastColumn="0"/>
            </w:pPr>
            <w:r w:rsidRPr="00B75391">
              <w:t>High</w:t>
            </w:r>
          </w:p>
        </w:tc>
        <w:tc>
          <w:tcPr>
            <w:tcW w:w="2680" w:type="dxa"/>
          </w:tcPr>
          <w:p w14:paraId="782C814E" w14:textId="7951E878" w:rsidR="00381847" w:rsidRDefault="00B75391">
            <w:pPr>
              <w:cnfStyle w:val="000000000000" w:firstRow="0" w:lastRow="0" w:firstColumn="0" w:lastColumn="0" w:oddVBand="0" w:evenVBand="0" w:oddHBand="0" w:evenHBand="0" w:firstRowFirstColumn="0" w:firstRowLastColumn="0" w:lastRowFirstColumn="0" w:lastRowLastColumn="0"/>
            </w:pPr>
            <w:r>
              <w:t>4</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1752F569" w:rsidR="00381847" w:rsidRDefault="0063503D">
            <w:r w:rsidRPr="0063503D">
              <w:t>STD-003-CPP</w:t>
            </w:r>
          </w:p>
        </w:tc>
        <w:tc>
          <w:tcPr>
            <w:tcW w:w="1434" w:type="dxa"/>
          </w:tcPr>
          <w:p w14:paraId="752BE477" w14:textId="010AEB0B" w:rsidR="00381847" w:rsidRDefault="0029619A">
            <w:pPr>
              <w:cnfStyle w:val="000000100000" w:firstRow="0" w:lastRow="0" w:firstColumn="0" w:lastColumn="0" w:oddVBand="0" w:evenVBand="0" w:oddHBand="1" w:evenHBand="0" w:firstRowFirstColumn="0" w:firstRowLastColumn="0" w:lastRowFirstColumn="0" w:lastRowLastColumn="0"/>
            </w:pPr>
            <w:r w:rsidRPr="0029619A">
              <w:t>High</w:t>
            </w:r>
          </w:p>
        </w:tc>
        <w:tc>
          <w:tcPr>
            <w:tcW w:w="1349" w:type="dxa"/>
          </w:tcPr>
          <w:p w14:paraId="2FE8B114" w14:textId="17A5626F" w:rsidR="00381847" w:rsidRDefault="004272D5">
            <w:pPr>
              <w:cnfStyle w:val="000000100000" w:firstRow="0" w:lastRow="0" w:firstColumn="0" w:lastColumn="0" w:oddVBand="0" w:evenVBand="0" w:oddHBand="1" w:evenHBand="0" w:firstRowFirstColumn="0" w:firstRowLastColumn="0" w:lastRowFirstColumn="0" w:lastRowLastColumn="0"/>
            </w:pPr>
            <w:r w:rsidRPr="004272D5">
              <w:t>Likely</w:t>
            </w:r>
          </w:p>
        </w:tc>
        <w:tc>
          <w:tcPr>
            <w:tcW w:w="1856" w:type="dxa"/>
          </w:tcPr>
          <w:p w14:paraId="0CDE0BE2" w14:textId="7CC3F99B" w:rsidR="00381847" w:rsidRDefault="004272D5">
            <w:pPr>
              <w:cnfStyle w:val="000000100000" w:firstRow="0" w:lastRow="0" w:firstColumn="0" w:lastColumn="0" w:oddVBand="0" w:evenVBand="0" w:oddHBand="1" w:evenHBand="0" w:firstRowFirstColumn="0" w:firstRowLastColumn="0" w:lastRowFirstColumn="0" w:lastRowLastColumn="0"/>
            </w:pPr>
            <w:r w:rsidRPr="004272D5">
              <w:t>Medium</w:t>
            </w:r>
          </w:p>
        </w:tc>
        <w:tc>
          <w:tcPr>
            <w:tcW w:w="2041" w:type="dxa"/>
          </w:tcPr>
          <w:p w14:paraId="3D7A98BF" w14:textId="3D16D0FC" w:rsidR="00381847" w:rsidRDefault="00B75391">
            <w:pPr>
              <w:cnfStyle w:val="000000100000" w:firstRow="0" w:lastRow="0" w:firstColumn="0" w:lastColumn="0" w:oddVBand="0" w:evenVBand="0" w:oddHBand="1" w:evenHBand="0" w:firstRowFirstColumn="0" w:firstRowLastColumn="0" w:lastRowFirstColumn="0" w:lastRowLastColumn="0"/>
            </w:pPr>
            <w:r w:rsidRPr="00B75391">
              <w:t>High</w:t>
            </w:r>
          </w:p>
        </w:tc>
        <w:tc>
          <w:tcPr>
            <w:tcW w:w="2680" w:type="dxa"/>
          </w:tcPr>
          <w:p w14:paraId="2342A158" w14:textId="61B5AA4D" w:rsidR="00381847" w:rsidRDefault="00B75391">
            <w:pPr>
              <w:cnfStyle w:val="000000100000" w:firstRow="0" w:lastRow="0" w:firstColumn="0" w:lastColumn="0" w:oddVBand="0" w:evenVBand="0" w:oddHBand="1" w:evenHBand="0" w:firstRowFirstColumn="0" w:firstRowLastColumn="0" w:lastRowFirstColumn="0" w:lastRowLastColumn="0"/>
            </w:pPr>
            <w:r>
              <w:t>4</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5CD25B7E" w:rsidR="00381847" w:rsidRDefault="0063503D">
            <w:r w:rsidRPr="0063503D">
              <w:t>STD-004-CPP</w:t>
            </w:r>
          </w:p>
        </w:tc>
        <w:tc>
          <w:tcPr>
            <w:tcW w:w="1434" w:type="dxa"/>
          </w:tcPr>
          <w:p w14:paraId="308B96BF" w14:textId="3F0403EB" w:rsidR="00381847" w:rsidRDefault="0029619A">
            <w:pPr>
              <w:cnfStyle w:val="000000000000" w:firstRow="0" w:lastRow="0" w:firstColumn="0" w:lastColumn="0" w:oddVBand="0" w:evenVBand="0" w:oddHBand="0" w:evenHBand="0" w:firstRowFirstColumn="0" w:firstRowLastColumn="0" w:lastRowFirstColumn="0" w:lastRowLastColumn="0"/>
            </w:pPr>
            <w:r w:rsidRPr="0029619A">
              <w:t>High</w:t>
            </w:r>
          </w:p>
        </w:tc>
        <w:tc>
          <w:tcPr>
            <w:tcW w:w="1349" w:type="dxa"/>
          </w:tcPr>
          <w:p w14:paraId="7622FAD2" w14:textId="72C4DF78" w:rsidR="00381847" w:rsidRDefault="004272D5">
            <w:pPr>
              <w:cnfStyle w:val="000000000000" w:firstRow="0" w:lastRow="0" w:firstColumn="0" w:lastColumn="0" w:oddVBand="0" w:evenVBand="0" w:oddHBand="0" w:evenHBand="0" w:firstRowFirstColumn="0" w:firstRowLastColumn="0" w:lastRowFirstColumn="0" w:lastRowLastColumn="0"/>
            </w:pPr>
            <w:r w:rsidRPr="004272D5">
              <w:t>Likely</w:t>
            </w:r>
          </w:p>
        </w:tc>
        <w:tc>
          <w:tcPr>
            <w:tcW w:w="1856" w:type="dxa"/>
          </w:tcPr>
          <w:p w14:paraId="36FD3789" w14:textId="5E1C347F" w:rsidR="00381847" w:rsidRDefault="004272D5">
            <w:pPr>
              <w:cnfStyle w:val="000000000000" w:firstRow="0" w:lastRow="0" w:firstColumn="0" w:lastColumn="0" w:oddVBand="0" w:evenVBand="0" w:oddHBand="0" w:evenHBand="0" w:firstRowFirstColumn="0" w:firstRowLastColumn="0" w:lastRowFirstColumn="0" w:lastRowLastColumn="0"/>
            </w:pPr>
            <w:r w:rsidRPr="004272D5">
              <w:t>Medium</w:t>
            </w:r>
          </w:p>
        </w:tc>
        <w:tc>
          <w:tcPr>
            <w:tcW w:w="2041" w:type="dxa"/>
          </w:tcPr>
          <w:p w14:paraId="2B485651" w14:textId="5125A5C9" w:rsidR="00381847" w:rsidRDefault="00B75391">
            <w:pPr>
              <w:cnfStyle w:val="000000000000" w:firstRow="0" w:lastRow="0" w:firstColumn="0" w:lastColumn="0" w:oddVBand="0" w:evenVBand="0" w:oddHBand="0" w:evenHBand="0" w:firstRowFirstColumn="0" w:firstRowLastColumn="0" w:lastRowFirstColumn="0" w:lastRowLastColumn="0"/>
            </w:pPr>
            <w:r w:rsidRPr="00B75391">
              <w:t>High</w:t>
            </w:r>
          </w:p>
        </w:tc>
        <w:tc>
          <w:tcPr>
            <w:tcW w:w="2680" w:type="dxa"/>
          </w:tcPr>
          <w:p w14:paraId="11242936" w14:textId="4048726E" w:rsidR="00381847" w:rsidRDefault="00B75391">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25771044" w:rsidR="00381847" w:rsidRDefault="0063503D">
            <w:r w:rsidRPr="0063503D">
              <w:t>STD-005-CPP</w:t>
            </w:r>
          </w:p>
        </w:tc>
        <w:tc>
          <w:tcPr>
            <w:tcW w:w="1434" w:type="dxa"/>
          </w:tcPr>
          <w:p w14:paraId="6864030F" w14:textId="4FBDC740" w:rsidR="00381847" w:rsidRDefault="0029619A">
            <w:pPr>
              <w:cnfStyle w:val="000000100000" w:firstRow="0" w:lastRow="0" w:firstColumn="0" w:lastColumn="0" w:oddVBand="0" w:evenVBand="0" w:oddHBand="1" w:evenHBand="0" w:firstRowFirstColumn="0" w:firstRowLastColumn="0" w:lastRowFirstColumn="0" w:lastRowLastColumn="0"/>
            </w:pPr>
            <w:r w:rsidRPr="0029619A">
              <w:t>High</w:t>
            </w:r>
          </w:p>
        </w:tc>
        <w:tc>
          <w:tcPr>
            <w:tcW w:w="1349" w:type="dxa"/>
          </w:tcPr>
          <w:p w14:paraId="5FD64D49" w14:textId="7C442ABA" w:rsidR="00381847" w:rsidRDefault="004272D5">
            <w:pPr>
              <w:cnfStyle w:val="000000100000" w:firstRow="0" w:lastRow="0" w:firstColumn="0" w:lastColumn="0" w:oddVBand="0" w:evenVBand="0" w:oddHBand="1" w:evenHBand="0" w:firstRowFirstColumn="0" w:firstRowLastColumn="0" w:lastRowFirstColumn="0" w:lastRowLastColumn="0"/>
            </w:pPr>
            <w:r w:rsidRPr="004272D5">
              <w:t>Likely</w:t>
            </w:r>
          </w:p>
        </w:tc>
        <w:tc>
          <w:tcPr>
            <w:tcW w:w="1856" w:type="dxa"/>
          </w:tcPr>
          <w:p w14:paraId="3B5FC682" w14:textId="43DBDF10" w:rsidR="00381847" w:rsidRDefault="004272D5">
            <w:pPr>
              <w:cnfStyle w:val="000000100000" w:firstRow="0" w:lastRow="0" w:firstColumn="0" w:lastColumn="0" w:oddVBand="0" w:evenVBand="0" w:oddHBand="1" w:evenHBand="0" w:firstRowFirstColumn="0" w:firstRowLastColumn="0" w:lastRowFirstColumn="0" w:lastRowLastColumn="0"/>
            </w:pPr>
            <w:r w:rsidRPr="004272D5">
              <w:t>Medium</w:t>
            </w:r>
          </w:p>
        </w:tc>
        <w:tc>
          <w:tcPr>
            <w:tcW w:w="2041" w:type="dxa"/>
          </w:tcPr>
          <w:p w14:paraId="644F2CA9" w14:textId="106CA73B" w:rsidR="00381847" w:rsidRDefault="00B75391">
            <w:pPr>
              <w:cnfStyle w:val="000000100000" w:firstRow="0" w:lastRow="0" w:firstColumn="0" w:lastColumn="0" w:oddVBand="0" w:evenVBand="0" w:oddHBand="1" w:evenHBand="0" w:firstRowFirstColumn="0" w:firstRowLastColumn="0" w:lastRowFirstColumn="0" w:lastRowLastColumn="0"/>
            </w:pPr>
            <w:r w:rsidRPr="00B75391">
              <w:t>High</w:t>
            </w:r>
          </w:p>
        </w:tc>
        <w:tc>
          <w:tcPr>
            <w:tcW w:w="2680" w:type="dxa"/>
          </w:tcPr>
          <w:p w14:paraId="4C713B84" w14:textId="51DED442" w:rsidR="00381847" w:rsidRDefault="00B75391">
            <w:pPr>
              <w:cnfStyle w:val="000000100000" w:firstRow="0" w:lastRow="0" w:firstColumn="0" w:lastColumn="0" w:oddVBand="0" w:evenVBand="0" w:oddHBand="1" w:evenHBand="0" w:firstRowFirstColumn="0" w:firstRowLastColumn="0" w:lastRowFirstColumn="0" w:lastRowLastColumn="0"/>
            </w:pPr>
            <w:r>
              <w:t>5</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5F36262C" w:rsidR="00381847" w:rsidRDefault="0063503D">
            <w:r w:rsidRPr="0063503D">
              <w:t>STD-006-CPP</w:t>
            </w:r>
          </w:p>
        </w:tc>
        <w:tc>
          <w:tcPr>
            <w:tcW w:w="1434" w:type="dxa"/>
          </w:tcPr>
          <w:p w14:paraId="2DCA5B40" w14:textId="745D4856" w:rsidR="00381847" w:rsidRDefault="00781453">
            <w:pPr>
              <w:cnfStyle w:val="000000000000" w:firstRow="0" w:lastRow="0" w:firstColumn="0" w:lastColumn="0" w:oddVBand="0" w:evenVBand="0" w:oddHBand="0" w:evenHBand="0" w:firstRowFirstColumn="0" w:firstRowLastColumn="0" w:lastRowFirstColumn="0" w:lastRowLastColumn="0"/>
            </w:pPr>
            <w:r w:rsidRPr="00781453">
              <w:t>Medium</w:t>
            </w:r>
          </w:p>
        </w:tc>
        <w:tc>
          <w:tcPr>
            <w:tcW w:w="1349" w:type="dxa"/>
          </w:tcPr>
          <w:p w14:paraId="471B62B8" w14:textId="1A37860D" w:rsidR="00381847" w:rsidRDefault="004272D5">
            <w:pPr>
              <w:cnfStyle w:val="000000000000" w:firstRow="0" w:lastRow="0" w:firstColumn="0" w:lastColumn="0" w:oddVBand="0" w:evenVBand="0" w:oddHBand="0" w:evenHBand="0" w:firstRowFirstColumn="0" w:firstRowLastColumn="0" w:lastRowFirstColumn="0" w:lastRowLastColumn="0"/>
            </w:pPr>
            <w:r w:rsidRPr="004272D5">
              <w:t>Likely</w:t>
            </w:r>
          </w:p>
        </w:tc>
        <w:tc>
          <w:tcPr>
            <w:tcW w:w="1856" w:type="dxa"/>
          </w:tcPr>
          <w:p w14:paraId="00A6F6BA" w14:textId="74705D53" w:rsidR="00381847" w:rsidRDefault="004272D5">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6F922A6B" w:rsidR="00381847" w:rsidRDefault="00B75391">
            <w:pPr>
              <w:cnfStyle w:val="000000000000" w:firstRow="0" w:lastRow="0" w:firstColumn="0" w:lastColumn="0" w:oddVBand="0" w:evenVBand="0" w:oddHBand="0" w:evenHBand="0" w:firstRowFirstColumn="0" w:firstRowLastColumn="0" w:lastRowFirstColumn="0" w:lastRowLastColumn="0"/>
            </w:pPr>
            <w:r w:rsidRPr="00B75391">
              <w:t>Medium</w:t>
            </w:r>
          </w:p>
        </w:tc>
        <w:tc>
          <w:tcPr>
            <w:tcW w:w="2680" w:type="dxa"/>
          </w:tcPr>
          <w:p w14:paraId="4FE2E491" w14:textId="485CE774" w:rsidR="00381847" w:rsidRDefault="00B75391">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65050C32" w:rsidR="00381847" w:rsidRDefault="0063503D">
            <w:r w:rsidRPr="0063503D">
              <w:t>STD-007-CPP</w:t>
            </w:r>
          </w:p>
        </w:tc>
        <w:tc>
          <w:tcPr>
            <w:tcW w:w="1434" w:type="dxa"/>
          </w:tcPr>
          <w:p w14:paraId="7CFBEC18" w14:textId="68D5C5DA" w:rsidR="00381847" w:rsidRDefault="00781453">
            <w:pPr>
              <w:cnfStyle w:val="000000100000" w:firstRow="0" w:lastRow="0" w:firstColumn="0" w:lastColumn="0" w:oddVBand="0" w:evenVBand="0" w:oddHBand="1" w:evenHBand="0" w:firstRowFirstColumn="0" w:firstRowLastColumn="0" w:lastRowFirstColumn="0" w:lastRowLastColumn="0"/>
            </w:pPr>
            <w:r w:rsidRPr="00781453">
              <w:t>Medium</w:t>
            </w:r>
          </w:p>
        </w:tc>
        <w:tc>
          <w:tcPr>
            <w:tcW w:w="1349" w:type="dxa"/>
          </w:tcPr>
          <w:p w14:paraId="679D4A94" w14:textId="6C0F6185" w:rsidR="00381847" w:rsidRDefault="004272D5">
            <w:pPr>
              <w:cnfStyle w:val="000000100000" w:firstRow="0" w:lastRow="0" w:firstColumn="0" w:lastColumn="0" w:oddVBand="0" w:evenVBand="0" w:oddHBand="1" w:evenHBand="0" w:firstRowFirstColumn="0" w:firstRowLastColumn="0" w:lastRowFirstColumn="0" w:lastRowLastColumn="0"/>
            </w:pPr>
            <w:r w:rsidRPr="004272D5">
              <w:t>Likely</w:t>
            </w:r>
          </w:p>
        </w:tc>
        <w:tc>
          <w:tcPr>
            <w:tcW w:w="1856" w:type="dxa"/>
          </w:tcPr>
          <w:p w14:paraId="18430555" w14:textId="56B61C24" w:rsidR="00381847" w:rsidRDefault="00B75391">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1DF620F2" w:rsidR="00381847" w:rsidRDefault="00B75391">
            <w:pPr>
              <w:cnfStyle w:val="000000100000" w:firstRow="0" w:lastRow="0" w:firstColumn="0" w:lastColumn="0" w:oddVBand="0" w:evenVBand="0" w:oddHBand="1" w:evenHBand="0" w:firstRowFirstColumn="0" w:firstRowLastColumn="0" w:lastRowFirstColumn="0" w:lastRowLastColumn="0"/>
            </w:pPr>
            <w:r w:rsidRPr="00B75391">
              <w:t>Medium</w:t>
            </w:r>
          </w:p>
        </w:tc>
        <w:tc>
          <w:tcPr>
            <w:tcW w:w="2680" w:type="dxa"/>
          </w:tcPr>
          <w:p w14:paraId="7C3F721D" w14:textId="309A91CF" w:rsidR="00381847" w:rsidRDefault="00B75391">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4F40E329" w:rsidR="00381847" w:rsidRDefault="008F45B7">
            <w:r w:rsidRPr="008F45B7">
              <w:t>STD-008-CPP</w:t>
            </w:r>
          </w:p>
        </w:tc>
        <w:tc>
          <w:tcPr>
            <w:tcW w:w="1434" w:type="dxa"/>
          </w:tcPr>
          <w:p w14:paraId="3D0880A0" w14:textId="11ADB879" w:rsidR="00381847" w:rsidRDefault="008F45B7">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2866CE46" w:rsidR="00381847" w:rsidRDefault="004272D5">
            <w:pPr>
              <w:cnfStyle w:val="000000000000" w:firstRow="0" w:lastRow="0" w:firstColumn="0" w:lastColumn="0" w:oddVBand="0" w:evenVBand="0" w:oddHBand="0" w:evenHBand="0" w:firstRowFirstColumn="0" w:firstRowLastColumn="0" w:lastRowFirstColumn="0" w:lastRowLastColumn="0"/>
            </w:pPr>
            <w:r w:rsidRPr="004272D5">
              <w:t>Likely</w:t>
            </w:r>
          </w:p>
        </w:tc>
        <w:tc>
          <w:tcPr>
            <w:tcW w:w="1856" w:type="dxa"/>
          </w:tcPr>
          <w:p w14:paraId="214A79D1" w14:textId="14CC9634" w:rsidR="00381847" w:rsidRDefault="004272D5">
            <w:pPr>
              <w:cnfStyle w:val="000000000000" w:firstRow="0" w:lastRow="0" w:firstColumn="0" w:lastColumn="0" w:oddVBand="0" w:evenVBand="0" w:oddHBand="0" w:evenHBand="0" w:firstRowFirstColumn="0" w:firstRowLastColumn="0" w:lastRowFirstColumn="0" w:lastRowLastColumn="0"/>
            </w:pPr>
            <w:r w:rsidRPr="004272D5">
              <w:t>Medium</w:t>
            </w:r>
          </w:p>
        </w:tc>
        <w:tc>
          <w:tcPr>
            <w:tcW w:w="2041" w:type="dxa"/>
          </w:tcPr>
          <w:p w14:paraId="41301A9F" w14:textId="7F3CE7D4" w:rsidR="00381847" w:rsidRDefault="00B75391">
            <w:pPr>
              <w:cnfStyle w:val="000000000000" w:firstRow="0" w:lastRow="0" w:firstColumn="0" w:lastColumn="0" w:oddVBand="0" w:evenVBand="0" w:oddHBand="0" w:evenHBand="0" w:firstRowFirstColumn="0" w:firstRowLastColumn="0" w:lastRowFirstColumn="0" w:lastRowLastColumn="0"/>
            </w:pPr>
            <w:r w:rsidRPr="00B75391">
              <w:t>High</w:t>
            </w:r>
          </w:p>
        </w:tc>
        <w:tc>
          <w:tcPr>
            <w:tcW w:w="2680" w:type="dxa"/>
          </w:tcPr>
          <w:p w14:paraId="6D7A1B7A" w14:textId="6F0055A7" w:rsidR="00381847" w:rsidRDefault="00B75391">
            <w:pPr>
              <w:cnfStyle w:val="000000000000" w:firstRow="0" w:lastRow="0" w:firstColumn="0" w:lastColumn="0" w:oddVBand="0" w:evenVBand="0" w:oddHBand="0" w:evenHBand="0" w:firstRowFirstColumn="0" w:firstRowLastColumn="0" w:lastRowFirstColumn="0" w:lastRowLastColumn="0"/>
            </w:pPr>
            <w:r>
              <w:t>4</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63FAD0F8" w:rsidR="00381847" w:rsidRDefault="008F45B7">
            <w:r w:rsidRPr="008F45B7">
              <w:t>STD-009-CPP</w:t>
            </w:r>
          </w:p>
        </w:tc>
        <w:tc>
          <w:tcPr>
            <w:tcW w:w="1434" w:type="dxa"/>
          </w:tcPr>
          <w:p w14:paraId="70CBCE53" w14:textId="3EB3BE4A" w:rsidR="00381847" w:rsidRDefault="0029619A">
            <w:pPr>
              <w:cnfStyle w:val="000000100000" w:firstRow="0" w:lastRow="0" w:firstColumn="0" w:lastColumn="0" w:oddVBand="0" w:evenVBand="0" w:oddHBand="1" w:evenHBand="0" w:firstRowFirstColumn="0" w:firstRowLastColumn="0" w:lastRowFirstColumn="0" w:lastRowLastColumn="0"/>
            </w:pPr>
            <w:r w:rsidRPr="0029619A">
              <w:t>High</w:t>
            </w:r>
          </w:p>
        </w:tc>
        <w:tc>
          <w:tcPr>
            <w:tcW w:w="1349" w:type="dxa"/>
          </w:tcPr>
          <w:p w14:paraId="55B7417C" w14:textId="75E65F14" w:rsidR="00381847" w:rsidRDefault="004272D5">
            <w:pPr>
              <w:cnfStyle w:val="000000100000" w:firstRow="0" w:lastRow="0" w:firstColumn="0" w:lastColumn="0" w:oddVBand="0" w:evenVBand="0" w:oddHBand="1" w:evenHBand="0" w:firstRowFirstColumn="0" w:firstRowLastColumn="0" w:lastRowFirstColumn="0" w:lastRowLastColumn="0"/>
            </w:pPr>
            <w:r w:rsidRPr="004272D5">
              <w:t>Likely</w:t>
            </w:r>
          </w:p>
        </w:tc>
        <w:tc>
          <w:tcPr>
            <w:tcW w:w="1856" w:type="dxa"/>
          </w:tcPr>
          <w:p w14:paraId="72580B49" w14:textId="0F3E1E27" w:rsidR="00381847" w:rsidRDefault="004272D5">
            <w:pPr>
              <w:cnfStyle w:val="000000100000" w:firstRow="0" w:lastRow="0" w:firstColumn="0" w:lastColumn="0" w:oddVBand="0" w:evenVBand="0" w:oddHBand="1" w:evenHBand="0" w:firstRowFirstColumn="0" w:firstRowLastColumn="0" w:lastRowFirstColumn="0" w:lastRowLastColumn="0"/>
            </w:pPr>
            <w:r w:rsidRPr="004272D5">
              <w:t>Medium</w:t>
            </w:r>
          </w:p>
        </w:tc>
        <w:tc>
          <w:tcPr>
            <w:tcW w:w="2041" w:type="dxa"/>
          </w:tcPr>
          <w:p w14:paraId="36B5D62C" w14:textId="36D4B14A" w:rsidR="00381847" w:rsidRDefault="00B75391">
            <w:pPr>
              <w:cnfStyle w:val="000000100000" w:firstRow="0" w:lastRow="0" w:firstColumn="0" w:lastColumn="0" w:oddVBand="0" w:evenVBand="0" w:oddHBand="1" w:evenHBand="0" w:firstRowFirstColumn="0" w:firstRowLastColumn="0" w:lastRowFirstColumn="0" w:lastRowLastColumn="0"/>
            </w:pPr>
            <w:r w:rsidRPr="00B75391">
              <w:t>High</w:t>
            </w:r>
          </w:p>
        </w:tc>
        <w:tc>
          <w:tcPr>
            <w:tcW w:w="2680" w:type="dxa"/>
          </w:tcPr>
          <w:p w14:paraId="78E62A20" w14:textId="6B0C089B" w:rsidR="00381847" w:rsidRDefault="00B75391">
            <w:pPr>
              <w:cnfStyle w:val="000000100000" w:firstRow="0" w:lastRow="0" w:firstColumn="0" w:lastColumn="0" w:oddVBand="0" w:evenVBand="0" w:oddHBand="1" w:evenHBand="0" w:firstRowFirstColumn="0" w:firstRowLastColumn="0" w:lastRowFirstColumn="0" w:lastRowLastColumn="0"/>
            </w:pPr>
            <w:r>
              <w:t>4</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58C9A2FD" w:rsidR="00381847" w:rsidRDefault="008F45B7">
            <w:r w:rsidRPr="008F45B7">
              <w:t>STD-010-CPP</w:t>
            </w:r>
          </w:p>
        </w:tc>
        <w:tc>
          <w:tcPr>
            <w:tcW w:w="1434" w:type="dxa"/>
          </w:tcPr>
          <w:p w14:paraId="5C4FF30D" w14:textId="6AAC5818" w:rsidR="00381847" w:rsidRDefault="0029619A">
            <w:pPr>
              <w:cnfStyle w:val="000000000000" w:firstRow="0" w:lastRow="0" w:firstColumn="0" w:lastColumn="0" w:oddVBand="0" w:evenVBand="0" w:oddHBand="0" w:evenHBand="0" w:firstRowFirstColumn="0" w:firstRowLastColumn="0" w:lastRowFirstColumn="0" w:lastRowLastColumn="0"/>
            </w:pPr>
            <w:r w:rsidRPr="0029619A">
              <w:t>High</w:t>
            </w:r>
          </w:p>
        </w:tc>
        <w:tc>
          <w:tcPr>
            <w:tcW w:w="1349" w:type="dxa"/>
          </w:tcPr>
          <w:p w14:paraId="022C22B4" w14:textId="4E16EE20" w:rsidR="00381847" w:rsidRDefault="004272D5">
            <w:pPr>
              <w:cnfStyle w:val="000000000000" w:firstRow="0" w:lastRow="0" w:firstColumn="0" w:lastColumn="0" w:oddVBand="0" w:evenVBand="0" w:oddHBand="0" w:evenHBand="0" w:firstRowFirstColumn="0" w:firstRowLastColumn="0" w:lastRowFirstColumn="0" w:lastRowLastColumn="0"/>
            </w:pPr>
            <w:r w:rsidRPr="004272D5">
              <w:t>Likely</w:t>
            </w:r>
          </w:p>
        </w:tc>
        <w:tc>
          <w:tcPr>
            <w:tcW w:w="1856" w:type="dxa"/>
          </w:tcPr>
          <w:p w14:paraId="723BF2DC" w14:textId="6D56F9B0" w:rsidR="00381847" w:rsidRDefault="004272D5">
            <w:pPr>
              <w:cnfStyle w:val="000000000000" w:firstRow="0" w:lastRow="0" w:firstColumn="0" w:lastColumn="0" w:oddVBand="0" w:evenVBand="0" w:oddHBand="0" w:evenHBand="0" w:firstRowFirstColumn="0" w:firstRowLastColumn="0" w:lastRowFirstColumn="0" w:lastRowLastColumn="0"/>
            </w:pPr>
            <w:r w:rsidRPr="004272D5">
              <w:t>Medium</w:t>
            </w:r>
          </w:p>
        </w:tc>
        <w:tc>
          <w:tcPr>
            <w:tcW w:w="2041" w:type="dxa"/>
          </w:tcPr>
          <w:p w14:paraId="00E0C6DB" w14:textId="58819E19" w:rsidR="00381847" w:rsidRDefault="00B75391">
            <w:pPr>
              <w:cnfStyle w:val="000000000000" w:firstRow="0" w:lastRow="0" w:firstColumn="0" w:lastColumn="0" w:oddVBand="0" w:evenVBand="0" w:oddHBand="0" w:evenHBand="0" w:firstRowFirstColumn="0" w:firstRowLastColumn="0" w:lastRowFirstColumn="0" w:lastRowLastColumn="0"/>
            </w:pPr>
            <w:r w:rsidRPr="00B75391">
              <w:t>High</w:t>
            </w:r>
          </w:p>
        </w:tc>
        <w:tc>
          <w:tcPr>
            <w:tcW w:w="2680" w:type="dxa"/>
          </w:tcPr>
          <w:p w14:paraId="4A397D60" w14:textId="3B20B14A" w:rsidR="00381847" w:rsidRDefault="00B75391">
            <w:pPr>
              <w:cnfStyle w:val="000000000000" w:firstRow="0" w:lastRow="0" w:firstColumn="0" w:lastColumn="0" w:oddVBand="0" w:evenVBand="0" w:oddHBand="0" w:evenHBand="0" w:firstRowFirstColumn="0" w:firstRowLastColumn="0" w:lastRowFirstColumn="0" w:lastRowLastColumn="0"/>
            </w:pPr>
            <w:r>
              <w:t>4</w:t>
            </w:r>
          </w:p>
        </w:tc>
      </w:tr>
    </w:tbl>
    <w:p w14:paraId="065B3FB5" w14:textId="77777777" w:rsidR="00381847" w:rsidRDefault="00381847"/>
    <w:p w14:paraId="75A7A4D8" w14:textId="77777777" w:rsidR="00381847" w:rsidRDefault="00E769D9" w:rsidP="0059536C">
      <w:pPr>
        <w:pStyle w:val="Heading3"/>
      </w:pPr>
      <w:bookmarkStart w:id="20" w:name="_Toc242541070"/>
      <w:r>
        <w:t>Create Policies for Encryption and Triple A</w:t>
      </w:r>
      <w:bookmarkEnd w:id="20"/>
      <w:r>
        <w:t xml:space="preserve"> </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57F51822" w:rsidR="00381847" w:rsidRDefault="000D32E8">
            <w:r w:rsidRPr="000D32E8">
              <w:t xml:space="preserve">Encryption at rest protects data while it is stored on devices, servers, databases, backups, or other storage systems. Green Pace should encrypt sensitive data stored in managed environments so that unauthorized users cannot easily read the information if storage media, files, or systems are accessed without permission. This policy applies whenever confidential, proprietary, authentication, customer, or other sensitive information is stored. Encryption keys should be protected separately from the encrypted </w:t>
            </w:r>
            <w:proofErr w:type="gramStart"/>
            <w:r w:rsidRPr="000D32E8">
              <w:t>data</w:t>
            </w:r>
            <w:proofErr w:type="gramEnd"/>
            <w:r w:rsidRPr="000D32E8">
              <w:t xml:space="preserve"> and access should be limited to authorized users and services.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3ED85D6F" w:rsidR="00381847" w:rsidRDefault="000D32E8">
            <w:r w:rsidRPr="000D32E8">
              <w:t>Encryption in flight protects data while it is being transmitted between systems, devices, services, or users. Green Pace should use secure communication protocols such as TLS for network connections that carry sensitive or authenticated information. This policy applies whenever data crosses a network or trust boundary, including communication between clients and servers, application services, databases, and remote users. Encrypting data in transit helps prevent interception, unauthorized disclosure, and modification while the information is being transmitted.</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7CB10B5F" w:rsidR="00381847" w:rsidRDefault="000D32E8">
            <w:r w:rsidRPr="000D32E8">
              <w:t xml:space="preserve">Encryption in use protects sensitive data while it is being actively processed by an application or system. Green Pace should minimize the amount of sensitive information exposed in memory, </w:t>
            </w:r>
            <w:r w:rsidRPr="000D32E8">
              <w:lastRenderedPageBreak/>
              <w:t>restrict access to running processes, and use available platform protections for sensitive data when practical. This policy applies when applications must decrypt and process protected information. Protecting data while it is in use reduces the risk that sensitive information can be exposed through unauthorized process access, memory inspection, or other attacks against actively running systems.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6F64E9FD" w:rsidR="00381847" w:rsidRDefault="000D489A">
            <w:r w:rsidRPr="000D489A">
              <w:t>Authentication verifies the identity of a user, service, or system before access is granted. Green Pace should require secure user logins and use approved authentication methods before allowing access to applications, systems, databases, or administrative functions. Authentication should also be required when new users are added or when elevated access is requested. This policy applies whenever an identity must be verified and helps prevent unauthorized users from gaining access to protected resources.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7391CC8D" w:rsidR="00381847" w:rsidRDefault="000D489A">
            <w:r w:rsidRPr="000D489A">
              <w:t xml:space="preserve">Authorization determines what </w:t>
            </w:r>
            <w:proofErr w:type="gramStart"/>
            <w:r w:rsidRPr="000D489A">
              <w:t>an authenticated</w:t>
            </w:r>
            <w:proofErr w:type="gramEnd"/>
            <w:r w:rsidRPr="000D489A">
              <w:t xml:space="preserve"> user or service is allowed to access or modify. Green Pace should assign access according to job responsibilities and the principle of least </w:t>
            </w:r>
            <w:proofErr w:type="gramStart"/>
            <w:r w:rsidRPr="000D489A">
              <w:t>privilege</w:t>
            </w:r>
            <w:proofErr w:type="gramEnd"/>
            <w:r w:rsidRPr="000D489A">
              <w:t xml:space="preserve"> so users receive only the permissions required to perform their duties. Authorization controls should define user access levels, restrict access to files and databases, and limit who can add users or make sensitive changes. This policy applies after authentication and helps prevent users from accessing information or performing actions beyond their approved privileges.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6688559E" w:rsidR="00381847" w:rsidRDefault="004A22C1">
            <w:r w:rsidRPr="004A22C1">
              <w:t>Accounting records and monitors security-related activity so Green Pace can determine who performed an action, what was accessed or changed, and when the activity occurred. Logs should record user logins, additions of new users, changes to user access levels, database modifications, and access to sensitive files. This policy applies to systems containing protected or business-critical information and supports auditing, incident investigation, compliance verification, and detection of suspicious activity.</w:t>
            </w:r>
          </w:p>
        </w:tc>
      </w:tr>
    </w:tbl>
    <w:p w14:paraId="1B38047B" w14:textId="77777777" w:rsidR="00381847" w:rsidRDefault="00381847"/>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1" w:name="_Toc242541071"/>
      <w:r>
        <w:t>Audit Controls and Management</w:t>
      </w:r>
      <w:bookmarkEnd w:id="21"/>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2" w:name="_Toc242541072"/>
      <w:r>
        <w:lastRenderedPageBreak/>
        <w:t>Enforcement</w:t>
      </w:r>
      <w:bookmarkEnd w:id="22"/>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3" w:name="_Toc242541073"/>
      <w:r>
        <w:t>Exceptions Process</w:t>
      </w:r>
      <w:bookmarkEnd w:id="23"/>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4" w:name="_Toc242541074"/>
      <w:r>
        <w:lastRenderedPageBreak/>
        <w:t>Distribution</w:t>
      </w:r>
      <w:bookmarkEnd w:id="24"/>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5" w:name="_Toc242541075"/>
      <w:r>
        <w:t>Policy Change Control</w:t>
      </w:r>
      <w:bookmarkEnd w:id="25"/>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26" w:name="_Toc242541076"/>
      <w:r>
        <w:t>Policy Version History</w:t>
      </w:r>
      <w:bookmarkEnd w:id="26"/>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285F8C10" w:rsidR="00381847" w:rsidRDefault="004A22C1">
            <w:r>
              <w:t>2.0</w:t>
            </w:r>
          </w:p>
        </w:tc>
        <w:tc>
          <w:tcPr>
            <w:tcW w:w="1530" w:type="dxa"/>
          </w:tcPr>
          <w:p w14:paraId="1DC436A6" w14:textId="2F751E9F" w:rsidR="00381847" w:rsidRDefault="003E5D61">
            <w:pPr>
              <w:cnfStyle w:val="000000000000" w:firstRow="0" w:lastRow="0" w:firstColumn="0" w:lastColumn="0" w:oddVBand="0" w:evenVBand="0" w:oddHBand="0" w:evenHBand="0" w:firstRowFirstColumn="0" w:firstRowLastColumn="0" w:lastRowFirstColumn="0" w:lastRowLastColumn="0"/>
            </w:pPr>
            <w:r>
              <w:t>09</w:t>
            </w:r>
            <w:r w:rsidR="004A22C1">
              <w:t>/1</w:t>
            </w:r>
            <w:r w:rsidR="0077408A">
              <w:t>7</w:t>
            </w:r>
            <w:r w:rsidR="004A22C1">
              <w:t>/2026</w:t>
            </w:r>
          </w:p>
        </w:tc>
        <w:tc>
          <w:tcPr>
            <w:tcW w:w="3510" w:type="dxa"/>
          </w:tcPr>
          <w:p w14:paraId="0B713D2C" w14:textId="51AC4CCE" w:rsidR="00381847" w:rsidRDefault="003E5D61">
            <w:pPr>
              <w:cnfStyle w:val="000000000000" w:firstRow="0" w:lastRow="0" w:firstColumn="0" w:lastColumn="0" w:oddVBand="0" w:evenVBand="0" w:oddHBand="0" w:evenHBand="0" w:firstRowFirstColumn="0" w:firstRowLastColumn="0" w:lastRowFirstColumn="0" w:lastRowLastColumn="0"/>
            </w:pPr>
            <w:r>
              <w:t>S</w:t>
            </w:r>
            <w:r w:rsidRPr="003E5D61">
              <w:t>ecurity principles and C/C++ coding standards</w:t>
            </w:r>
          </w:p>
        </w:tc>
        <w:tc>
          <w:tcPr>
            <w:tcW w:w="1923" w:type="dxa"/>
          </w:tcPr>
          <w:p w14:paraId="124483AC" w14:textId="77BA07EB" w:rsidR="00381847" w:rsidRDefault="000841BA">
            <w:pPr>
              <w:cnfStyle w:val="000000000000" w:firstRow="0" w:lastRow="0" w:firstColumn="0" w:lastColumn="0" w:oddVBand="0" w:evenVBand="0" w:oddHBand="0" w:evenHBand="0" w:firstRowFirstColumn="0" w:firstRowLastColumn="0" w:lastRowFirstColumn="0" w:lastRowLastColumn="0"/>
            </w:pPr>
            <w:r>
              <w:t>Jester Cruz</w:t>
            </w:r>
          </w:p>
        </w:tc>
        <w:tc>
          <w:tcPr>
            <w:tcW w:w="2077" w:type="dxa"/>
          </w:tcPr>
          <w:p w14:paraId="697C2A49" w14:textId="035A40A2" w:rsidR="00381847" w:rsidRDefault="000841BA">
            <w:pPr>
              <w:cnfStyle w:val="000000000000" w:firstRow="0" w:lastRow="0" w:firstColumn="0" w:lastColumn="0" w:oddVBand="0" w:evenVBand="0" w:oddHBand="0" w:evenHBand="0" w:firstRowFirstColumn="0" w:firstRowLastColumn="0" w:lastRowFirstColumn="0" w:lastRowLastColumn="0"/>
            </w:pPr>
            <w:r>
              <w:t>N/A</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45C4DAC8" w:rsidR="00381847" w:rsidRDefault="00036A97">
            <w:r>
              <w:t>3.0</w:t>
            </w:r>
          </w:p>
        </w:tc>
        <w:tc>
          <w:tcPr>
            <w:tcW w:w="1530" w:type="dxa"/>
          </w:tcPr>
          <w:p w14:paraId="305DA4F1" w14:textId="03A65983" w:rsidR="00381847" w:rsidRDefault="00036A97">
            <w:pPr>
              <w:cnfStyle w:val="000000100000" w:firstRow="0" w:lastRow="0" w:firstColumn="0" w:lastColumn="0" w:oddVBand="0" w:evenVBand="0" w:oddHBand="1" w:evenHBand="0" w:firstRowFirstColumn="0" w:firstRowLastColumn="0" w:lastRowFirstColumn="0" w:lastRowLastColumn="0"/>
            </w:pPr>
            <w:r>
              <w:t>10/10/2026</w:t>
            </w:r>
          </w:p>
        </w:tc>
        <w:tc>
          <w:tcPr>
            <w:tcW w:w="3510" w:type="dxa"/>
          </w:tcPr>
          <w:p w14:paraId="138D7C42" w14:textId="36B24593" w:rsidR="00381847" w:rsidRDefault="00036A97">
            <w:pPr>
              <w:cnfStyle w:val="000000100000" w:firstRow="0" w:lastRow="0" w:firstColumn="0" w:lastColumn="0" w:oddVBand="0" w:evenVBand="0" w:oddHBand="1" w:evenHBand="0" w:firstRowFirstColumn="0" w:firstRowLastColumn="0" w:lastRowFirstColumn="0" w:lastRowLastColumn="0"/>
            </w:pPr>
            <w:r w:rsidRPr="00036A97">
              <w:t>Completed Green Pace Secure Development Policy for Project One</w:t>
            </w:r>
          </w:p>
        </w:tc>
        <w:tc>
          <w:tcPr>
            <w:tcW w:w="1923" w:type="dxa"/>
          </w:tcPr>
          <w:p w14:paraId="35E4A720" w14:textId="723CF481" w:rsidR="00381847" w:rsidRDefault="00036A97">
            <w:pPr>
              <w:cnfStyle w:val="000000100000" w:firstRow="0" w:lastRow="0" w:firstColumn="0" w:lastColumn="0" w:oddVBand="0" w:evenVBand="0" w:oddHBand="1" w:evenHBand="0" w:firstRowFirstColumn="0" w:firstRowLastColumn="0" w:lastRowFirstColumn="0" w:lastRowLastColumn="0"/>
            </w:pPr>
            <w:r>
              <w:t>Jester Cruz</w:t>
            </w:r>
          </w:p>
        </w:tc>
        <w:tc>
          <w:tcPr>
            <w:tcW w:w="2077" w:type="dxa"/>
          </w:tcPr>
          <w:p w14:paraId="1FEC447A" w14:textId="305F020D" w:rsidR="00381847" w:rsidRDefault="00036A97">
            <w:pPr>
              <w:cnfStyle w:val="000000100000" w:firstRow="0" w:lastRow="0" w:firstColumn="0" w:lastColumn="0" w:oddVBand="0" w:evenVBand="0" w:oddHBand="1" w:evenHBand="0" w:firstRowFirstColumn="0" w:firstRowLastColumn="0" w:lastRowFirstColumn="0" w:lastRowLastColumn="0"/>
            </w:pPr>
            <w:r>
              <w:t>N/A</w:t>
            </w:r>
          </w:p>
        </w:tc>
      </w:tr>
    </w:tbl>
    <w:p w14:paraId="4D8E66CD" w14:textId="77777777" w:rsidR="00381847" w:rsidRDefault="00381847"/>
    <w:p w14:paraId="6B0AA57B" w14:textId="0EB3CA4B" w:rsidR="00381847" w:rsidRDefault="00E769D9" w:rsidP="0059536C">
      <w:pPr>
        <w:pStyle w:val="Heading2"/>
      </w:pPr>
      <w:bookmarkStart w:id="27" w:name="_Toc242541077"/>
      <w:r>
        <w:t>Appendix A Lookups</w:t>
      </w:r>
      <w:bookmarkEnd w:id="27"/>
    </w:p>
    <w:p w14:paraId="2264544C" w14:textId="77777777" w:rsidR="00171556" w:rsidRPr="00171556" w:rsidRDefault="00171556" w:rsidP="00171556"/>
    <w:p w14:paraId="127B45D0" w14:textId="7E02B229" w:rsidR="00381847" w:rsidRDefault="00E769D9" w:rsidP="0059536C">
      <w:pPr>
        <w:pStyle w:val="Heading3"/>
      </w:pPr>
      <w:bookmarkStart w:id="28" w:name="_Toc242541078"/>
      <w:r>
        <w:t>Approved C/C++ Language Acronyms</w:t>
      </w:r>
      <w:bookmarkEnd w:id="28"/>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115CE796" w:rsidR="00ED5C35" w:rsidRDefault="00ED5C35"/>
    <w:p w14:paraId="342D2E79" w14:textId="77777777" w:rsidR="00ED5C35" w:rsidRDefault="00ED5C35">
      <w:r>
        <w:br w:type="page"/>
      </w:r>
    </w:p>
    <w:p w14:paraId="6958DE81" w14:textId="1EB9A906" w:rsidR="00381847" w:rsidRDefault="00ED5C35" w:rsidP="00ED5C35">
      <w:pPr>
        <w:jc w:val="center"/>
      </w:pPr>
      <w:r>
        <w:lastRenderedPageBreak/>
        <w:t>References</w:t>
      </w:r>
    </w:p>
    <w:p w14:paraId="10E99039" w14:textId="77777777" w:rsidR="00ED5C35" w:rsidRDefault="00ED5C35" w:rsidP="00ED5C35">
      <w:pPr>
        <w:spacing w:line="480" w:lineRule="auto"/>
        <w:ind w:left="720" w:hanging="720"/>
      </w:pPr>
    </w:p>
    <w:p w14:paraId="348A5896" w14:textId="6B4E9081" w:rsidR="00ED5C35" w:rsidRDefault="00ED5C35" w:rsidP="00ED5C35">
      <w:pPr>
        <w:spacing w:line="480" w:lineRule="auto"/>
        <w:ind w:left="720" w:hanging="720"/>
      </w:pPr>
      <w:r>
        <w:t xml:space="preserve">Ballman, A. (2017). </w:t>
      </w:r>
      <w:r w:rsidRPr="00ED5C35">
        <w:rPr>
          <w:i/>
          <w:iCs/>
        </w:rPr>
        <w:t>SEI CERT C++ coding standard: Rules for developing safe, reliable, and secure systems in C++ (2016 ed.)</w:t>
      </w:r>
      <w:r>
        <w:t>. Software Engineering Institute, Carnegie Mellon University.</w:t>
      </w:r>
    </w:p>
    <w:p w14:paraId="0E98BD55" w14:textId="3C20F84F" w:rsidR="00191F99" w:rsidRDefault="00191F99" w:rsidP="00ED5C35">
      <w:pPr>
        <w:spacing w:line="480" w:lineRule="auto"/>
        <w:ind w:left="720" w:hanging="720"/>
      </w:pPr>
      <w:r w:rsidRPr="00191F99">
        <w:t xml:space="preserve">Software Engineering Institute. (2016). </w:t>
      </w:r>
      <w:r w:rsidRPr="00191F99">
        <w:rPr>
          <w:i/>
          <w:iCs/>
        </w:rPr>
        <w:t>SEI CERT C coding standard: Rules for developing safe, reliable, and secure systems.</w:t>
      </w:r>
      <w:r w:rsidRPr="00191F99">
        <w:t xml:space="preserve"> Carnegie Mellon University.</w:t>
      </w:r>
    </w:p>
    <w:p w14:paraId="162BC571" w14:textId="5319B23E" w:rsidR="00283356" w:rsidRDefault="00283356" w:rsidP="00ED5C35">
      <w:pPr>
        <w:spacing w:line="480" w:lineRule="auto"/>
        <w:ind w:left="720" w:hanging="720"/>
      </w:pPr>
      <w:r w:rsidRPr="00283356">
        <w:t xml:space="preserve">Software Engineering Institute. (n.d.). </w:t>
      </w:r>
      <w:r w:rsidRPr="00E8379A">
        <w:rPr>
          <w:i/>
          <w:iCs/>
        </w:rPr>
        <w:t>STR02-C. Sanitize data passed to complex subsystems.</w:t>
      </w:r>
      <w:r w:rsidRPr="00283356">
        <w:t xml:space="preserve"> Carnegie Mellon University. </w:t>
      </w:r>
      <w:hyperlink r:id="rId15" w:history="1">
        <w:r w:rsidR="00E05CA1" w:rsidRPr="000C1000">
          <w:rPr>
            <w:rStyle w:val="Hyperlink"/>
          </w:rPr>
          <w:t>https://cmu-sei.github.io/secure-coding-standard</w:t>
        </w:r>
        <w:r w:rsidR="00E05CA1" w:rsidRPr="000C1000">
          <w:rPr>
            <w:rStyle w:val="Hyperlink"/>
          </w:rPr>
          <w:t>s</w:t>
        </w:r>
        <w:r w:rsidR="00E05CA1" w:rsidRPr="000C1000">
          <w:rPr>
            <w:rStyle w:val="Hyperlink"/>
          </w:rPr>
          <w:t>/sei-cert-c-coding-standard/recommendations/characters-and-strings-str/str02-c/</w:t>
        </w:r>
      </w:hyperlink>
      <w:r w:rsidR="00E05CA1">
        <w:t xml:space="preserve"> </w:t>
      </w:r>
    </w:p>
    <w:sectPr w:rsidR="00283356">
      <w:headerReference w:type="default" r:id="rId16"/>
      <w:footerReference w:type="default" r:id="rId17"/>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E26F4" w14:textId="77777777" w:rsidR="00731A18" w:rsidRDefault="00731A18">
      <w:r>
        <w:separator/>
      </w:r>
    </w:p>
  </w:endnote>
  <w:endnote w:type="continuationSeparator" w:id="0">
    <w:p w14:paraId="18788DF5" w14:textId="77777777" w:rsidR="00731A18" w:rsidRDefault="00731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B134C" w14:textId="77777777" w:rsidR="00731A18" w:rsidRDefault="00731A18">
      <w:r>
        <w:separator/>
      </w:r>
    </w:p>
  </w:footnote>
  <w:footnote w:type="continuationSeparator" w:id="0">
    <w:p w14:paraId="3001A1E9" w14:textId="77777777" w:rsidR="00731A18" w:rsidRDefault="00731A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039BE"/>
    <w:rsid w:val="00036A97"/>
    <w:rsid w:val="00036BFC"/>
    <w:rsid w:val="00063B8C"/>
    <w:rsid w:val="000667D5"/>
    <w:rsid w:val="00076AFB"/>
    <w:rsid w:val="0008274A"/>
    <w:rsid w:val="000841BA"/>
    <w:rsid w:val="000C3348"/>
    <w:rsid w:val="000D32E8"/>
    <w:rsid w:val="000D489A"/>
    <w:rsid w:val="000D56B6"/>
    <w:rsid w:val="00104B07"/>
    <w:rsid w:val="00107DB0"/>
    <w:rsid w:val="00112C00"/>
    <w:rsid w:val="00112FF5"/>
    <w:rsid w:val="001141B0"/>
    <w:rsid w:val="001142EA"/>
    <w:rsid w:val="00124074"/>
    <w:rsid w:val="0013047C"/>
    <w:rsid w:val="00132886"/>
    <w:rsid w:val="00156DB6"/>
    <w:rsid w:val="0016207C"/>
    <w:rsid w:val="001646BD"/>
    <w:rsid w:val="00171556"/>
    <w:rsid w:val="001801C2"/>
    <w:rsid w:val="00190D65"/>
    <w:rsid w:val="00191F99"/>
    <w:rsid w:val="00192176"/>
    <w:rsid w:val="001A3107"/>
    <w:rsid w:val="001A59A5"/>
    <w:rsid w:val="001A7A9C"/>
    <w:rsid w:val="001B5AC2"/>
    <w:rsid w:val="001B71CC"/>
    <w:rsid w:val="001C7A03"/>
    <w:rsid w:val="001D4766"/>
    <w:rsid w:val="001E42A7"/>
    <w:rsid w:val="001E457F"/>
    <w:rsid w:val="001F2CF4"/>
    <w:rsid w:val="002141FD"/>
    <w:rsid w:val="002474B4"/>
    <w:rsid w:val="00283356"/>
    <w:rsid w:val="0029619A"/>
    <w:rsid w:val="002B23D7"/>
    <w:rsid w:val="002D5B18"/>
    <w:rsid w:val="00304823"/>
    <w:rsid w:val="003058FA"/>
    <w:rsid w:val="003146B9"/>
    <w:rsid w:val="00322377"/>
    <w:rsid w:val="00332392"/>
    <w:rsid w:val="00344473"/>
    <w:rsid w:val="00347394"/>
    <w:rsid w:val="003509B1"/>
    <w:rsid w:val="00353AF5"/>
    <w:rsid w:val="003551B0"/>
    <w:rsid w:val="00381847"/>
    <w:rsid w:val="00392B72"/>
    <w:rsid w:val="003A4951"/>
    <w:rsid w:val="003A5C46"/>
    <w:rsid w:val="003B0A5C"/>
    <w:rsid w:val="003C2366"/>
    <w:rsid w:val="003D6F4A"/>
    <w:rsid w:val="003E5D61"/>
    <w:rsid w:val="003F33B4"/>
    <w:rsid w:val="0040376D"/>
    <w:rsid w:val="00413F3A"/>
    <w:rsid w:val="004272D5"/>
    <w:rsid w:val="00467417"/>
    <w:rsid w:val="004931E2"/>
    <w:rsid w:val="004A22C1"/>
    <w:rsid w:val="004D0BC5"/>
    <w:rsid w:val="004E12CE"/>
    <w:rsid w:val="00507E44"/>
    <w:rsid w:val="00514609"/>
    <w:rsid w:val="0051708D"/>
    <w:rsid w:val="0055555F"/>
    <w:rsid w:val="0059536C"/>
    <w:rsid w:val="005A3503"/>
    <w:rsid w:val="005B1455"/>
    <w:rsid w:val="005B7417"/>
    <w:rsid w:val="005C0C1A"/>
    <w:rsid w:val="005C563E"/>
    <w:rsid w:val="005E0C60"/>
    <w:rsid w:val="005E6AFD"/>
    <w:rsid w:val="005F1632"/>
    <w:rsid w:val="0060054C"/>
    <w:rsid w:val="00614189"/>
    <w:rsid w:val="006278DF"/>
    <w:rsid w:val="00633907"/>
    <w:rsid w:val="0063503D"/>
    <w:rsid w:val="00676F99"/>
    <w:rsid w:val="00697852"/>
    <w:rsid w:val="006C4AD9"/>
    <w:rsid w:val="006D38A7"/>
    <w:rsid w:val="006D6A17"/>
    <w:rsid w:val="006D6A52"/>
    <w:rsid w:val="006F7CCE"/>
    <w:rsid w:val="00731A18"/>
    <w:rsid w:val="007616B4"/>
    <w:rsid w:val="0077408A"/>
    <w:rsid w:val="00781453"/>
    <w:rsid w:val="00791AA1"/>
    <w:rsid w:val="00802D8B"/>
    <w:rsid w:val="008673EA"/>
    <w:rsid w:val="00895AA1"/>
    <w:rsid w:val="008A3371"/>
    <w:rsid w:val="008B3910"/>
    <w:rsid w:val="008C3FC6"/>
    <w:rsid w:val="008D5A8D"/>
    <w:rsid w:val="008F45B7"/>
    <w:rsid w:val="00912A10"/>
    <w:rsid w:val="00973B67"/>
    <w:rsid w:val="00981231"/>
    <w:rsid w:val="009A56C3"/>
    <w:rsid w:val="009B710E"/>
    <w:rsid w:val="009F16FC"/>
    <w:rsid w:val="009F1B64"/>
    <w:rsid w:val="009F7011"/>
    <w:rsid w:val="00A04F5E"/>
    <w:rsid w:val="00A208D2"/>
    <w:rsid w:val="00A64600"/>
    <w:rsid w:val="00A72439"/>
    <w:rsid w:val="00AB395A"/>
    <w:rsid w:val="00AD2C17"/>
    <w:rsid w:val="00AD5FC3"/>
    <w:rsid w:val="00B158A2"/>
    <w:rsid w:val="00B21AEC"/>
    <w:rsid w:val="00B475A1"/>
    <w:rsid w:val="00B52E77"/>
    <w:rsid w:val="00B677C4"/>
    <w:rsid w:val="00B75391"/>
    <w:rsid w:val="00B82E94"/>
    <w:rsid w:val="00B83D35"/>
    <w:rsid w:val="00B91A44"/>
    <w:rsid w:val="00B92A44"/>
    <w:rsid w:val="00BB323E"/>
    <w:rsid w:val="00BB355B"/>
    <w:rsid w:val="00BB55C4"/>
    <w:rsid w:val="00BC2985"/>
    <w:rsid w:val="00BC2B54"/>
    <w:rsid w:val="00BE1244"/>
    <w:rsid w:val="00BF2522"/>
    <w:rsid w:val="00C3077E"/>
    <w:rsid w:val="00C32C74"/>
    <w:rsid w:val="00C622DB"/>
    <w:rsid w:val="00C628C4"/>
    <w:rsid w:val="00C64D9F"/>
    <w:rsid w:val="00C72168"/>
    <w:rsid w:val="00C73007"/>
    <w:rsid w:val="00C8170D"/>
    <w:rsid w:val="00CB2327"/>
    <w:rsid w:val="00CE3A73"/>
    <w:rsid w:val="00CE5950"/>
    <w:rsid w:val="00D15A98"/>
    <w:rsid w:val="00D211BA"/>
    <w:rsid w:val="00D30268"/>
    <w:rsid w:val="00D35D5A"/>
    <w:rsid w:val="00D36EAF"/>
    <w:rsid w:val="00D4536D"/>
    <w:rsid w:val="00D53C96"/>
    <w:rsid w:val="00D858B8"/>
    <w:rsid w:val="00DA0622"/>
    <w:rsid w:val="00DC386E"/>
    <w:rsid w:val="00DE05E2"/>
    <w:rsid w:val="00DF50BC"/>
    <w:rsid w:val="00E05CA1"/>
    <w:rsid w:val="00E170F5"/>
    <w:rsid w:val="00E23068"/>
    <w:rsid w:val="00E31CA4"/>
    <w:rsid w:val="00E43B31"/>
    <w:rsid w:val="00E54E9E"/>
    <w:rsid w:val="00E769D9"/>
    <w:rsid w:val="00E8379A"/>
    <w:rsid w:val="00E90485"/>
    <w:rsid w:val="00E910C0"/>
    <w:rsid w:val="00EB037E"/>
    <w:rsid w:val="00EB1181"/>
    <w:rsid w:val="00EC6B72"/>
    <w:rsid w:val="00ED5C35"/>
    <w:rsid w:val="00F04100"/>
    <w:rsid w:val="00F05477"/>
    <w:rsid w:val="00F17D38"/>
    <w:rsid w:val="00F250EA"/>
    <w:rsid w:val="00F34790"/>
    <w:rsid w:val="00F41BEA"/>
    <w:rsid w:val="00F47507"/>
    <w:rsid w:val="00F51FA8"/>
    <w:rsid w:val="00F72634"/>
    <w:rsid w:val="00FD0247"/>
    <w:rsid w:val="00FF3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paragraph" w:styleId="TOC4">
    <w:name w:val="toc 4"/>
    <w:basedOn w:val="Normal"/>
    <w:next w:val="Normal"/>
    <w:autoRedefine/>
    <w:uiPriority w:val="39"/>
    <w:unhideWhenUsed/>
    <w:rsid w:val="001A3107"/>
    <w:pPr>
      <w:spacing w:after="100"/>
      <w:ind w:left="720"/>
    </w:pPr>
  </w:style>
  <w:style w:type="character" w:styleId="UnresolvedMention">
    <w:name w:val="Unresolved Mention"/>
    <w:basedOn w:val="DefaultParagraphFont"/>
    <w:uiPriority w:val="99"/>
    <w:semiHidden/>
    <w:unhideWhenUsed/>
    <w:rsid w:val="00E05CA1"/>
    <w:rPr>
      <w:color w:val="605E5C"/>
      <w:shd w:val="clear" w:color="auto" w:fill="E1DFDD"/>
    </w:rPr>
  </w:style>
  <w:style w:type="character" w:styleId="FollowedHyperlink">
    <w:name w:val="FollowedHyperlink"/>
    <w:basedOn w:val="DefaultParagraphFont"/>
    <w:uiPriority w:val="99"/>
    <w:semiHidden/>
    <w:unhideWhenUsed/>
    <w:rsid w:val="00E05CA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cmu-sei.github.io/secure-coding-standards/sei-cert-c-coding-standard/recommendations/characters-and-strings-str/str02-c/"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32</Pages>
  <Words>7576</Words>
  <Characters>43185</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50660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Cruz, Jester</cp:lastModifiedBy>
  <cp:revision>124</cp:revision>
  <dcterms:created xsi:type="dcterms:W3CDTF">2026-09-18T02:36:00Z</dcterms:created>
  <dcterms:modified xsi:type="dcterms:W3CDTF">2026-10-18T21:49:00Z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