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17D82" w14:textId="77777777" w:rsidR="004824E6" w:rsidRDefault="00000000">
      <w:pPr>
        <w:pStyle w:val="Title"/>
      </w:pPr>
      <w:r>
        <w:t>Song Bench Onboarding Portal</w:t>
      </w:r>
    </w:p>
    <w:p w14:paraId="3528D9DD" w14:textId="77777777" w:rsidR="004824E6" w:rsidRDefault="00000000">
      <w:pPr>
        <w:jc w:val="right"/>
      </w:pPr>
      <w:r>
        <w:rPr>
          <w:noProof/>
        </w:rPr>
        <w:drawing>
          <wp:inline distT="0" distB="0" distL="0" distR="0" wp14:anchorId="4D072A82" wp14:editId="26F6AD19">
            <wp:extent cx="50292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6"/>
                    <a:stretch>
                      <a:fillRect/>
                    </a:stretch>
                  </pic:blipFill>
                  <pic:spPr>
                    <a:xfrm>
                      <a:off x="0" y="0"/>
                      <a:ext cx="502920" cy="365760"/>
                    </a:xfrm>
                    <a:prstGeom prst="rect">
                      <a:avLst/>
                    </a:prstGeom>
                  </pic:spPr>
                </pic:pic>
              </a:graphicData>
            </a:graphic>
          </wp:inline>
        </w:drawing>
      </w:r>
    </w:p>
    <w:p w14:paraId="7B3AD404" w14:textId="77777777" w:rsidR="004824E6" w:rsidRDefault="00000000">
      <w:pPr>
        <w:jc w:val="center"/>
      </w:pPr>
      <w:r>
        <w:rPr>
          <w:noProof/>
        </w:rPr>
        <w:drawing>
          <wp:inline distT="0" distB="0" distL="0" distR="0" wp14:anchorId="605B52D3" wp14:editId="2A855214">
            <wp:extent cx="5120640" cy="24333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ngBenchImage.png"/>
                    <pic:cNvPicPr/>
                  </pic:nvPicPr>
                  <pic:blipFill>
                    <a:blip r:embed="rId7"/>
                    <a:stretch>
                      <a:fillRect/>
                    </a:stretch>
                  </pic:blipFill>
                  <pic:spPr>
                    <a:xfrm>
                      <a:off x="0" y="0"/>
                      <a:ext cx="5120640" cy="2433384"/>
                    </a:xfrm>
                    <a:prstGeom prst="rect">
                      <a:avLst/>
                    </a:prstGeom>
                  </pic:spPr>
                </pic:pic>
              </a:graphicData>
            </a:graphic>
          </wp:inline>
        </w:drawing>
      </w:r>
    </w:p>
    <w:p w14:paraId="1AE48A67" w14:textId="77777777" w:rsidR="004824E6" w:rsidRDefault="00000000">
      <w:pPr>
        <w:jc w:val="center"/>
      </w:pPr>
      <w:r>
        <w:rPr>
          <w:i/>
          <w:color w:val="5A5A5A"/>
          <w:sz w:val="18"/>
        </w:rPr>
        <w:t>Existing Song Bench visual reference used for the solution context.</w:t>
      </w:r>
    </w:p>
    <w:p w14:paraId="4C9E4917" w14:textId="77777777" w:rsidR="004824E6" w:rsidRDefault="00000000">
      <w:pPr>
        <w:pStyle w:val="Heading1"/>
      </w:pPr>
      <w:r>
        <w:t>Solution Architecture Design (SAD)</w:t>
      </w:r>
    </w:p>
    <w:p w14:paraId="6F66CF9E" w14:textId="77777777" w:rsidR="004824E6" w:rsidRDefault="00000000">
      <w:r>
        <w:rPr>
          <w:b/>
        </w:rPr>
        <w:t>Document ID:</w:t>
      </w:r>
      <w:r>
        <w:t xml:space="preserve"> SONG-SAD-001</w:t>
      </w:r>
    </w:p>
    <w:p w14:paraId="5637DF8D" w14:textId="77777777" w:rsidR="004824E6" w:rsidRDefault="00000000">
      <w:r>
        <w:rPr>
          <w:b/>
        </w:rPr>
        <w:t>Version:</w:t>
      </w:r>
      <w:r>
        <w:t xml:space="preserve"> 1.1 (Principal Architect Review)</w:t>
      </w:r>
    </w:p>
    <w:p w14:paraId="38880781" w14:textId="77777777" w:rsidR="004824E6" w:rsidRDefault="00000000">
      <w:r>
        <w:rPr>
          <w:b/>
        </w:rPr>
        <w:t>Status:</w:t>
      </w:r>
      <w:r>
        <w:t xml:space="preserve"> Proposed bench-project baseline — requires product-owner and security approval</w:t>
      </w:r>
    </w:p>
    <w:p w14:paraId="5594AD30" w14:textId="77777777" w:rsidR="004824E6" w:rsidRDefault="00000000">
      <w:r>
        <w:rPr>
          <w:b/>
        </w:rPr>
        <w:t>Date:</w:t>
      </w:r>
      <w:r>
        <w:t xml:space="preserve"> 23 October 2026</w:t>
      </w:r>
    </w:p>
    <w:p w14:paraId="43C4F5A9" w14:textId="77777777" w:rsidR="004824E6" w:rsidRDefault="00000000">
      <w:r>
        <w:rPr>
          <w:b/>
        </w:rPr>
        <w:t>System:</w:t>
      </w:r>
      <w:r>
        <w:t xml:space="preserve"> Song Bench Onboarding Portal</w:t>
      </w:r>
    </w:p>
    <w:p w14:paraId="76112B75" w14:textId="77777777" w:rsidR="004824E6" w:rsidRDefault="00000000">
      <w:r>
        <w:rPr>
          <w:b/>
        </w:rPr>
        <w:t>Classification:</w:t>
      </w:r>
      <w:r>
        <w:t xml:space="preserve"> Internal working design — contains no production secrets</w:t>
      </w:r>
    </w:p>
    <w:p w14:paraId="0BBD2A42" w14:textId="503CB0A1" w:rsidR="00000000" w:rsidRDefault="00000000">
      <w:pPr>
        <w:ind w:left="360"/>
      </w:pPr>
      <w:r w:rsidRPr="00BF4E0F">
        <w:rPr>
          <w:b/>
          <w:i/>
          <w:color w:val="4B4B4B"/>
        </w:rPr>
        <w:t>Purpose of this document</w:t>
      </w:r>
      <w:r w:rsidR="00BF4E0F">
        <w:rPr>
          <w:b/>
          <w:bCs/>
          <w:i/>
          <w:iCs/>
          <w:color w:val="4B4B4B"/>
        </w:rPr>
        <w:t>:</w:t>
      </w:r>
      <w:r>
        <w:rPr>
          <w:i/>
          <w:color w:val="4B4B4B"/>
        </w:rPr>
        <w:t xml:space="preserve"> Define the intended solution as if architecture work had preceded development. Existing code is treated as a source of evidence, </w:t>
      </w:r>
      <w:r w:rsidRPr="00BF4E0F">
        <w:rPr>
          <w:b/>
          <w:i/>
          <w:color w:val="4B4B4B"/>
        </w:rPr>
        <w:t>not</w:t>
      </w:r>
      <w:r>
        <w:rPr>
          <w:i/>
          <w:color w:val="4B4B4B"/>
        </w:rPr>
        <w:t xml:space="preserve"> as a binding product specification. All target-state descriptions are proposals until approved and implemented. This is an architecture design, not a claim that the system currently satisfies it.</w:t>
      </w:r>
    </w:p>
    <w:p w14:paraId="02114B25" w14:textId="77777777" w:rsidR="004824E6" w:rsidRDefault="00000000">
      <w:pPr>
        <w:pStyle w:val="Heading1"/>
      </w:pPr>
      <w:r>
        <w:t>Document control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5112"/>
        <w:gridCol w:w="5112"/>
      </w:tblGrid>
      <w:tr w:rsidR="004824E6" w14:paraId="3ADE74D6" w14:textId="77777777">
        <w:trPr>
          <w:jc w:val="center"/>
        </w:trPr>
        <w:tc>
          <w:tcPr>
            <w:tcW w:w="5112" w:type="dxa"/>
            <w:shd w:val="clear" w:color="auto" w:fill="454545"/>
            <w:vAlign w:val="center"/>
          </w:tcPr>
          <w:p w14:paraId="6C7C7AEB" w14:textId="77777777" w:rsidR="004824E6" w:rsidRDefault="00000000">
            <w:pPr>
              <w:spacing w:after="40"/>
            </w:pPr>
            <w:r>
              <w:rPr>
                <w:b/>
                <w:color w:val="FFFFFF"/>
                <w:sz w:val="18"/>
              </w:rPr>
              <w:t>Item</w:t>
            </w:r>
          </w:p>
        </w:tc>
        <w:tc>
          <w:tcPr>
            <w:tcW w:w="5112" w:type="dxa"/>
            <w:shd w:val="clear" w:color="auto" w:fill="454545"/>
            <w:vAlign w:val="center"/>
          </w:tcPr>
          <w:p w14:paraId="7E847737" w14:textId="77777777" w:rsidR="004824E6" w:rsidRDefault="00000000">
            <w:pPr>
              <w:spacing w:after="40"/>
            </w:pPr>
            <w:r>
              <w:rPr>
                <w:b/>
                <w:color w:val="FFFFFF"/>
                <w:sz w:val="18"/>
              </w:rPr>
              <w:t>Details</w:t>
            </w:r>
          </w:p>
        </w:tc>
      </w:tr>
      <w:tr w:rsidR="004824E6" w14:paraId="0FEB8FA7" w14:textId="77777777">
        <w:trPr>
          <w:jc w:val="center"/>
        </w:trPr>
        <w:tc>
          <w:tcPr>
            <w:tcW w:w="5112" w:type="dxa"/>
            <w:shd w:val="clear" w:color="auto" w:fill="FFFFFF"/>
            <w:vAlign w:val="center"/>
          </w:tcPr>
          <w:p w14:paraId="03351953" w14:textId="77777777" w:rsidR="004824E6" w:rsidRDefault="00000000">
            <w:pPr>
              <w:spacing w:after="40"/>
            </w:pPr>
            <w:r>
              <w:rPr>
                <w:color w:val="222222"/>
                <w:sz w:val="17"/>
              </w:rPr>
              <w:t>Business owner</w:t>
            </w:r>
          </w:p>
        </w:tc>
        <w:tc>
          <w:tcPr>
            <w:tcW w:w="5112" w:type="dxa"/>
            <w:shd w:val="clear" w:color="auto" w:fill="FFFFFF"/>
            <w:vAlign w:val="center"/>
          </w:tcPr>
          <w:p w14:paraId="271947FD" w14:textId="77777777" w:rsidR="004824E6" w:rsidRDefault="00000000">
            <w:pPr>
              <w:spacing w:after="40"/>
            </w:pPr>
            <w:r>
              <w:rPr>
                <w:color w:val="222222"/>
                <w:sz w:val="17"/>
              </w:rPr>
              <w:t>Song Bench onboarding owner — to assign</w:t>
            </w:r>
          </w:p>
        </w:tc>
      </w:tr>
      <w:tr w:rsidR="004824E6" w14:paraId="3B91C438" w14:textId="77777777">
        <w:trPr>
          <w:jc w:val="center"/>
        </w:trPr>
        <w:tc>
          <w:tcPr>
            <w:tcW w:w="5112" w:type="dxa"/>
            <w:shd w:val="clear" w:color="auto" w:fill="F5F6F8"/>
            <w:vAlign w:val="center"/>
          </w:tcPr>
          <w:p w14:paraId="5AF2C2DF" w14:textId="77777777" w:rsidR="004824E6" w:rsidRDefault="00000000">
            <w:pPr>
              <w:spacing w:after="40"/>
            </w:pPr>
            <w:r>
              <w:rPr>
                <w:color w:val="222222"/>
                <w:sz w:val="17"/>
              </w:rPr>
              <w:t>Product owner</w:t>
            </w:r>
          </w:p>
        </w:tc>
        <w:tc>
          <w:tcPr>
            <w:tcW w:w="5112" w:type="dxa"/>
            <w:shd w:val="clear" w:color="auto" w:fill="F5F6F8"/>
            <w:vAlign w:val="center"/>
          </w:tcPr>
          <w:p w14:paraId="2E2AD09C" w14:textId="77777777" w:rsidR="004824E6" w:rsidRDefault="00000000">
            <w:pPr>
              <w:spacing w:after="40"/>
            </w:pPr>
            <w:r>
              <w:rPr>
                <w:color w:val="222222"/>
                <w:sz w:val="17"/>
              </w:rPr>
              <w:t>Bench coordinator representative — to assign</w:t>
            </w:r>
          </w:p>
        </w:tc>
      </w:tr>
      <w:tr w:rsidR="004824E6" w14:paraId="5F2B3720" w14:textId="77777777">
        <w:trPr>
          <w:jc w:val="center"/>
        </w:trPr>
        <w:tc>
          <w:tcPr>
            <w:tcW w:w="5112" w:type="dxa"/>
            <w:shd w:val="clear" w:color="auto" w:fill="FFFFFF"/>
            <w:vAlign w:val="center"/>
          </w:tcPr>
          <w:p w14:paraId="62216020" w14:textId="77777777" w:rsidR="004824E6" w:rsidRDefault="00000000">
            <w:pPr>
              <w:spacing w:after="40"/>
            </w:pPr>
            <w:r>
              <w:rPr>
                <w:color w:val="222222"/>
                <w:sz w:val="17"/>
              </w:rPr>
              <w:t>Architecture owner</w:t>
            </w:r>
          </w:p>
        </w:tc>
        <w:tc>
          <w:tcPr>
            <w:tcW w:w="5112" w:type="dxa"/>
            <w:shd w:val="clear" w:color="auto" w:fill="FFFFFF"/>
            <w:vAlign w:val="center"/>
          </w:tcPr>
          <w:p w14:paraId="357185EA" w14:textId="77777777" w:rsidR="004824E6" w:rsidRDefault="00000000">
            <w:pPr>
              <w:spacing w:after="40"/>
            </w:pPr>
            <w:r>
              <w:rPr>
                <w:color w:val="222222"/>
                <w:sz w:val="17"/>
              </w:rPr>
              <w:t>Solution architect — to assign</w:t>
            </w:r>
          </w:p>
        </w:tc>
      </w:tr>
      <w:tr w:rsidR="004824E6" w14:paraId="28DA3211" w14:textId="77777777">
        <w:trPr>
          <w:jc w:val="center"/>
        </w:trPr>
        <w:tc>
          <w:tcPr>
            <w:tcW w:w="5112" w:type="dxa"/>
            <w:shd w:val="clear" w:color="auto" w:fill="F5F6F8"/>
            <w:vAlign w:val="center"/>
          </w:tcPr>
          <w:p w14:paraId="17EEADA7" w14:textId="77777777" w:rsidR="004824E6" w:rsidRDefault="00000000">
            <w:pPr>
              <w:spacing w:after="40"/>
            </w:pPr>
            <w:r>
              <w:rPr>
                <w:color w:val="222222"/>
                <w:sz w:val="17"/>
              </w:rPr>
              <w:t>Engineering owner</w:t>
            </w:r>
          </w:p>
        </w:tc>
        <w:tc>
          <w:tcPr>
            <w:tcW w:w="5112" w:type="dxa"/>
            <w:shd w:val="clear" w:color="auto" w:fill="F5F6F8"/>
            <w:vAlign w:val="center"/>
          </w:tcPr>
          <w:p w14:paraId="3A88B024" w14:textId="77777777" w:rsidR="004824E6" w:rsidRDefault="00000000">
            <w:pPr>
              <w:spacing w:after="40"/>
            </w:pPr>
            <w:r>
              <w:rPr>
                <w:color w:val="222222"/>
                <w:sz w:val="17"/>
              </w:rPr>
              <w:t>Application team — to assign</w:t>
            </w:r>
          </w:p>
        </w:tc>
      </w:tr>
      <w:tr w:rsidR="004824E6" w14:paraId="514DE6B5" w14:textId="77777777">
        <w:trPr>
          <w:jc w:val="center"/>
        </w:trPr>
        <w:tc>
          <w:tcPr>
            <w:tcW w:w="5112" w:type="dxa"/>
            <w:shd w:val="clear" w:color="auto" w:fill="FFFFFF"/>
            <w:vAlign w:val="center"/>
          </w:tcPr>
          <w:p w14:paraId="55BF799C" w14:textId="77777777" w:rsidR="004824E6" w:rsidRDefault="00000000">
            <w:pPr>
              <w:spacing w:after="40"/>
            </w:pPr>
            <w:r>
              <w:rPr>
                <w:color w:val="222222"/>
                <w:sz w:val="17"/>
              </w:rPr>
              <w:t>Reviewers</w:t>
            </w:r>
          </w:p>
        </w:tc>
        <w:tc>
          <w:tcPr>
            <w:tcW w:w="5112" w:type="dxa"/>
            <w:shd w:val="clear" w:color="auto" w:fill="FFFFFF"/>
            <w:vAlign w:val="center"/>
          </w:tcPr>
          <w:p w14:paraId="2DA941CB" w14:textId="77777777" w:rsidR="004824E6" w:rsidRDefault="00000000">
            <w:pPr>
              <w:spacing w:after="40"/>
            </w:pPr>
            <w:r>
              <w:rPr>
                <w:color w:val="222222"/>
                <w:sz w:val="17"/>
              </w:rPr>
              <w:t>Identity/security, data/privacy, operations, accessibility, bench coordinators</w:t>
            </w:r>
          </w:p>
        </w:tc>
      </w:tr>
      <w:tr w:rsidR="004824E6" w14:paraId="44BF13AF" w14:textId="77777777">
        <w:trPr>
          <w:jc w:val="center"/>
        </w:trPr>
        <w:tc>
          <w:tcPr>
            <w:tcW w:w="5112" w:type="dxa"/>
            <w:shd w:val="clear" w:color="auto" w:fill="F5F6F8"/>
            <w:vAlign w:val="center"/>
          </w:tcPr>
          <w:p w14:paraId="34987F0D" w14:textId="77777777" w:rsidR="004824E6" w:rsidRDefault="00000000">
            <w:pPr>
              <w:spacing w:after="40"/>
            </w:pPr>
            <w:r>
              <w:rPr>
                <w:color w:val="222222"/>
                <w:sz w:val="17"/>
              </w:rPr>
              <w:t>Decision status</w:t>
            </w:r>
          </w:p>
        </w:tc>
        <w:tc>
          <w:tcPr>
            <w:tcW w:w="5112" w:type="dxa"/>
            <w:shd w:val="clear" w:color="auto" w:fill="F5F6F8"/>
            <w:vAlign w:val="center"/>
          </w:tcPr>
          <w:p w14:paraId="594EF2A2" w14:textId="77777777" w:rsidR="004824E6" w:rsidRDefault="00000000">
            <w:pPr>
              <w:spacing w:after="40"/>
            </w:pPr>
            <w:r>
              <w:rPr>
                <w:color w:val="222222"/>
                <w:sz w:val="17"/>
              </w:rPr>
              <w:t>Proposed SAD; repository ADRs remain the governing decisions where accepted</w:t>
            </w:r>
          </w:p>
        </w:tc>
      </w:tr>
      <w:tr w:rsidR="004824E6" w14:paraId="15EB5178" w14:textId="77777777">
        <w:trPr>
          <w:jc w:val="center"/>
        </w:trPr>
        <w:tc>
          <w:tcPr>
            <w:tcW w:w="5112" w:type="dxa"/>
            <w:shd w:val="clear" w:color="auto" w:fill="FFFFFF"/>
            <w:vAlign w:val="center"/>
          </w:tcPr>
          <w:p w14:paraId="7162EA73" w14:textId="77777777" w:rsidR="004824E6" w:rsidRDefault="00000000">
            <w:pPr>
              <w:spacing w:after="40"/>
            </w:pPr>
            <w:r>
              <w:rPr>
                <w:color w:val="222222"/>
                <w:sz w:val="17"/>
              </w:rPr>
              <w:t>Approval gates</w:t>
            </w:r>
          </w:p>
        </w:tc>
        <w:tc>
          <w:tcPr>
            <w:tcW w:w="5112" w:type="dxa"/>
            <w:shd w:val="clear" w:color="auto" w:fill="FFFFFF"/>
            <w:vAlign w:val="center"/>
          </w:tcPr>
          <w:p w14:paraId="7AC941B9" w14:textId="77777777" w:rsidR="004824E6" w:rsidRDefault="00000000">
            <w:pPr>
              <w:spacing w:after="40"/>
            </w:pPr>
            <w:r>
              <w:rPr>
                <w:color w:val="222222"/>
                <w:sz w:val="17"/>
              </w:rPr>
              <w:t>Scope and flows; security and data; MVP acceptance; deployment readiness</w:t>
            </w:r>
          </w:p>
        </w:tc>
      </w:tr>
    </w:tbl>
    <w:p w14:paraId="7FA1146C" w14:textId="77777777" w:rsidR="004824E6" w:rsidRDefault="004824E6"/>
    <w:p w14:paraId="61997D67" w14:textId="77777777" w:rsidR="004824E6" w:rsidRDefault="00000000">
      <w:pPr>
        <w:pStyle w:val="Heading2"/>
      </w:pPr>
      <w:r>
        <w:lastRenderedPageBreak/>
        <w:t>Version history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39D8137" w14:textId="77777777">
        <w:trPr>
          <w:jc w:val="center"/>
        </w:trPr>
        <w:tc>
          <w:tcPr>
            <w:tcW w:w="3408" w:type="dxa"/>
            <w:shd w:val="clear" w:color="auto" w:fill="454545"/>
            <w:vAlign w:val="center"/>
          </w:tcPr>
          <w:p w14:paraId="586CB028" w14:textId="77777777" w:rsidR="004824E6" w:rsidRDefault="00000000">
            <w:pPr>
              <w:spacing w:after="40"/>
            </w:pPr>
            <w:r>
              <w:rPr>
                <w:b/>
                <w:color w:val="FFFFFF"/>
                <w:sz w:val="18"/>
              </w:rPr>
              <w:t>Version</w:t>
            </w:r>
          </w:p>
        </w:tc>
        <w:tc>
          <w:tcPr>
            <w:tcW w:w="3408" w:type="dxa"/>
            <w:shd w:val="clear" w:color="auto" w:fill="454545"/>
            <w:vAlign w:val="center"/>
          </w:tcPr>
          <w:p w14:paraId="5CAEE345" w14:textId="77777777" w:rsidR="004824E6" w:rsidRDefault="00000000">
            <w:pPr>
              <w:spacing w:after="40"/>
            </w:pPr>
            <w:r>
              <w:rPr>
                <w:b/>
                <w:color w:val="FFFFFF"/>
                <w:sz w:val="18"/>
              </w:rPr>
              <w:t>Date</w:t>
            </w:r>
          </w:p>
        </w:tc>
        <w:tc>
          <w:tcPr>
            <w:tcW w:w="3408" w:type="dxa"/>
            <w:shd w:val="clear" w:color="auto" w:fill="454545"/>
            <w:vAlign w:val="center"/>
          </w:tcPr>
          <w:p w14:paraId="3C51A7C2" w14:textId="77777777" w:rsidR="004824E6" w:rsidRDefault="00000000">
            <w:pPr>
              <w:spacing w:after="40"/>
            </w:pPr>
            <w:r>
              <w:rPr>
                <w:b/>
                <w:color w:val="FFFFFF"/>
                <w:sz w:val="18"/>
              </w:rPr>
              <w:t>Change</w:t>
            </w:r>
          </w:p>
        </w:tc>
      </w:tr>
      <w:tr w:rsidR="004824E6" w14:paraId="232C00B7" w14:textId="77777777">
        <w:trPr>
          <w:jc w:val="center"/>
        </w:trPr>
        <w:tc>
          <w:tcPr>
            <w:tcW w:w="3408" w:type="dxa"/>
            <w:shd w:val="clear" w:color="auto" w:fill="FFFFFF"/>
            <w:vAlign w:val="center"/>
          </w:tcPr>
          <w:p w14:paraId="6C72D63F" w14:textId="77777777" w:rsidR="004824E6" w:rsidRDefault="00000000">
            <w:pPr>
              <w:spacing w:after="40"/>
            </w:pPr>
            <w:r>
              <w:rPr>
                <w:color w:val="222222"/>
                <w:sz w:val="17"/>
              </w:rPr>
              <w:t>1.0</w:t>
            </w:r>
          </w:p>
        </w:tc>
        <w:tc>
          <w:tcPr>
            <w:tcW w:w="3408" w:type="dxa"/>
            <w:shd w:val="clear" w:color="auto" w:fill="FFFFFF"/>
            <w:vAlign w:val="center"/>
          </w:tcPr>
          <w:p w14:paraId="0C9222BB" w14:textId="77777777" w:rsidR="004824E6" w:rsidRDefault="00000000">
            <w:pPr>
              <w:spacing w:after="40"/>
            </w:pPr>
            <w:r>
              <w:rPr>
                <w:color w:val="222222"/>
                <w:sz w:val="17"/>
              </w:rPr>
              <w:t>2026-10-20</w:t>
            </w:r>
          </w:p>
        </w:tc>
        <w:tc>
          <w:tcPr>
            <w:tcW w:w="3408" w:type="dxa"/>
            <w:shd w:val="clear" w:color="auto" w:fill="FFFFFF"/>
            <w:vAlign w:val="center"/>
          </w:tcPr>
          <w:p w14:paraId="5D4B0C84" w14:textId="77777777" w:rsidR="004824E6" w:rsidRDefault="00000000">
            <w:pPr>
              <w:spacing w:after="40"/>
            </w:pPr>
            <w:r>
              <w:rPr>
                <w:color w:val="222222"/>
                <w:sz w:val="17"/>
              </w:rPr>
              <w:t>Reconstructed product-first architecture baseline from current repository and proposed target state</w:t>
            </w:r>
          </w:p>
        </w:tc>
      </w:tr>
      <w:tr w:rsidR="004824E6" w14:paraId="33BBFDD2" w14:textId="77777777">
        <w:trPr>
          <w:jc w:val="center"/>
        </w:trPr>
        <w:tc>
          <w:tcPr>
            <w:tcW w:w="3408" w:type="dxa"/>
            <w:shd w:val="clear" w:color="auto" w:fill="F5F6F8"/>
            <w:vAlign w:val="center"/>
          </w:tcPr>
          <w:p w14:paraId="6A24415F" w14:textId="77777777" w:rsidR="004824E6" w:rsidRDefault="00000000">
            <w:pPr>
              <w:spacing w:after="40"/>
            </w:pPr>
            <w:r>
              <w:rPr>
                <w:color w:val="222222"/>
                <w:sz w:val="17"/>
              </w:rPr>
              <w:t>1.1</w:t>
            </w:r>
          </w:p>
        </w:tc>
        <w:tc>
          <w:tcPr>
            <w:tcW w:w="3408" w:type="dxa"/>
            <w:shd w:val="clear" w:color="auto" w:fill="F5F6F8"/>
            <w:vAlign w:val="center"/>
          </w:tcPr>
          <w:p w14:paraId="0BECD200" w14:textId="77777777" w:rsidR="004824E6" w:rsidRDefault="00000000">
            <w:pPr>
              <w:spacing w:after="40"/>
            </w:pPr>
            <w:r>
              <w:rPr>
                <w:color w:val="222222"/>
                <w:sz w:val="17"/>
              </w:rPr>
              <w:t>2026-10-23</w:t>
            </w:r>
          </w:p>
        </w:tc>
        <w:tc>
          <w:tcPr>
            <w:tcW w:w="3408" w:type="dxa"/>
            <w:shd w:val="clear" w:color="auto" w:fill="F5F6F8"/>
            <w:vAlign w:val="center"/>
          </w:tcPr>
          <w:p w14:paraId="1741007A" w14:textId="77777777" w:rsidR="004824E6" w:rsidRDefault="00000000">
            <w:pPr>
              <w:spacing w:after="40"/>
            </w:pPr>
            <w:r>
              <w:rPr>
                <w:color w:val="222222"/>
                <w:sz w:val="17"/>
              </w:rPr>
              <w:t>Principal architect review of onboarding, dashboard, resource tracking, database/API evidence, ADRs and work packages; reduced scope to a bench-project MVP and recorded verified gaps</w:t>
            </w:r>
          </w:p>
        </w:tc>
      </w:tr>
    </w:tbl>
    <w:p w14:paraId="4E052F4A" w14:textId="77777777" w:rsidR="004824E6" w:rsidRDefault="004824E6"/>
    <w:p w14:paraId="37F40718" w14:textId="77777777" w:rsidR="004824E6" w:rsidRDefault="00000000">
      <w:pPr>
        <w:pStyle w:val="Heading2"/>
      </w:pPr>
      <w:r>
        <w:t>Reading guide</w:t>
      </w:r>
    </w:p>
    <w:p w14:paraId="49026120" w14:textId="77777777" w:rsidR="00450133" w:rsidRDefault="00450133" w:rsidP="00450133">
      <w:pPr>
        <w:pStyle w:val="ListBullet"/>
        <w:rPr>
          <w:kern w:val="2"/>
          <w:szCs w:val="21"/>
          <w14:ligatures w14:val="standardContextual"/>
        </w:rPr>
      </w:pPr>
      <w:r>
        <w:rPr>
          <w:b/>
          <w:bCs/>
        </w:rPr>
        <w:t>Current-state observation:</w:t>
      </w:r>
      <w:r>
        <w:t xml:space="preserve"> directly indicated by source files or existing documents.</w:t>
      </w:r>
    </w:p>
    <w:p w14:paraId="7B54EDDA" w14:textId="77777777" w:rsidR="00450133" w:rsidRDefault="00450133" w:rsidP="00450133">
      <w:pPr>
        <w:pStyle w:val="ListBullet"/>
      </w:pPr>
      <w:r>
        <w:rPr>
          <w:b/>
          <w:bCs/>
        </w:rPr>
        <w:t>Target design:</w:t>
      </w:r>
      <w:r>
        <w:t xml:space="preserve"> proposed functionality or engineering approach, not necessarily implemented.</w:t>
      </w:r>
    </w:p>
    <w:p w14:paraId="0435AD40" w14:textId="77777777" w:rsidR="00450133" w:rsidRDefault="00450133" w:rsidP="00450133">
      <w:pPr>
        <w:pStyle w:val="ListBullet"/>
      </w:pPr>
      <w:r>
        <w:rPr>
          <w:b/>
          <w:bCs/>
        </w:rPr>
        <w:t>Open decision:</w:t>
      </w:r>
      <w:r>
        <w:t xml:space="preserve"> needs accountable owner and formal approval.</w:t>
      </w:r>
    </w:p>
    <w:p w14:paraId="17B70611" w14:textId="77777777" w:rsidR="004824E6" w:rsidRDefault="00000000">
      <w:pPr>
        <w:pStyle w:val="Title"/>
      </w:pPr>
      <w:r>
        <w:t>1. Executive summary</w:t>
      </w:r>
    </w:p>
    <w:p w14:paraId="63707C43" w14:textId="77777777" w:rsidR="004824E6" w:rsidRDefault="00000000">
      <w:r>
        <w:t xml:space="preserve">Song Bench Onboarding Portal is a </w:t>
      </w:r>
      <w:r>
        <w:rPr>
          <w:b/>
        </w:rPr>
        <w:t>small, secure bench-project application</w:t>
      </w:r>
      <w:r>
        <w:t xml:space="preserve"> for members entering Song Bench and for a limited coordinator group managing their onboarding. It should provide one clear place to find approved next steps, links and self-reported progress. It is not a general product platform, enterprise resource-management system, HR system, learning system, staffing system, or full CMS.</w:t>
      </w:r>
    </w:p>
    <w:p w14:paraId="6D5BF81E" w14:textId="77777777" w:rsidR="004824E6" w:rsidRDefault="00000000">
      <w:r>
        <w:rPr>
          <w:b/>
        </w:rPr>
        <w:t>Primary outcome:</w:t>
      </w:r>
      <w:r>
        <w:t xml:space="preserve"> A person joining the bench knows what to do next and can resume where they left off. A coordinator can see assigned-member progress and resolve blockers without changing another member's task state. This outcome is not yet supported by the current repository implementation; it is the target for the next approved work packages.</w:t>
      </w:r>
    </w:p>
    <w:p w14:paraId="7C4A98AC" w14:textId="77777777" w:rsidR="004824E6" w:rsidRDefault="00000000">
      <w:r>
        <w:rPr>
          <w:b/>
        </w:rPr>
        <w:t>Architectural choice:</w:t>
      </w:r>
      <w:r>
        <w:t xml:space="preserve"> Angular web client + versioned Express REST API + PostgreSQL relational persistence, deployed as a modular monolith. Reuse existing identity foundations and authoring infrastructure only where they contribute to the MVP. Security, identity resolution, and authorization are enforced server-side. SQLite may remain for fast local tests, but PostgreSQL is the qualified production database.</w:t>
      </w:r>
    </w:p>
    <w:p w14:paraId="54CFEF66" w14:textId="77777777" w:rsidR="004824E6" w:rsidRDefault="00000000">
      <w:r>
        <w:rPr>
          <w:b/>
        </w:rPr>
        <w:t>Release gate:</w:t>
      </w:r>
      <w:r>
        <w:t xml:space="preserve"> Two different members must be able to complete the same template independently, through sign-out/restart, without cross-member data leakage; a coordinator must see correct scoped progress; and a member must not assign, approve, or alter another member's onboarding. The current task API and UI do not meet this gate because the implemented task tables are not assignment-owned.</w:t>
      </w:r>
    </w:p>
    <w:p w14:paraId="48201211" w14:textId="77777777" w:rsidR="004824E6" w:rsidRDefault="00000000">
      <w:pPr>
        <w:pStyle w:val="Title"/>
      </w:pPr>
      <w:r>
        <w:t>2. Business context and problem definition</w:t>
      </w:r>
    </w:p>
    <w:p w14:paraId="1161F33D" w14:textId="77777777" w:rsidR="004824E6" w:rsidRDefault="00000000">
      <w:pPr>
        <w:pStyle w:val="Heading1"/>
      </w:pPr>
      <w:r>
        <w:t>2.1 Problem statement</w:t>
      </w:r>
    </w:p>
    <w:p w14:paraId="75BD3590" w14:textId="77777777" w:rsidR="004824E6" w:rsidRDefault="00000000">
      <w:r>
        <w:t>The existing application combines generic site pages, an individual-looking journey, task tracking, a training tracker, links, announcements, and privileged content editing. Its current API operations update shared task status, so the architecture cannot reliably support independent per-person onboarding progress. Documentation focuses heavily on technical decisions rather than defining a product journey end to end.</w:t>
      </w:r>
    </w:p>
    <w:p w14:paraId="76BCBD4F" w14:textId="77777777" w:rsidR="004824E6" w:rsidRDefault="00000000">
      <w:pPr>
        <w:pStyle w:val="Heading1"/>
      </w:pPr>
      <w:r>
        <w:t>2.2 Business objectives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6E3D692A" w14:textId="77777777">
        <w:trPr>
          <w:jc w:val="center"/>
        </w:trPr>
        <w:tc>
          <w:tcPr>
            <w:tcW w:w="3408" w:type="dxa"/>
            <w:shd w:val="clear" w:color="auto" w:fill="454545"/>
            <w:vAlign w:val="center"/>
          </w:tcPr>
          <w:p w14:paraId="41B78466" w14:textId="77777777" w:rsidR="004824E6" w:rsidRDefault="00000000">
            <w:pPr>
              <w:spacing w:after="40"/>
            </w:pPr>
            <w:r>
              <w:rPr>
                <w:b/>
                <w:color w:val="FFFFFF"/>
                <w:sz w:val="18"/>
              </w:rPr>
              <w:t>ID</w:t>
            </w:r>
          </w:p>
        </w:tc>
        <w:tc>
          <w:tcPr>
            <w:tcW w:w="3408" w:type="dxa"/>
            <w:shd w:val="clear" w:color="auto" w:fill="454545"/>
            <w:vAlign w:val="center"/>
          </w:tcPr>
          <w:p w14:paraId="385F0AE8" w14:textId="77777777" w:rsidR="004824E6" w:rsidRDefault="00000000">
            <w:pPr>
              <w:spacing w:after="40"/>
            </w:pPr>
            <w:r>
              <w:rPr>
                <w:b/>
                <w:color w:val="FFFFFF"/>
                <w:sz w:val="18"/>
              </w:rPr>
              <w:t>Objective</w:t>
            </w:r>
          </w:p>
        </w:tc>
        <w:tc>
          <w:tcPr>
            <w:tcW w:w="3408" w:type="dxa"/>
            <w:shd w:val="clear" w:color="auto" w:fill="454545"/>
            <w:vAlign w:val="center"/>
          </w:tcPr>
          <w:p w14:paraId="3132358E" w14:textId="77777777" w:rsidR="004824E6" w:rsidRDefault="00000000">
            <w:pPr>
              <w:spacing w:after="40"/>
            </w:pPr>
            <w:r>
              <w:rPr>
                <w:b/>
                <w:color w:val="FFFFFF"/>
                <w:sz w:val="18"/>
              </w:rPr>
              <w:t>Measurable acceptance</w:t>
            </w:r>
          </w:p>
        </w:tc>
      </w:tr>
      <w:tr w:rsidR="004824E6" w14:paraId="63B73BE5" w14:textId="77777777">
        <w:trPr>
          <w:jc w:val="center"/>
        </w:trPr>
        <w:tc>
          <w:tcPr>
            <w:tcW w:w="3408" w:type="dxa"/>
            <w:shd w:val="clear" w:color="auto" w:fill="FFFFFF"/>
            <w:vAlign w:val="center"/>
          </w:tcPr>
          <w:p w14:paraId="44F875A1" w14:textId="77777777" w:rsidR="004824E6" w:rsidRDefault="00000000">
            <w:pPr>
              <w:spacing w:after="40"/>
            </w:pPr>
            <w:r>
              <w:rPr>
                <w:color w:val="222222"/>
                <w:sz w:val="17"/>
              </w:rPr>
              <w:t>BO-01</w:t>
            </w:r>
          </w:p>
        </w:tc>
        <w:tc>
          <w:tcPr>
            <w:tcW w:w="3408" w:type="dxa"/>
            <w:shd w:val="clear" w:color="auto" w:fill="FFFFFF"/>
            <w:vAlign w:val="center"/>
          </w:tcPr>
          <w:p w14:paraId="0AC5879E" w14:textId="77777777" w:rsidR="004824E6" w:rsidRDefault="00000000">
            <w:pPr>
              <w:spacing w:after="40"/>
            </w:pPr>
            <w:r>
              <w:rPr>
                <w:color w:val="222222"/>
                <w:sz w:val="17"/>
              </w:rPr>
              <w:t>One clear starting point</w:t>
            </w:r>
          </w:p>
        </w:tc>
        <w:tc>
          <w:tcPr>
            <w:tcW w:w="3408" w:type="dxa"/>
            <w:shd w:val="clear" w:color="auto" w:fill="FFFFFF"/>
            <w:vAlign w:val="center"/>
          </w:tcPr>
          <w:p w14:paraId="56F081FA" w14:textId="77777777" w:rsidR="004824E6" w:rsidRDefault="00000000">
            <w:pPr>
              <w:spacing w:after="40"/>
            </w:pPr>
            <w:r>
              <w:rPr>
                <w:color w:val="222222"/>
                <w:sz w:val="17"/>
              </w:rPr>
              <w:t>Song Site dashboard shows the user's available site areas, assignment summary and next action on first authenticated visit</w:t>
            </w:r>
          </w:p>
        </w:tc>
      </w:tr>
      <w:tr w:rsidR="004824E6" w14:paraId="093F6CC9" w14:textId="77777777">
        <w:trPr>
          <w:jc w:val="center"/>
        </w:trPr>
        <w:tc>
          <w:tcPr>
            <w:tcW w:w="3408" w:type="dxa"/>
            <w:shd w:val="clear" w:color="auto" w:fill="F5F6F8"/>
            <w:vAlign w:val="center"/>
          </w:tcPr>
          <w:p w14:paraId="0781A580" w14:textId="77777777" w:rsidR="004824E6" w:rsidRDefault="00000000">
            <w:pPr>
              <w:spacing w:after="40"/>
            </w:pPr>
            <w:r>
              <w:rPr>
                <w:color w:val="222222"/>
                <w:sz w:val="17"/>
              </w:rPr>
              <w:t>BO-02</w:t>
            </w:r>
          </w:p>
        </w:tc>
        <w:tc>
          <w:tcPr>
            <w:tcW w:w="3408" w:type="dxa"/>
            <w:shd w:val="clear" w:color="auto" w:fill="F5F6F8"/>
            <w:vAlign w:val="center"/>
          </w:tcPr>
          <w:p w14:paraId="13B6C2CB" w14:textId="77777777" w:rsidR="004824E6" w:rsidRDefault="00000000">
            <w:pPr>
              <w:spacing w:after="40"/>
            </w:pPr>
            <w:r>
              <w:rPr>
                <w:color w:val="222222"/>
                <w:sz w:val="17"/>
              </w:rPr>
              <w:t>Consistent onboarding</w:t>
            </w:r>
          </w:p>
        </w:tc>
        <w:tc>
          <w:tcPr>
            <w:tcW w:w="3408" w:type="dxa"/>
            <w:shd w:val="clear" w:color="auto" w:fill="F5F6F8"/>
            <w:vAlign w:val="center"/>
          </w:tcPr>
          <w:p w14:paraId="655BAE6D" w14:textId="77777777" w:rsidR="004824E6" w:rsidRDefault="00000000">
            <w:pPr>
              <w:spacing w:after="40"/>
            </w:pPr>
            <w:r>
              <w:rPr>
                <w:color w:val="222222"/>
                <w:sz w:val="17"/>
              </w:rPr>
              <w:t xml:space="preserve">Approved templates produce consistent </w:t>
            </w:r>
            <w:r>
              <w:rPr>
                <w:color w:val="222222"/>
                <w:sz w:val="17"/>
              </w:rPr>
              <w:lastRenderedPageBreak/>
              <w:t>task sets and instruction versions</w:t>
            </w:r>
          </w:p>
        </w:tc>
      </w:tr>
      <w:tr w:rsidR="004824E6" w14:paraId="1E78A173" w14:textId="77777777">
        <w:trPr>
          <w:jc w:val="center"/>
        </w:trPr>
        <w:tc>
          <w:tcPr>
            <w:tcW w:w="3408" w:type="dxa"/>
            <w:shd w:val="clear" w:color="auto" w:fill="FFFFFF"/>
            <w:vAlign w:val="center"/>
          </w:tcPr>
          <w:p w14:paraId="613CFEAF" w14:textId="77777777" w:rsidR="004824E6" w:rsidRDefault="00000000">
            <w:pPr>
              <w:spacing w:after="40"/>
            </w:pPr>
            <w:r>
              <w:rPr>
                <w:color w:val="222222"/>
                <w:sz w:val="17"/>
              </w:rPr>
              <w:lastRenderedPageBreak/>
              <w:t>BO-03</w:t>
            </w:r>
          </w:p>
        </w:tc>
        <w:tc>
          <w:tcPr>
            <w:tcW w:w="3408" w:type="dxa"/>
            <w:shd w:val="clear" w:color="auto" w:fill="FFFFFF"/>
            <w:vAlign w:val="center"/>
          </w:tcPr>
          <w:p w14:paraId="7C036B18" w14:textId="77777777" w:rsidR="004824E6" w:rsidRDefault="00000000">
            <w:pPr>
              <w:spacing w:after="40"/>
            </w:pPr>
            <w:r>
              <w:rPr>
                <w:color w:val="222222"/>
                <w:sz w:val="17"/>
              </w:rPr>
              <w:t>Individual accountability</w:t>
            </w:r>
          </w:p>
        </w:tc>
        <w:tc>
          <w:tcPr>
            <w:tcW w:w="3408" w:type="dxa"/>
            <w:shd w:val="clear" w:color="auto" w:fill="FFFFFF"/>
            <w:vAlign w:val="center"/>
          </w:tcPr>
          <w:p w14:paraId="2A306AA9" w14:textId="77777777" w:rsidR="004824E6" w:rsidRDefault="00000000">
            <w:pPr>
              <w:spacing w:after="40"/>
            </w:pPr>
            <w:r>
              <w:rPr>
                <w:color w:val="222222"/>
                <w:sz w:val="17"/>
              </w:rPr>
              <w:t>Each task state and event is attributable to one assignment and actor</w:t>
            </w:r>
          </w:p>
        </w:tc>
      </w:tr>
      <w:tr w:rsidR="004824E6" w14:paraId="7141B6C9" w14:textId="77777777">
        <w:trPr>
          <w:jc w:val="center"/>
        </w:trPr>
        <w:tc>
          <w:tcPr>
            <w:tcW w:w="3408" w:type="dxa"/>
            <w:shd w:val="clear" w:color="auto" w:fill="F5F6F8"/>
            <w:vAlign w:val="center"/>
          </w:tcPr>
          <w:p w14:paraId="14D67A45" w14:textId="77777777" w:rsidR="004824E6" w:rsidRDefault="00000000">
            <w:pPr>
              <w:spacing w:after="40"/>
            </w:pPr>
            <w:r>
              <w:rPr>
                <w:color w:val="222222"/>
                <w:sz w:val="17"/>
              </w:rPr>
              <w:t>BO-04</w:t>
            </w:r>
          </w:p>
        </w:tc>
        <w:tc>
          <w:tcPr>
            <w:tcW w:w="3408" w:type="dxa"/>
            <w:shd w:val="clear" w:color="auto" w:fill="F5F6F8"/>
            <w:vAlign w:val="center"/>
          </w:tcPr>
          <w:p w14:paraId="031D531B" w14:textId="77777777" w:rsidR="004824E6" w:rsidRDefault="00000000">
            <w:pPr>
              <w:spacing w:after="40"/>
            </w:pPr>
            <w:r>
              <w:rPr>
                <w:color w:val="222222"/>
                <w:sz w:val="17"/>
              </w:rPr>
              <w:t>Operational visibility</w:t>
            </w:r>
          </w:p>
        </w:tc>
        <w:tc>
          <w:tcPr>
            <w:tcW w:w="3408" w:type="dxa"/>
            <w:shd w:val="clear" w:color="auto" w:fill="F5F6F8"/>
            <w:vAlign w:val="center"/>
          </w:tcPr>
          <w:p w14:paraId="1709E277" w14:textId="77777777" w:rsidR="004824E6" w:rsidRDefault="00000000">
            <w:pPr>
              <w:spacing w:after="40"/>
            </w:pPr>
            <w:r>
              <w:rPr>
                <w:color w:val="222222"/>
                <w:sz w:val="17"/>
              </w:rPr>
              <w:t>Coordinator can view assigned members, outstanding required tasks, and blockers</w:t>
            </w:r>
          </w:p>
        </w:tc>
      </w:tr>
      <w:tr w:rsidR="004824E6" w14:paraId="7BAD11FF" w14:textId="77777777">
        <w:trPr>
          <w:jc w:val="center"/>
        </w:trPr>
        <w:tc>
          <w:tcPr>
            <w:tcW w:w="3408" w:type="dxa"/>
            <w:shd w:val="clear" w:color="auto" w:fill="FFFFFF"/>
            <w:vAlign w:val="center"/>
          </w:tcPr>
          <w:p w14:paraId="010E3FC6" w14:textId="77777777" w:rsidR="004824E6" w:rsidRDefault="00000000">
            <w:pPr>
              <w:spacing w:after="40"/>
            </w:pPr>
            <w:r>
              <w:rPr>
                <w:color w:val="222222"/>
                <w:sz w:val="17"/>
              </w:rPr>
              <w:t>BO-05</w:t>
            </w:r>
          </w:p>
        </w:tc>
        <w:tc>
          <w:tcPr>
            <w:tcW w:w="3408" w:type="dxa"/>
            <w:shd w:val="clear" w:color="auto" w:fill="FFFFFF"/>
            <w:vAlign w:val="center"/>
          </w:tcPr>
          <w:p w14:paraId="1AB1410F" w14:textId="77777777" w:rsidR="004824E6" w:rsidRDefault="00000000">
            <w:pPr>
              <w:spacing w:after="40"/>
            </w:pPr>
            <w:r>
              <w:rPr>
                <w:color w:val="222222"/>
                <w:sz w:val="17"/>
              </w:rPr>
              <w:t>Minimal operational burden</w:t>
            </w:r>
          </w:p>
        </w:tc>
        <w:tc>
          <w:tcPr>
            <w:tcW w:w="3408" w:type="dxa"/>
            <w:shd w:val="clear" w:color="auto" w:fill="FFFFFF"/>
            <w:vAlign w:val="center"/>
          </w:tcPr>
          <w:p w14:paraId="1D19A3C9" w14:textId="77777777" w:rsidR="004824E6" w:rsidRDefault="00000000">
            <w:pPr>
              <w:spacing w:after="40"/>
            </w:pPr>
            <w:r>
              <w:rPr>
                <w:color w:val="222222"/>
                <w:sz w:val="17"/>
              </w:rPr>
              <w:t>One administrator can update templates/resources without code changes for ordinary text/link edits</w:t>
            </w:r>
          </w:p>
        </w:tc>
      </w:tr>
      <w:tr w:rsidR="004824E6" w14:paraId="363DD9B5" w14:textId="77777777">
        <w:trPr>
          <w:jc w:val="center"/>
        </w:trPr>
        <w:tc>
          <w:tcPr>
            <w:tcW w:w="3408" w:type="dxa"/>
            <w:shd w:val="clear" w:color="auto" w:fill="F5F6F8"/>
            <w:vAlign w:val="center"/>
          </w:tcPr>
          <w:p w14:paraId="39986021" w14:textId="77777777" w:rsidR="004824E6" w:rsidRDefault="00000000">
            <w:pPr>
              <w:spacing w:after="40"/>
            </w:pPr>
            <w:r>
              <w:rPr>
                <w:color w:val="222222"/>
                <w:sz w:val="17"/>
              </w:rPr>
              <w:t>BO-06</w:t>
            </w:r>
          </w:p>
        </w:tc>
        <w:tc>
          <w:tcPr>
            <w:tcW w:w="3408" w:type="dxa"/>
            <w:shd w:val="clear" w:color="auto" w:fill="F5F6F8"/>
            <w:vAlign w:val="center"/>
          </w:tcPr>
          <w:p w14:paraId="25ACB738" w14:textId="77777777" w:rsidR="004824E6" w:rsidRDefault="00000000">
            <w:pPr>
              <w:spacing w:after="40"/>
            </w:pPr>
            <w:r>
              <w:rPr>
                <w:color w:val="222222"/>
                <w:sz w:val="17"/>
              </w:rPr>
              <w:t>Trustworthy completion</w:t>
            </w:r>
          </w:p>
        </w:tc>
        <w:tc>
          <w:tcPr>
            <w:tcW w:w="3408" w:type="dxa"/>
            <w:shd w:val="clear" w:color="auto" w:fill="F5F6F8"/>
            <w:vAlign w:val="center"/>
          </w:tcPr>
          <w:p w14:paraId="6DFDA207" w14:textId="77777777" w:rsidR="004824E6" w:rsidRDefault="00000000">
            <w:pPr>
              <w:spacing w:after="40"/>
            </w:pPr>
            <w:r>
              <w:rPr>
                <w:color w:val="222222"/>
                <w:sz w:val="17"/>
              </w:rPr>
              <w:t>Required tasks and approvals determine completion, not a manually edited percentage</w:t>
            </w:r>
          </w:p>
        </w:tc>
      </w:tr>
    </w:tbl>
    <w:p w14:paraId="7DD5D5A2" w14:textId="77777777" w:rsidR="004824E6" w:rsidRDefault="004824E6"/>
    <w:p w14:paraId="0F71A2BD" w14:textId="77777777" w:rsidR="004824E6" w:rsidRDefault="00000000">
      <w:pPr>
        <w:pStyle w:val="Heading1"/>
      </w:pPr>
      <w:r>
        <w:t>2.3 Intended benefits</w:t>
      </w:r>
    </w:p>
    <w:p w14:paraId="157CDBF1" w14:textId="77777777" w:rsidR="004824E6" w:rsidRDefault="00000000">
      <w:r>
        <w:t>Reduced onboarding ambiguity, fewer recurring coordinator questions, visibility into blocked tasks, and a durable completion record. No unsupported numerical efficiency or ROI claim is assumed.</w:t>
      </w:r>
    </w:p>
    <w:p w14:paraId="720E77A0" w14:textId="77777777" w:rsidR="004824E6" w:rsidRDefault="00000000">
      <w:pPr>
        <w:pStyle w:val="Heading1"/>
      </w:pPr>
      <w:r>
        <w:t>2.4 Success measures</w:t>
      </w:r>
    </w:p>
    <w:p w14:paraId="3010357A" w14:textId="77777777" w:rsidR="004824E6" w:rsidRDefault="00000000">
      <w:pPr>
        <w:pStyle w:val="ListBullet"/>
      </w:pPr>
      <w:r>
        <w:t>Assignment coverage: eligible arrivals assigned an active plan.</w:t>
      </w:r>
    </w:p>
    <w:p w14:paraId="78E06900" w14:textId="77777777" w:rsidR="004824E6" w:rsidRDefault="00000000">
      <w:pPr>
        <w:pStyle w:val="ListBullet"/>
      </w:pPr>
      <w:r>
        <w:t>First-action rate: assigned members opening and beginning their plan.</w:t>
      </w:r>
    </w:p>
    <w:p w14:paraId="5429237A" w14:textId="77777777" w:rsidR="004824E6" w:rsidRDefault="00000000">
      <w:pPr>
        <w:pStyle w:val="ListBullet"/>
      </w:pPr>
      <w:r>
        <w:t>Completion rate and elapsed time by approved template, without punitive individual rankings.</w:t>
      </w:r>
    </w:p>
    <w:p w14:paraId="4942F089" w14:textId="77777777" w:rsidR="004824E6" w:rsidRDefault="00000000">
      <w:pPr>
        <w:pStyle w:val="ListBullet"/>
      </w:pPr>
      <w:r>
        <w:t>Blocker count and aging; unresolved tasks requiring coordinator intervention.</w:t>
      </w:r>
    </w:p>
    <w:p w14:paraId="2812A338" w14:textId="77777777" w:rsidR="004824E6" w:rsidRDefault="00000000">
      <w:pPr>
        <w:pStyle w:val="ListBullet"/>
      </w:pPr>
      <w:r>
        <w:t>Usability and reliability: end-to-end task flows and accessibility verification.</w:t>
      </w:r>
    </w:p>
    <w:p w14:paraId="6E0C60F3" w14:textId="77777777" w:rsidR="004824E6" w:rsidRDefault="00000000">
      <w:pPr>
        <w:pStyle w:val="Heading1"/>
      </w:pPr>
      <w:r>
        <w:t>2.5 Current-state baseline</w:t>
      </w:r>
    </w:p>
    <w:p w14:paraId="6BF040A9" w14:textId="77777777" w:rsidR="004824E6" w:rsidRDefault="00000000">
      <w:r>
        <w:t>This section records repository evidence as of 23 October 2026. It is not a statement that the target architecture is implemented.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0C53AE8B" w14:textId="77777777">
        <w:trPr>
          <w:jc w:val="center"/>
        </w:trPr>
        <w:tc>
          <w:tcPr>
            <w:tcW w:w="3408" w:type="dxa"/>
            <w:shd w:val="clear" w:color="auto" w:fill="454545"/>
            <w:vAlign w:val="center"/>
          </w:tcPr>
          <w:p w14:paraId="7AED934B" w14:textId="77777777" w:rsidR="004824E6" w:rsidRDefault="00000000">
            <w:pPr>
              <w:spacing w:after="40"/>
            </w:pPr>
            <w:r>
              <w:rPr>
                <w:b/>
                <w:color w:val="FFFFFF"/>
                <w:sz w:val="18"/>
              </w:rPr>
              <w:t>Area</w:t>
            </w:r>
          </w:p>
        </w:tc>
        <w:tc>
          <w:tcPr>
            <w:tcW w:w="3408" w:type="dxa"/>
            <w:shd w:val="clear" w:color="auto" w:fill="454545"/>
            <w:vAlign w:val="center"/>
          </w:tcPr>
          <w:p w14:paraId="0738A6DA" w14:textId="77777777" w:rsidR="004824E6" w:rsidRDefault="00000000">
            <w:pPr>
              <w:spacing w:after="40"/>
            </w:pPr>
            <w:r>
              <w:rPr>
                <w:b/>
                <w:color w:val="FFFFFF"/>
                <w:sz w:val="18"/>
              </w:rPr>
              <w:t>Current evidence</w:t>
            </w:r>
          </w:p>
        </w:tc>
        <w:tc>
          <w:tcPr>
            <w:tcW w:w="3408" w:type="dxa"/>
            <w:shd w:val="clear" w:color="auto" w:fill="454545"/>
            <w:vAlign w:val="center"/>
          </w:tcPr>
          <w:p w14:paraId="23659D63" w14:textId="77777777" w:rsidR="004824E6" w:rsidRDefault="00000000">
            <w:pPr>
              <w:spacing w:after="40"/>
            </w:pPr>
            <w:r>
              <w:rPr>
                <w:b/>
                <w:color w:val="FFFFFF"/>
                <w:sz w:val="18"/>
              </w:rPr>
              <w:t>Status against this SAD</w:t>
            </w:r>
          </w:p>
        </w:tc>
      </w:tr>
      <w:tr w:rsidR="004824E6" w14:paraId="24B5DACB" w14:textId="77777777">
        <w:trPr>
          <w:jc w:val="center"/>
        </w:trPr>
        <w:tc>
          <w:tcPr>
            <w:tcW w:w="3408" w:type="dxa"/>
            <w:shd w:val="clear" w:color="auto" w:fill="FFFFFF"/>
            <w:vAlign w:val="center"/>
          </w:tcPr>
          <w:p w14:paraId="015BBA3B" w14:textId="77777777" w:rsidR="004824E6" w:rsidRDefault="00000000">
            <w:pPr>
              <w:spacing w:after="40"/>
            </w:pPr>
            <w:r>
              <w:rPr>
                <w:color w:val="222222"/>
                <w:sz w:val="17"/>
              </w:rPr>
              <w:t>Landing and dashboard</w:t>
            </w:r>
          </w:p>
        </w:tc>
        <w:tc>
          <w:tcPr>
            <w:tcW w:w="3408" w:type="dxa"/>
            <w:shd w:val="clear" w:color="auto" w:fill="FFFFFF"/>
            <w:vAlign w:val="center"/>
          </w:tcPr>
          <w:p w14:paraId="37041199" w14:textId="77777777" w:rsidR="004824E6" w:rsidRDefault="00000000">
            <w:pPr>
              <w:spacing w:after="40"/>
            </w:pPr>
            <w:r>
              <w:rPr>
                <w:color w:val="222222"/>
                <w:sz w:val="17"/>
              </w:rPr>
              <w:t>`/` provides sign-in entry; `/dashboard` loads `src/app/home/home.component.ts` with spotlight, quick announcements, navbar and footer</w:t>
            </w:r>
          </w:p>
        </w:tc>
        <w:tc>
          <w:tcPr>
            <w:tcW w:w="3408" w:type="dxa"/>
            <w:shd w:val="clear" w:color="auto" w:fill="FFFFFF"/>
            <w:vAlign w:val="center"/>
          </w:tcPr>
          <w:p w14:paraId="3223DBD9" w14:textId="77777777" w:rsidR="004824E6" w:rsidRDefault="00000000">
            <w:pPr>
              <w:spacing w:after="40"/>
            </w:pPr>
            <w:r>
              <w:rPr>
                <w:color w:val="222222"/>
                <w:sz w:val="17"/>
              </w:rPr>
              <w:t>Implemented as a shared content hub; the ADR-0038 sidebar/status-card management hub and assignment-aware summary are not implemented</w:t>
            </w:r>
          </w:p>
        </w:tc>
      </w:tr>
      <w:tr w:rsidR="004824E6" w14:paraId="70AA6B00" w14:textId="77777777">
        <w:trPr>
          <w:jc w:val="center"/>
        </w:trPr>
        <w:tc>
          <w:tcPr>
            <w:tcW w:w="3408" w:type="dxa"/>
            <w:shd w:val="clear" w:color="auto" w:fill="F5F6F8"/>
            <w:vAlign w:val="center"/>
          </w:tcPr>
          <w:p w14:paraId="6F9751BE" w14:textId="77777777" w:rsidR="004824E6" w:rsidRDefault="00000000">
            <w:pPr>
              <w:spacing w:after="40"/>
            </w:pPr>
            <w:r>
              <w:rPr>
                <w:color w:val="222222"/>
                <w:sz w:val="17"/>
              </w:rPr>
              <w:t>About Us</w:t>
            </w:r>
          </w:p>
        </w:tc>
        <w:tc>
          <w:tcPr>
            <w:tcW w:w="3408" w:type="dxa"/>
            <w:shd w:val="clear" w:color="auto" w:fill="F5F6F8"/>
            <w:vAlign w:val="center"/>
          </w:tcPr>
          <w:p w14:paraId="1B27E87A" w14:textId="77777777" w:rsidR="004824E6" w:rsidRDefault="00000000">
            <w:pPr>
              <w:spacing w:after="40"/>
            </w:pPr>
            <w:r>
              <w:rPr>
                <w:color w:val="222222"/>
                <w:sz w:val="17"/>
              </w:rPr>
              <w:t>`/aboutus` renders hardcoded information cards</w:t>
            </w:r>
          </w:p>
        </w:tc>
        <w:tc>
          <w:tcPr>
            <w:tcW w:w="3408" w:type="dxa"/>
            <w:shd w:val="clear" w:color="auto" w:fill="F5F6F8"/>
            <w:vAlign w:val="center"/>
          </w:tcPr>
          <w:p w14:paraId="650E4CEF" w14:textId="77777777" w:rsidR="004824E6" w:rsidRDefault="00000000">
            <w:pPr>
              <w:spacing w:after="40"/>
            </w:pPr>
            <w:r>
              <w:rPr>
                <w:color w:val="222222"/>
                <w:sz w:val="17"/>
              </w:rPr>
              <w:t>Implemented static content; authoring is not in the onboarding MVP unless approved</w:t>
            </w:r>
          </w:p>
        </w:tc>
      </w:tr>
      <w:tr w:rsidR="004824E6" w14:paraId="3504D57E" w14:textId="77777777">
        <w:trPr>
          <w:jc w:val="center"/>
        </w:trPr>
        <w:tc>
          <w:tcPr>
            <w:tcW w:w="3408" w:type="dxa"/>
            <w:shd w:val="clear" w:color="auto" w:fill="FFFFFF"/>
            <w:vAlign w:val="center"/>
          </w:tcPr>
          <w:p w14:paraId="54D7DAB5" w14:textId="77777777" w:rsidR="004824E6" w:rsidRDefault="00000000">
            <w:pPr>
              <w:spacing w:after="40"/>
            </w:pPr>
            <w:r>
              <w:rPr>
                <w:color w:val="222222"/>
                <w:sz w:val="17"/>
              </w:rPr>
              <w:t>My Journey</w:t>
            </w:r>
          </w:p>
        </w:tc>
        <w:tc>
          <w:tcPr>
            <w:tcW w:w="3408" w:type="dxa"/>
            <w:shd w:val="clear" w:color="auto" w:fill="FFFFFF"/>
            <w:vAlign w:val="center"/>
          </w:tcPr>
          <w:p w14:paraId="77EE2765" w14:textId="77777777" w:rsidR="004824E6" w:rsidRDefault="00000000">
            <w:pPr>
              <w:spacing w:after="40"/>
            </w:pPr>
            <w:r>
              <w:rPr>
                <w:color w:val="222222"/>
                <w:sz w:val="17"/>
              </w:rPr>
              <w:t>`/my-journey` reads and mutates the legacy `tasks` resource through `/api/tasks*`</w:t>
            </w:r>
          </w:p>
        </w:tc>
        <w:tc>
          <w:tcPr>
            <w:tcW w:w="3408" w:type="dxa"/>
            <w:shd w:val="clear" w:color="auto" w:fill="FFFFFF"/>
            <w:vAlign w:val="center"/>
          </w:tcPr>
          <w:p w14:paraId="066A3F23" w14:textId="77777777" w:rsidR="004824E6" w:rsidRDefault="00000000">
            <w:pPr>
              <w:spacing w:after="40"/>
            </w:pPr>
            <w:r>
              <w:rPr>
                <w:color w:val="222222"/>
                <w:sz w:val="17"/>
              </w:rPr>
              <w:t>Implemented partial experience; no member/assignment ownership model is present</w:t>
            </w:r>
          </w:p>
        </w:tc>
      </w:tr>
      <w:tr w:rsidR="004824E6" w14:paraId="4C30702D" w14:textId="77777777">
        <w:trPr>
          <w:jc w:val="center"/>
        </w:trPr>
        <w:tc>
          <w:tcPr>
            <w:tcW w:w="3408" w:type="dxa"/>
            <w:shd w:val="clear" w:color="auto" w:fill="F5F6F8"/>
            <w:vAlign w:val="center"/>
          </w:tcPr>
          <w:p w14:paraId="157F09F5" w14:textId="77777777" w:rsidR="004824E6" w:rsidRDefault="00000000">
            <w:pPr>
              <w:spacing w:after="40"/>
            </w:pPr>
            <w:r>
              <w:rPr>
                <w:color w:val="222222"/>
                <w:sz w:val="17"/>
              </w:rPr>
              <w:t>Training Tracker</w:t>
            </w:r>
          </w:p>
        </w:tc>
        <w:tc>
          <w:tcPr>
            <w:tcW w:w="3408" w:type="dxa"/>
            <w:shd w:val="clear" w:color="auto" w:fill="F5F6F8"/>
            <w:vAlign w:val="center"/>
          </w:tcPr>
          <w:p w14:paraId="45ADC4E9" w14:textId="77777777" w:rsidR="004824E6" w:rsidRDefault="00000000">
            <w:pPr>
              <w:spacing w:after="40"/>
            </w:pPr>
            <w:r>
              <w:rPr>
                <w:color w:val="222222"/>
                <w:sz w:val="17"/>
              </w:rPr>
              <w:t>`/training-tracker` is a separate API-backed `training_tasks` experience</w:t>
            </w:r>
          </w:p>
        </w:tc>
        <w:tc>
          <w:tcPr>
            <w:tcW w:w="3408" w:type="dxa"/>
            <w:shd w:val="clear" w:color="auto" w:fill="F5F6F8"/>
            <w:vAlign w:val="center"/>
          </w:tcPr>
          <w:p w14:paraId="3667EE5F" w14:textId="77777777" w:rsidR="004824E6" w:rsidRDefault="00000000">
            <w:pPr>
              <w:spacing w:after="40"/>
            </w:pPr>
            <w:r>
              <w:rPr>
                <w:color w:val="222222"/>
                <w:sz w:val="17"/>
              </w:rPr>
              <w:t>Implemented partial experience; not an onboarding stage with assignment-specific state</w:t>
            </w:r>
          </w:p>
        </w:tc>
      </w:tr>
      <w:tr w:rsidR="004824E6" w14:paraId="4875A74E" w14:textId="77777777">
        <w:trPr>
          <w:jc w:val="center"/>
        </w:trPr>
        <w:tc>
          <w:tcPr>
            <w:tcW w:w="3408" w:type="dxa"/>
            <w:shd w:val="clear" w:color="auto" w:fill="FFFFFF"/>
            <w:vAlign w:val="center"/>
          </w:tcPr>
          <w:p w14:paraId="794C5AFE" w14:textId="77777777" w:rsidR="004824E6" w:rsidRDefault="00000000">
            <w:pPr>
              <w:spacing w:after="40"/>
            </w:pPr>
            <w:r>
              <w:rPr>
                <w:color w:val="222222"/>
                <w:sz w:val="17"/>
              </w:rPr>
              <w:t>Resource monitor/tracker</w:t>
            </w:r>
          </w:p>
        </w:tc>
        <w:tc>
          <w:tcPr>
            <w:tcW w:w="3408" w:type="dxa"/>
            <w:shd w:val="clear" w:color="auto" w:fill="FFFFFF"/>
            <w:vAlign w:val="center"/>
          </w:tcPr>
          <w:p w14:paraId="014BAAA7" w14:textId="77777777" w:rsidR="004824E6" w:rsidRDefault="00000000">
            <w:pPr>
              <w:spacing w:after="40"/>
            </w:pPr>
            <w:r>
              <w:rPr>
                <w:color w:val="222222"/>
                <w:sz w:val="17"/>
              </w:rPr>
              <w:t>`my-asset-tracker` is one task/detail route that links to an external Asset Tracker; `task_links` and external URLs are present</w:t>
            </w:r>
          </w:p>
        </w:tc>
        <w:tc>
          <w:tcPr>
            <w:tcW w:w="3408" w:type="dxa"/>
            <w:shd w:val="clear" w:color="auto" w:fill="FFFFFF"/>
            <w:vAlign w:val="center"/>
          </w:tcPr>
          <w:p w14:paraId="4EDE7D31" w14:textId="77777777" w:rsidR="004824E6" w:rsidRDefault="00000000">
            <w:pPr>
              <w:spacing w:after="40"/>
            </w:pPr>
            <w:r>
              <w:rPr>
                <w:color w:val="222222"/>
                <w:sz w:val="17"/>
              </w:rPr>
              <w:t>No implemented resource inventory, monitoring, ownership, status reconciliation, alerting, or coordinator resource dashboard</w:t>
            </w:r>
          </w:p>
        </w:tc>
      </w:tr>
      <w:tr w:rsidR="004824E6" w14:paraId="78D9A71E" w14:textId="77777777">
        <w:trPr>
          <w:jc w:val="center"/>
        </w:trPr>
        <w:tc>
          <w:tcPr>
            <w:tcW w:w="3408" w:type="dxa"/>
            <w:shd w:val="clear" w:color="auto" w:fill="F5F6F8"/>
            <w:vAlign w:val="center"/>
          </w:tcPr>
          <w:p w14:paraId="64A02CDB" w14:textId="77777777" w:rsidR="004824E6" w:rsidRDefault="00000000">
            <w:pPr>
              <w:spacing w:after="40"/>
            </w:pPr>
            <w:r>
              <w:rPr>
                <w:color w:val="222222"/>
                <w:sz w:val="17"/>
              </w:rPr>
              <w:t>Onboarding</w:t>
            </w:r>
          </w:p>
        </w:tc>
        <w:tc>
          <w:tcPr>
            <w:tcW w:w="3408" w:type="dxa"/>
            <w:shd w:val="clear" w:color="auto" w:fill="F5F6F8"/>
            <w:vAlign w:val="center"/>
          </w:tcPr>
          <w:p w14:paraId="6FE5BF5F" w14:textId="77777777" w:rsidR="004824E6" w:rsidRDefault="00000000">
            <w:pPr>
              <w:spacing w:after="40"/>
            </w:pPr>
            <w:r>
              <w:rPr>
                <w:color w:val="222222"/>
                <w:sz w:val="17"/>
              </w:rPr>
              <w:t>No `/onboarding`, coordinator, assignment, member roster, resource directory, or help route exists in `src/app/app.routes.ts`</w:t>
            </w:r>
          </w:p>
        </w:tc>
        <w:tc>
          <w:tcPr>
            <w:tcW w:w="3408" w:type="dxa"/>
            <w:shd w:val="clear" w:color="auto" w:fill="F5F6F8"/>
            <w:vAlign w:val="center"/>
          </w:tcPr>
          <w:p w14:paraId="5BEB9C57" w14:textId="77777777" w:rsidR="004824E6" w:rsidRDefault="00000000">
            <w:pPr>
              <w:spacing w:after="40"/>
            </w:pPr>
            <w:r>
              <w:rPr>
                <w:color w:val="222222"/>
                <w:sz w:val="17"/>
              </w:rPr>
              <w:t>Target-only; the existing Journey is not evidence of a complete onboarding capability</w:t>
            </w:r>
          </w:p>
        </w:tc>
      </w:tr>
      <w:tr w:rsidR="004824E6" w14:paraId="34FFF527" w14:textId="77777777">
        <w:trPr>
          <w:jc w:val="center"/>
        </w:trPr>
        <w:tc>
          <w:tcPr>
            <w:tcW w:w="3408" w:type="dxa"/>
            <w:shd w:val="clear" w:color="auto" w:fill="FFFFFF"/>
            <w:vAlign w:val="center"/>
          </w:tcPr>
          <w:p w14:paraId="50ED3138" w14:textId="77777777" w:rsidR="004824E6" w:rsidRDefault="00000000">
            <w:pPr>
              <w:spacing w:after="40"/>
            </w:pPr>
            <w:r>
              <w:rPr>
                <w:color w:val="222222"/>
                <w:sz w:val="17"/>
              </w:rPr>
              <w:t>Announcement</w:t>
            </w:r>
          </w:p>
        </w:tc>
        <w:tc>
          <w:tcPr>
            <w:tcW w:w="3408" w:type="dxa"/>
            <w:shd w:val="clear" w:color="auto" w:fill="FFFFFF"/>
            <w:vAlign w:val="center"/>
          </w:tcPr>
          <w:p w14:paraId="36860CFB" w14:textId="77777777" w:rsidR="004824E6" w:rsidRDefault="00000000">
            <w:pPr>
              <w:spacing w:after="40"/>
            </w:pPr>
            <w:r>
              <w:rPr>
                <w:color w:val="222222"/>
                <w:sz w:val="17"/>
              </w:rPr>
              <w:t>`/announcement` uses versioned published content and has draft, preview, publish, restore and audit capabilities</w:t>
            </w:r>
          </w:p>
        </w:tc>
        <w:tc>
          <w:tcPr>
            <w:tcW w:w="3408" w:type="dxa"/>
            <w:shd w:val="clear" w:color="auto" w:fill="FFFFFF"/>
            <w:vAlign w:val="center"/>
          </w:tcPr>
          <w:p w14:paraId="4FACD8A4" w14:textId="77777777" w:rsidR="004824E6" w:rsidRDefault="00000000">
            <w:pPr>
              <w:spacing w:after="40"/>
            </w:pPr>
            <w:r>
              <w:rPr>
                <w:color w:val="222222"/>
                <w:sz w:val="17"/>
              </w:rPr>
              <w:t>Implemented locally; production identity and release qualification remain incomplete</w:t>
            </w:r>
          </w:p>
        </w:tc>
      </w:tr>
      <w:tr w:rsidR="004824E6" w14:paraId="355D538B" w14:textId="77777777">
        <w:trPr>
          <w:jc w:val="center"/>
        </w:trPr>
        <w:tc>
          <w:tcPr>
            <w:tcW w:w="3408" w:type="dxa"/>
            <w:shd w:val="clear" w:color="auto" w:fill="F5F6F8"/>
            <w:vAlign w:val="center"/>
          </w:tcPr>
          <w:p w14:paraId="5A6CB062" w14:textId="77777777" w:rsidR="004824E6" w:rsidRDefault="00000000">
            <w:pPr>
              <w:spacing w:after="40"/>
            </w:pPr>
            <w:r>
              <w:rPr>
                <w:color w:val="222222"/>
                <w:sz w:val="17"/>
              </w:rPr>
              <w:t>Contact Us</w:t>
            </w:r>
          </w:p>
        </w:tc>
        <w:tc>
          <w:tcPr>
            <w:tcW w:w="3408" w:type="dxa"/>
            <w:shd w:val="clear" w:color="auto" w:fill="F5F6F8"/>
            <w:vAlign w:val="center"/>
          </w:tcPr>
          <w:p w14:paraId="16B789ED" w14:textId="77777777" w:rsidR="004824E6" w:rsidRDefault="00000000">
            <w:pPr>
              <w:spacing w:after="40"/>
            </w:pPr>
            <w:r>
              <w:rPr>
                <w:color w:val="222222"/>
                <w:sz w:val="17"/>
              </w:rPr>
              <w:t>`/contactus` provides a client-side contact form; no persisted support workflow is assumed</w:t>
            </w:r>
          </w:p>
        </w:tc>
        <w:tc>
          <w:tcPr>
            <w:tcW w:w="3408" w:type="dxa"/>
            <w:shd w:val="clear" w:color="auto" w:fill="F5F6F8"/>
            <w:vAlign w:val="center"/>
          </w:tcPr>
          <w:p w14:paraId="1A331946" w14:textId="77777777" w:rsidR="004824E6" w:rsidRDefault="00000000">
            <w:pPr>
              <w:spacing w:after="40"/>
            </w:pPr>
            <w:r>
              <w:rPr>
                <w:color w:val="222222"/>
                <w:sz w:val="17"/>
              </w:rPr>
              <w:t>Implemented presentation only; target support behavior requires a decision</w:t>
            </w:r>
          </w:p>
        </w:tc>
      </w:tr>
      <w:tr w:rsidR="004824E6" w14:paraId="5FF3D642" w14:textId="77777777">
        <w:trPr>
          <w:jc w:val="center"/>
        </w:trPr>
        <w:tc>
          <w:tcPr>
            <w:tcW w:w="3408" w:type="dxa"/>
            <w:shd w:val="clear" w:color="auto" w:fill="FFFFFF"/>
            <w:vAlign w:val="center"/>
          </w:tcPr>
          <w:p w14:paraId="585ACF6A" w14:textId="77777777" w:rsidR="004824E6" w:rsidRDefault="00000000">
            <w:pPr>
              <w:spacing w:after="40"/>
            </w:pPr>
            <w:r>
              <w:rPr>
                <w:color w:val="222222"/>
                <w:sz w:val="17"/>
              </w:rPr>
              <w:t>Song links</w:t>
            </w:r>
          </w:p>
        </w:tc>
        <w:tc>
          <w:tcPr>
            <w:tcW w:w="3408" w:type="dxa"/>
            <w:shd w:val="clear" w:color="auto" w:fill="FFFFFF"/>
            <w:vAlign w:val="center"/>
          </w:tcPr>
          <w:p w14:paraId="2ED40022" w14:textId="77777777" w:rsidR="004824E6" w:rsidRDefault="00000000">
            <w:pPr>
              <w:spacing w:after="40"/>
            </w:pPr>
            <w:r>
              <w:rPr>
                <w:color w:val="222222"/>
                <w:sz w:val="17"/>
              </w:rPr>
              <w:t xml:space="preserve">`/atcp-song-links` reads categorized links </w:t>
            </w:r>
            <w:r>
              <w:rPr>
                <w:color w:val="222222"/>
                <w:sz w:val="17"/>
              </w:rPr>
              <w:lastRenderedPageBreak/>
              <w:t>from the API; `/other-links` remains static</w:t>
            </w:r>
          </w:p>
        </w:tc>
        <w:tc>
          <w:tcPr>
            <w:tcW w:w="3408" w:type="dxa"/>
            <w:shd w:val="clear" w:color="auto" w:fill="FFFFFF"/>
            <w:vAlign w:val="center"/>
          </w:tcPr>
          <w:p w14:paraId="1615DE0A" w14:textId="77777777" w:rsidR="004824E6" w:rsidRDefault="00000000">
            <w:pPr>
              <w:spacing w:after="40"/>
            </w:pPr>
            <w:r>
              <w:rPr>
                <w:color w:val="222222"/>
                <w:sz w:val="17"/>
              </w:rPr>
              <w:lastRenderedPageBreak/>
              <w:t xml:space="preserve">Implemented content surfaces; target </w:t>
            </w:r>
            <w:r>
              <w:rPr>
                <w:color w:val="222222"/>
                <w:sz w:val="17"/>
              </w:rPr>
              <w:lastRenderedPageBreak/>
              <w:t>Resources consolidation requires approval</w:t>
            </w:r>
          </w:p>
        </w:tc>
      </w:tr>
      <w:tr w:rsidR="004824E6" w14:paraId="6862DA89" w14:textId="77777777">
        <w:trPr>
          <w:jc w:val="center"/>
        </w:trPr>
        <w:tc>
          <w:tcPr>
            <w:tcW w:w="3408" w:type="dxa"/>
            <w:shd w:val="clear" w:color="auto" w:fill="F5F6F8"/>
            <w:vAlign w:val="center"/>
          </w:tcPr>
          <w:p w14:paraId="286F9DC3" w14:textId="77777777" w:rsidR="004824E6" w:rsidRDefault="00000000">
            <w:pPr>
              <w:spacing w:after="40"/>
            </w:pPr>
            <w:r>
              <w:rPr>
                <w:color w:val="222222"/>
                <w:sz w:val="17"/>
              </w:rPr>
              <w:lastRenderedPageBreak/>
              <w:t>Leadership</w:t>
            </w:r>
          </w:p>
        </w:tc>
        <w:tc>
          <w:tcPr>
            <w:tcW w:w="3408" w:type="dxa"/>
            <w:shd w:val="clear" w:color="auto" w:fill="F5F6F8"/>
            <w:vAlign w:val="center"/>
          </w:tcPr>
          <w:p w14:paraId="5D03F803" w14:textId="77777777" w:rsidR="004824E6" w:rsidRDefault="00000000">
            <w:pPr>
              <w:spacing w:after="40"/>
            </w:pPr>
            <w:r>
              <w:rPr>
                <w:color w:val="222222"/>
                <w:sz w:val="17"/>
              </w:rPr>
              <w:t>`/atcp-song` reads leadership content from the API</w:t>
            </w:r>
          </w:p>
        </w:tc>
        <w:tc>
          <w:tcPr>
            <w:tcW w:w="3408" w:type="dxa"/>
            <w:shd w:val="clear" w:color="auto" w:fill="F5F6F8"/>
            <w:vAlign w:val="center"/>
          </w:tcPr>
          <w:p w14:paraId="7C4E7170" w14:textId="77777777" w:rsidR="004824E6" w:rsidRDefault="00000000">
            <w:pPr>
              <w:spacing w:after="40"/>
            </w:pPr>
            <w:r>
              <w:rPr>
                <w:color w:val="222222"/>
                <w:sz w:val="17"/>
              </w:rPr>
              <w:t>Implemented content surface; separate from onboarding unless product scope changes</w:t>
            </w:r>
          </w:p>
        </w:tc>
      </w:tr>
      <w:tr w:rsidR="004824E6" w14:paraId="49D422EB" w14:textId="77777777">
        <w:trPr>
          <w:jc w:val="center"/>
        </w:trPr>
        <w:tc>
          <w:tcPr>
            <w:tcW w:w="3408" w:type="dxa"/>
            <w:shd w:val="clear" w:color="auto" w:fill="FFFFFF"/>
            <w:vAlign w:val="center"/>
          </w:tcPr>
          <w:p w14:paraId="3366958F" w14:textId="77777777" w:rsidR="004824E6" w:rsidRDefault="00000000">
            <w:pPr>
              <w:spacing w:after="40"/>
            </w:pPr>
            <w:r>
              <w:rPr>
                <w:color w:val="222222"/>
                <w:sz w:val="17"/>
              </w:rPr>
              <w:t>Coordinator workspace</w:t>
            </w:r>
          </w:p>
        </w:tc>
        <w:tc>
          <w:tcPr>
            <w:tcW w:w="3408" w:type="dxa"/>
            <w:shd w:val="clear" w:color="auto" w:fill="FFFFFF"/>
            <w:vAlign w:val="center"/>
          </w:tcPr>
          <w:p w14:paraId="018455FC" w14:textId="77777777" w:rsidR="004824E6" w:rsidRDefault="00000000">
            <w:pPr>
              <w:spacing w:after="40"/>
            </w:pPr>
            <w:r>
              <w:rPr>
                <w:color w:val="222222"/>
                <w:sz w:val="17"/>
              </w:rPr>
              <w:t>No coordinator routes or assignment/verification UI exist</w:t>
            </w:r>
          </w:p>
        </w:tc>
        <w:tc>
          <w:tcPr>
            <w:tcW w:w="3408" w:type="dxa"/>
            <w:shd w:val="clear" w:color="auto" w:fill="FFFFFF"/>
            <w:vAlign w:val="center"/>
          </w:tcPr>
          <w:p w14:paraId="4CE35F84" w14:textId="77777777" w:rsidR="004824E6" w:rsidRDefault="00000000">
            <w:pPr>
              <w:spacing w:after="40"/>
            </w:pPr>
            <w:r>
              <w:rPr>
                <w:color w:val="222222"/>
                <w:sz w:val="17"/>
              </w:rPr>
              <w:t>Target-only</w:t>
            </w:r>
          </w:p>
        </w:tc>
      </w:tr>
      <w:tr w:rsidR="004824E6" w14:paraId="1B1AEC3B" w14:textId="77777777">
        <w:trPr>
          <w:jc w:val="center"/>
        </w:trPr>
        <w:tc>
          <w:tcPr>
            <w:tcW w:w="3408" w:type="dxa"/>
            <w:shd w:val="clear" w:color="auto" w:fill="F5F6F8"/>
            <w:vAlign w:val="center"/>
          </w:tcPr>
          <w:p w14:paraId="6A4C801D" w14:textId="77777777" w:rsidR="004824E6" w:rsidRDefault="00000000">
            <w:pPr>
              <w:spacing w:after="40"/>
            </w:pPr>
            <w:r>
              <w:rPr>
                <w:color w:val="222222"/>
                <w:sz w:val="17"/>
              </w:rPr>
              <w:t>Template and audit administration</w:t>
            </w:r>
          </w:p>
        </w:tc>
        <w:tc>
          <w:tcPr>
            <w:tcW w:w="3408" w:type="dxa"/>
            <w:shd w:val="clear" w:color="auto" w:fill="F5F6F8"/>
            <w:vAlign w:val="center"/>
          </w:tcPr>
          <w:p w14:paraId="13DBC436" w14:textId="77777777" w:rsidR="004824E6" w:rsidRDefault="00000000">
            <w:pPr>
              <w:spacing w:after="40"/>
            </w:pPr>
            <w:r>
              <w:rPr>
                <w:color w:val="222222"/>
                <w:sz w:val="17"/>
              </w:rPr>
              <w:t>No onboarding template editor or general audit lookup exists; announcement authoring is page-specific</w:t>
            </w:r>
          </w:p>
        </w:tc>
        <w:tc>
          <w:tcPr>
            <w:tcW w:w="3408" w:type="dxa"/>
            <w:shd w:val="clear" w:color="auto" w:fill="F5F6F8"/>
            <w:vAlign w:val="center"/>
          </w:tcPr>
          <w:p w14:paraId="7102FFC4" w14:textId="77777777" w:rsidR="004824E6" w:rsidRDefault="00000000">
            <w:pPr>
              <w:spacing w:after="40"/>
            </w:pPr>
            <w:r>
              <w:rPr>
                <w:color w:val="222222"/>
                <w:sz w:val="17"/>
              </w:rPr>
              <w:t>Target-only except for announcement authoring foundation</w:t>
            </w:r>
          </w:p>
        </w:tc>
      </w:tr>
      <w:tr w:rsidR="004824E6" w14:paraId="39B22854" w14:textId="77777777">
        <w:trPr>
          <w:jc w:val="center"/>
        </w:trPr>
        <w:tc>
          <w:tcPr>
            <w:tcW w:w="3408" w:type="dxa"/>
            <w:shd w:val="clear" w:color="auto" w:fill="FFFFFF"/>
            <w:vAlign w:val="center"/>
          </w:tcPr>
          <w:p w14:paraId="72E547CE" w14:textId="77777777" w:rsidR="004824E6" w:rsidRDefault="00000000">
            <w:pPr>
              <w:spacing w:after="40"/>
            </w:pPr>
            <w:r>
              <w:rPr>
                <w:color w:val="222222"/>
                <w:sz w:val="17"/>
              </w:rPr>
              <w:t>Identity and storage</w:t>
            </w:r>
          </w:p>
        </w:tc>
        <w:tc>
          <w:tcPr>
            <w:tcW w:w="3408" w:type="dxa"/>
            <w:shd w:val="clear" w:color="auto" w:fill="FFFFFF"/>
            <w:vAlign w:val="center"/>
          </w:tcPr>
          <w:p w14:paraId="6100A8C3" w14:textId="77777777" w:rsidR="004824E6" w:rsidRDefault="00000000">
            <w:pPr>
              <w:spacing w:after="40"/>
            </w:pPr>
            <w:r>
              <w:rPr>
                <w:color w:val="222222"/>
                <w:sz w:val="17"/>
              </w:rPr>
              <w:t>Backend-owned development fixtures, signed local sessions, RBAC tables, SQLite/PostgreSQL adapters and migrations exist; Entra production validation remains separate</w:t>
            </w:r>
          </w:p>
        </w:tc>
        <w:tc>
          <w:tcPr>
            <w:tcW w:w="3408" w:type="dxa"/>
            <w:shd w:val="clear" w:color="auto" w:fill="FFFFFF"/>
            <w:vAlign w:val="center"/>
          </w:tcPr>
          <w:p w14:paraId="715735A6" w14:textId="77777777" w:rsidR="004824E6" w:rsidRDefault="00000000">
            <w:pPr>
              <w:spacing w:after="40"/>
            </w:pPr>
            <w:r>
              <w:rPr>
                <w:color w:val="222222"/>
                <w:sz w:val="17"/>
              </w:rPr>
              <w:t>Local foundation; PostgreSQL behavior and production identity remain qualification work</w:t>
            </w:r>
          </w:p>
        </w:tc>
      </w:tr>
    </w:tbl>
    <w:p w14:paraId="02C1DE49" w14:textId="77777777" w:rsidR="004824E6" w:rsidRDefault="004824E6"/>
    <w:p w14:paraId="627939BC" w14:textId="77777777" w:rsidR="004824E6" w:rsidRDefault="00000000">
      <w:r>
        <w:t>The current Journey and Training Tracker data must not be presented as independent member completion. Legacy shared status is preserved or migrated only according to Section 16.</w:t>
      </w:r>
    </w:p>
    <w:p w14:paraId="5FA8C95F" w14:textId="77777777" w:rsidR="004824E6" w:rsidRDefault="00000000">
      <w:pPr>
        <w:pStyle w:val="Title"/>
      </w:pPr>
      <w:r>
        <w:t>3. Scope and boundaries</w:t>
      </w:r>
    </w:p>
    <w:p w14:paraId="69423DD1" w14:textId="77777777" w:rsidR="004824E6" w:rsidRDefault="00000000">
      <w:pPr>
        <w:pStyle w:val="Heading1"/>
      </w:pPr>
      <w:r>
        <w:t>3.1 In-scope MVP</w:t>
      </w:r>
    </w:p>
    <w:p w14:paraId="2D4A61E1" w14:textId="77777777" w:rsidR="004824E6" w:rsidRDefault="00000000">
      <w:pPr>
        <w:pStyle w:val="ListNumber"/>
      </w:pPr>
      <w:r>
        <w:t>Corporate sign-in and mapped member identity.</w:t>
      </w:r>
    </w:p>
    <w:p w14:paraId="1999BE3F" w14:textId="77777777" w:rsidR="004824E6" w:rsidRDefault="00000000">
      <w:pPr>
        <w:pStyle w:val="ListNumber"/>
      </w:pPr>
      <w:r>
        <w:t>One active onboarding assignment per member per defined onboarding cycle.</w:t>
      </w:r>
    </w:p>
    <w:p w14:paraId="3A2431A2" w14:textId="77777777" w:rsidR="004824E6" w:rsidRDefault="00000000">
      <w:pPr>
        <w:pStyle w:val="ListNumber"/>
      </w:pPr>
      <w:r>
        <w:t>Template-driven stages, required/optional tasks, sequencing, and instructions.</w:t>
      </w:r>
    </w:p>
    <w:p w14:paraId="1990D6EA" w14:textId="77777777" w:rsidR="004824E6" w:rsidRDefault="00000000">
      <w:pPr>
        <w:pStyle w:val="ListNumber"/>
      </w:pPr>
      <w:r>
        <w:t>Personal task transitions and stored completion evidence metadata.</w:t>
      </w:r>
    </w:p>
    <w:p w14:paraId="64919849" w14:textId="77777777" w:rsidR="004824E6" w:rsidRDefault="00000000">
      <w:pPr>
        <w:pStyle w:val="ListNumber"/>
      </w:pPr>
      <w:r>
        <w:t>External resource links and help/contact pathways.</w:t>
      </w:r>
    </w:p>
    <w:p w14:paraId="408C1B16" w14:textId="77777777" w:rsidR="004824E6" w:rsidRDefault="00000000">
      <w:pPr>
        <w:pStyle w:val="ListNumber"/>
      </w:pPr>
      <w:r>
        <w:t>Coordinator member directory, assignment, progress, blocking, verification and closure.</w:t>
      </w:r>
    </w:p>
    <w:p w14:paraId="59F7EA6A" w14:textId="77777777" w:rsidR="004824E6" w:rsidRDefault="00000000">
      <w:pPr>
        <w:pStyle w:val="ListNumber"/>
      </w:pPr>
      <w:r>
        <w:t>Administrator template publication and limited resource management.</w:t>
      </w:r>
    </w:p>
    <w:p w14:paraId="16E8D308" w14:textId="77777777" w:rsidR="004824E6" w:rsidRDefault="00000000">
      <w:pPr>
        <w:pStyle w:val="ListNumber"/>
      </w:pPr>
      <w:r>
        <w:t>Audited changes, standard errors, telemetry and basic operational runbooks.</w:t>
      </w:r>
    </w:p>
    <w:p w14:paraId="7CF48A4E" w14:textId="77777777" w:rsidR="004824E6" w:rsidRDefault="00000000">
      <w:pPr>
        <w:pStyle w:val="Heading1"/>
      </w:pPr>
      <w:r>
        <w:t>3.2 Explicitly out of scope for MVP</w:t>
      </w:r>
    </w:p>
    <w:p w14:paraId="4C6ADF93" w14:textId="77777777" w:rsidR="004824E6" w:rsidRDefault="00000000">
      <w:pPr>
        <w:pStyle w:val="ListBullet"/>
      </w:pPr>
      <w:r>
        <w:t>Replication or editing of HR records, talent profiles, skills inventories, curricula, or corporate compliance records.</w:t>
      </w:r>
    </w:p>
    <w:p w14:paraId="3B0FF361" w14:textId="77777777" w:rsidR="004824E6" w:rsidRDefault="00000000">
      <w:pPr>
        <w:pStyle w:val="ListBullet"/>
      </w:pPr>
      <w:r>
        <w:t>Automated synchronization of completion from external platforms without sanctioned APIs.</w:t>
      </w:r>
    </w:p>
    <w:p w14:paraId="6DF89612" w14:textId="77777777" w:rsidR="004824E6" w:rsidRDefault="00000000">
      <w:pPr>
        <w:pStyle w:val="ListBullet"/>
      </w:pPr>
      <w:r>
        <w:t>Employee performance scoring, project staffing/ranking, talent matching, timesheets, approval hierarchies, social feeds, organization chart, AI tutors, autonomous agents, general-purpose CMS, custom form builder, or mass messaging.</w:t>
      </w:r>
    </w:p>
    <w:p w14:paraId="74A21577" w14:textId="77777777" w:rsidR="004824E6" w:rsidRDefault="00000000">
      <w:pPr>
        <w:pStyle w:val="ListBullet"/>
      </w:pPr>
      <w:r>
        <w:t>Broad role management UI unless existing authorized identity administration cannot satisfy access requirements.</w:t>
      </w:r>
    </w:p>
    <w:p w14:paraId="091E69D9" w14:textId="77777777" w:rsidR="004824E6" w:rsidRDefault="00000000">
      <w:pPr>
        <w:pStyle w:val="ListBullet"/>
      </w:pPr>
      <w:r>
        <w:t>Storage of CV files or sensitive compliance evidence by default.</w:t>
      </w:r>
    </w:p>
    <w:p w14:paraId="6ECF67CC" w14:textId="77777777" w:rsidR="004824E6" w:rsidRDefault="00000000">
      <w:pPr>
        <w:pStyle w:val="Heading1"/>
      </w:pPr>
      <w:r>
        <w:t>3.3 System context and ownership</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C0CE0A3" w14:textId="77777777">
        <w:trPr>
          <w:jc w:val="center"/>
        </w:trPr>
        <w:tc>
          <w:tcPr>
            <w:tcW w:w="3408" w:type="dxa"/>
            <w:shd w:val="clear" w:color="auto" w:fill="454545"/>
            <w:vAlign w:val="center"/>
          </w:tcPr>
          <w:p w14:paraId="25CDDF44" w14:textId="77777777" w:rsidR="004824E6" w:rsidRDefault="00000000">
            <w:pPr>
              <w:spacing w:after="40"/>
            </w:pPr>
            <w:r>
              <w:rPr>
                <w:b/>
                <w:color w:val="FFFFFF"/>
                <w:sz w:val="18"/>
              </w:rPr>
              <w:t>System/actor</w:t>
            </w:r>
          </w:p>
        </w:tc>
        <w:tc>
          <w:tcPr>
            <w:tcW w:w="3408" w:type="dxa"/>
            <w:shd w:val="clear" w:color="auto" w:fill="454545"/>
            <w:vAlign w:val="center"/>
          </w:tcPr>
          <w:p w14:paraId="65FB0BBE" w14:textId="77777777" w:rsidR="004824E6" w:rsidRDefault="00000000">
            <w:pPr>
              <w:spacing w:after="40"/>
            </w:pPr>
            <w:r>
              <w:rPr>
                <w:b/>
                <w:color w:val="FFFFFF"/>
                <w:sz w:val="18"/>
              </w:rPr>
              <w:t>Relationship</w:t>
            </w:r>
          </w:p>
        </w:tc>
        <w:tc>
          <w:tcPr>
            <w:tcW w:w="3408" w:type="dxa"/>
            <w:shd w:val="clear" w:color="auto" w:fill="454545"/>
            <w:vAlign w:val="center"/>
          </w:tcPr>
          <w:p w14:paraId="6AFE6245" w14:textId="77777777" w:rsidR="004824E6" w:rsidRDefault="00000000">
            <w:pPr>
              <w:spacing w:after="40"/>
            </w:pPr>
            <w:r>
              <w:rPr>
                <w:b/>
                <w:color w:val="FFFFFF"/>
                <w:sz w:val="18"/>
              </w:rPr>
              <w:t>Authority</w:t>
            </w:r>
          </w:p>
        </w:tc>
      </w:tr>
      <w:tr w:rsidR="004824E6" w14:paraId="62E99750" w14:textId="77777777">
        <w:trPr>
          <w:jc w:val="center"/>
        </w:trPr>
        <w:tc>
          <w:tcPr>
            <w:tcW w:w="3408" w:type="dxa"/>
            <w:shd w:val="clear" w:color="auto" w:fill="FFFFFF"/>
            <w:vAlign w:val="center"/>
          </w:tcPr>
          <w:p w14:paraId="55129286" w14:textId="77777777" w:rsidR="004824E6" w:rsidRDefault="00000000">
            <w:pPr>
              <w:spacing w:after="40"/>
            </w:pPr>
            <w:r>
              <w:rPr>
                <w:color w:val="222222"/>
                <w:sz w:val="17"/>
              </w:rPr>
              <w:t>Member browser</w:t>
            </w:r>
          </w:p>
        </w:tc>
        <w:tc>
          <w:tcPr>
            <w:tcW w:w="3408" w:type="dxa"/>
            <w:shd w:val="clear" w:color="auto" w:fill="FFFFFF"/>
            <w:vAlign w:val="center"/>
          </w:tcPr>
          <w:p w14:paraId="448BF931" w14:textId="77777777" w:rsidR="004824E6" w:rsidRDefault="00000000">
            <w:pPr>
              <w:spacing w:after="40"/>
            </w:pPr>
            <w:r>
              <w:rPr>
                <w:color w:val="222222"/>
                <w:sz w:val="17"/>
              </w:rPr>
              <w:t>Interacts with portal</w:t>
            </w:r>
          </w:p>
        </w:tc>
        <w:tc>
          <w:tcPr>
            <w:tcW w:w="3408" w:type="dxa"/>
            <w:shd w:val="clear" w:color="auto" w:fill="FFFFFF"/>
            <w:vAlign w:val="center"/>
          </w:tcPr>
          <w:p w14:paraId="48E3B6D3" w14:textId="77777777" w:rsidR="004824E6" w:rsidRDefault="00000000">
            <w:pPr>
              <w:spacing w:after="40"/>
            </w:pPr>
            <w:r>
              <w:rPr>
                <w:color w:val="222222"/>
                <w:sz w:val="17"/>
              </w:rPr>
              <w:t>Own task self-reporting where allowed</w:t>
            </w:r>
          </w:p>
        </w:tc>
      </w:tr>
      <w:tr w:rsidR="004824E6" w14:paraId="043E1EB4" w14:textId="77777777">
        <w:trPr>
          <w:jc w:val="center"/>
        </w:trPr>
        <w:tc>
          <w:tcPr>
            <w:tcW w:w="3408" w:type="dxa"/>
            <w:shd w:val="clear" w:color="auto" w:fill="F5F6F8"/>
            <w:vAlign w:val="center"/>
          </w:tcPr>
          <w:p w14:paraId="365ED006" w14:textId="77777777" w:rsidR="004824E6" w:rsidRDefault="00000000">
            <w:pPr>
              <w:spacing w:after="40"/>
            </w:pPr>
            <w:r>
              <w:rPr>
                <w:color w:val="222222"/>
                <w:sz w:val="17"/>
              </w:rPr>
              <w:t>Bench coordinator</w:t>
            </w:r>
          </w:p>
        </w:tc>
        <w:tc>
          <w:tcPr>
            <w:tcW w:w="3408" w:type="dxa"/>
            <w:shd w:val="clear" w:color="auto" w:fill="F5F6F8"/>
            <w:vAlign w:val="center"/>
          </w:tcPr>
          <w:p w14:paraId="6E5F4899" w14:textId="77777777" w:rsidR="004824E6" w:rsidRDefault="00000000">
            <w:pPr>
              <w:spacing w:after="40"/>
            </w:pPr>
            <w:r>
              <w:rPr>
                <w:color w:val="222222"/>
                <w:sz w:val="17"/>
              </w:rPr>
              <w:t>Assigns and verifies</w:t>
            </w:r>
          </w:p>
        </w:tc>
        <w:tc>
          <w:tcPr>
            <w:tcW w:w="3408" w:type="dxa"/>
            <w:shd w:val="clear" w:color="auto" w:fill="F5F6F8"/>
            <w:vAlign w:val="center"/>
          </w:tcPr>
          <w:p w14:paraId="58710E4A" w14:textId="77777777" w:rsidR="004824E6" w:rsidRDefault="00000000">
            <w:pPr>
              <w:spacing w:after="40"/>
            </w:pPr>
            <w:r>
              <w:rPr>
                <w:color w:val="222222"/>
                <w:sz w:val="17"/>
              </w:rPr>
              <w:t>Assignment and verification authority within assigned scope</w:t>
            </w:r>
          </w:p>
        </w:tc>
      </w:tr>
      <w:tr w:rsidR="004824E6" w14:paraId="605970CF" w14:textId="77777777">
        <w:trPr>
          <w:jc w:val="center"/>
        </w:trPr>
        <w:tc>
          <w:tcPr>
            <w:tcW w:w="3408" w:type="dxa"/>
            <w:shd w:val="clear" w:color="auto" w:fill="FFFFFF"/>
            <w:vAlign w:val="center"/>
          </w:tcPr>
          <w:p w14:paraId="5E2C8F7E" w14:textId="77777777" w:rsidR="004824E6" w:rsidRDefault="00000000">
            <w:pPr>
              <w:spacing w:after="40"/>
            </w:pPr>
            <w:r>
              <w:rPr>
                <w:color w:val="222222"/>
                <w:sz w:val="17"/>
              </w:rPr>
              <w:t>Administrator</w:t>
            </w:r>
          </w:p>
        </w:tc>
        <w:tc>
          <w:tcPr>
            <w:tcW w:w="3408" w:type="dxa"/>
            <w:shd w:val="clear" w:color="auto" w:fill="FFFFFF"/>
            <w:vAlign w:val="center"/>
          </w:tcPr>
          <w:p w14:paraId="6E89C623" w14:textId="77777777" w:rsidR="004824E6" w:rsidRDefault="00000000">
            <w:pPr>
              <w:spacing w:after="40"/>
            </w:pPr>
            <w:r>
              <w:rPr>
                <w:color w:val="222222"/>
                <w:sz w:val="17"/>
              </w:rPr>
              <w:t>Configures templates and reference material</w:t>
            </w:r>
          </w:p>
        </w:tc>
        <w:tc>
          <w:tcPr>
            <w:tcW w:w="3408" w:type="dxa"/>
            <w:shd w:val="clear" w:color="auto" w:fill="FFFFFF"/>
            <w:vAlign w:val="center"/>
          </w:tcPr>
          <w:p w14:paraId="36832619" w14:textId="77777777" w:rsidR="004824E6" w:rsidRDefault="00000000">
            <w:pPr>
              <w:spacing w:after="40"/>
            </w:pPr>
            <w:r>
              <w:rPr>
                <w:color w:val="222222"/>
                <w:sz w:val="17"/>
              </w:rPr>
              <w:t>Publishing and configuration authority</w:t>
            </w:r>
          </w:p>
        </w:tc>
      </w:tr>
      <w:tr w:rsidR="004824E6" w14:paraId="20295614" w14:textId="77777777">
        <w:trPr>
          <w:jc w:val="center"/>
        </w:trPr>
        <w:tc>
          <w:tcPr>
            <w:tcW w:w="3408" w:type="dxa"/>
            <w:shd w:val="clear" w:color="auto" w:fill="F5F6F8"/>
            <w:vAlign w:val="center"/>
          </w:tcPr>
          <w:p w14:paraId="6249AC55" w14:textId="77777777" w:rsidR="004824E6" w:rsidRDefault="00000000">
            <w:pPr>
              <w:spacing w:after="40"/>
            </w:pPr>
            <w:r>
              <w:rPr>
                <w:color w:val="222222"/>
                <w:sz w:val="17"/>
              </w:rPr>
              <w:t>Enterprise identity provider</w:t>
            </w:r>
          </w:p>
        </w:tc>
        <w:tc>
          <w:tcPr>
            <w:tcW w:w="3408" w:type="dxa"/>
            <w:shd w:val="clear" w:color="auto" w:fill="F5F6F8"/>
            <w:vAlign w:val="center"/>
          </w:tcPr>
          <w:p w14:paraId="3F6531BD" w14:textId="77777777" w:rsidR="004824E6" w:rsidRDefault="00000000">
            <w:pPr>
              <w:spacing w:after="40"/>
            </w:pPr>
            <w:r>
              <w:rPr>
                <w:color w:val="222222"/>
                <w:sz w:val="17"/>
              </w:rPr>
              <w:t>Establishes authenticated employee identity</w:t>
            </w:r>
          </w:p>
        </w:tc>
        <w:tc>
          <w:tcPr>
            <w:tcW w:w="3408" w:type="dxa"/>
            <w:shd w:val="clear" w:color="auto" w:fill="F5F6F8"/>
            <w:vAlign w:val="center"/>
          </w:tcPr>
          <w:p w14:paraId="2831F8FA" w14:textId="77777777" w:rsidR="004824E6" w:rsidRDefault="00000000">
            <w:pPr>
              <w:spacing w:after="40"/>
            </w:pPr>
            <w:r>
              <w:rPr>
                <w:color w:val="222222"/>
                <w:sz w:val="17"/>
              </w:rPr>
              <w:t>Identity authority</w:t>
            </w:r>
          </w:p>
        </w:tc>
      </w:tr>
      <w:tr w:rsidR="004824E6" w14:paraId="6110FC07" w14:textId="77777777">
        <w:trPr>
          <w:jc w:val="center"/>
        </w:trPr>
        <w:tc>
          <w:tcPr>
            <w:tcW w:w="3408" w:type="dxa"/>
            <w:shd w:val="clear" w:color="auto" w:fill="FFFFFF"/>
            <w:vAlign w:val="center"/>
          </w:tcPr>
          <w:p w14:paraId="6CD80D23" w14:textId="77777777" w:rsidR="004824E6" w:rsidRDefault="00000000">
            <w:pPr>
              <w:spacing w:after="40"/>
            </w:pPr>
            <w:r>
              <w:rPr>
                <w:color w:val="222222"/>
                <w:sz w:val="17"/>
              </w:rPr>
              <w:t>HR, learning, skills and compliance systems</w:t>
            </w:r>
          </w:p>
        </w:tc>
        <w:tc>
          <w:tcPr>
            <w:tcW w:w="3408" w:type="dxa"/>
            <w:shd w:val="clear" w:color="auto" w:fill="FFFFFF"/>
            <w:vAlign w:val="center"/>
          </w:tcPr>
          <w:p w14:paraId="377CE9AE" w14:textId="77777777" w:rsidR="004824E6" w:rsidRDefault="00000000">
            <w:pPr>
              <w:spacing w:after="40"/>
            </w:pPr>
            <w:r>
              <w:rPr>
                <w:color w:val="222222"/>
                <w:sz w:val="17"/>
              </w:rPr>
              <w:t>External destinations (links at MVP)</w:t>
            </w:r>
          </w:p>
        </w:tc>
        <w:tc>
          <w:tcPr>
            <w:tcW w:w="3408" w:type="dxa"/>
            <w:shd w:val="clear" w:color="auto" w:fill="FFFFFF"/>
            <w:vAlign w:val="center"/>
          </w:tcPr>
          <w:p w14:paraId="4E1D9CB0" w14:textId="77777777" w:rsidR="004824E6" w:rsidRDefault="00000000">
            <w:pPr>
              <w:spacing w:after="40"/>
            </w:pPr>
            <w:r>
              <w:rPr>
                <w:color w:val="222222"/>
                <w:sz w:val="17"/>
              </w:rPr>
              <w:t>Authoritative for their underlying business data</w:t>
            </w:r>
          </w:p>
        </w:tc>
      </w:tr>
      <w:tr w:rsidR="004824E6" w14:paraId="208CD3C2" w14:textId="77777777">
        <w:trPr>
          <w:jc w:val="center"/>
        </w:trPr>
        <w:tc>
          <w:tcPr>
            <w:tcW w:w="3408" w:type="dxa"/>
            <w:shd w:val="clear" w:color="auto" w:fill="F5F6F8"/>
            <w:vAlign w:val="center"/>
          </w:tcPr>
          <w:p w14:paraId="63A18E8E" w14:textId="77777777" w:rsidR="004824E6" w:rsidRDefault="00000000">
            <w:pPr>
              <w:spacing w:after="40"/>
            </w:pPr>
            <w:r>
              <w:rPr>
                <w:color w:val="222222"/>
                <w:sz w:val="17"/>
              </w:rPr>
              <w:lastRenderedPageBreak/>
              <w:t>Portal database</w:t>
            </w:r>
          </w:p>
        </w:tc>
        <w:tc>
          <w:tcPr>
            <w:tcW w:w="3408" w:type="dxa"/>
            <w:shd w:val="clear" w:color="auto" w:fill="F5F6F8"/>
            <w:vAlign w:val="center"/>
          </w:tcPr>
          <w:p w14:paraId="47E6BAA6" w14:textId="77777777" w:rsidR="004824E6" w:rsidRDefault="00000000">
            <w:pPr>
              <w:spacing w:after="40"/>
            </w:pPr>
            <w:r>
              <w:rPr>
                <w:color w:val="222222"/>
                <w:sz w:val="17"/>
              </w:rPr>
              <w:t>Stores onboarding plans and portal event history</w:t>
            </w:r>
          </w:p>
        </w:tc>
        <w:tc>
          <w:tcPr>
            <w:tcW w:w="3408" w:type="dxa"/>
            <w:shd w:val="clear" w:color="auto" w:fill="F5F6F8"/>
            <w:vAlign w:val="center"/>
          </w:tcPr>
          <w:p w14:paraId="79933CB5" w14:textId="77777777" w:rsidR="004824E6" w:rsidRDefault="00000000">
            <w:pPr>
              <w:spacing w:after="40"/>
            </w:pPr>
            <w:r>
              <w:rPr>
                <w:color w:val="222222"/>
                <w:sz w:val="17"/>
              </w:rPr>
              <w:t>Authoritative only for portal-specific assignment/progress</w:t>
            </w:r>
          </w:p>
        </w:tc>
      </w:tr>
    </w:tbl>
    <w:p w14:paraId="55A47172" w14:textId="77777777" w:rsidR="004824E6" w:rsidRDefault="004824E6"/>
    <w:p w14:paraId="20A1168E" w14:textId="77777777" w:rsidR="004824E6" w:rsidRDefault="00000000">
      <w:r>
        <w:rPr>
          <w:b/>
        </w:rPr>
        <w:t>Important boundary:</w:t>
      </w:r>
      <w:r>
        <w:t xml:space="preserve"> A self-reported click on “done” is *not* proof that an external training or compliance system shows completion. Tasks requiring validation must use coordinator verification or a subsequently approved integration.</w:t>
      </w:r>
    </w:p>
    <w:p w14:paraId="5EEB0DE4" w14:textId="77777777" w:rsidR="004824E6" w:rsidRDefault="00000000">
      <w:pPr>
        <w:pStyle w:val="Title"/>
      </w:pPr>
      <w:r>
        <w:t>4. Stakeholders, actors and access model</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31FF5AB3" w14:textId="77777777">
        <w:trPr>
          <w:jc w:val="center"/>
        </w:trPr>
        <w:tc>
          <w:tcPr>
            <w:tcW w:w="2556" w:type="dxa"/>
            <w:shd w:val="clear" w:color="auto" w:fill="454545"/>
            <w:vAlign w:val="center"/>
          </w:tcPr>
          <w:p w14:paraId="7A80C887" w14:textId="77777777" w:rsidR="004824E6" w:rsidRDefault="00000000">
            <w:pPr>
              <w:spacing w:after="40"/>
            </w:pPr>
            <w:r>
              <w:rPr>
                <w:b/>
                <w:color w:val="FFFFFF"/>
                <w:sz w:val="18"/>
              </w:rPr>
              <w:t>Actor</w:t>
            </w:r>
          </w:p>
        </w:tc>
        <w:tc>
          <w:tcPr>
            <w:tcW w:w="2556" w:type="dxa"/>
            <w:shd w:val="clear" w:color="auto" w:fill="454545"/>
            <w:vAlign w:val="center"/>
          </w:tcPr>
          <w:p w14:paraId="3999E80B" w14:textId="77777777" w:rsidR="004824E6" w:rsidRDefault="00000000">
            <w:pPr>
              <w:spacing w:after="40"/>
            </w:pPr>
            <w:r>
              <w:rPr>
                <w:b/>
                <w:color w:val="FFFFFF"/>
                <w:sz w:val="18"/>
              </w:rPr>
              <w:t>Can view</w:t>
            </w:r>
          </w:p>
        </w:tc>
        <w:tc>
          <w:tcPr>
            <w:tcW w:w="2556" w:type="dxa"/>
            <w:shd w:val="clear" w:color="auto" w:fill="454545"/>
            <w:vAlign w:val="center"/>
          </w:tcPr>
          <w:p w14:paraId="6067B15B" w14:textId="77777777" w:rsidR="004824E6" w:rsidRDefault="00000000">
            <w:pPr>
              <w:spacing w:after="40"/>
            </w:pPr>
            <w:r>
              <w:rPr>
                <w:b/>
                <w:color w:val="FFFFFF"/>
                <w:sz w:val="18"/>
              </w:rPr>
              <w:t>Can change</w:t>
            </w:r>
          </w:p>
        </w:tc>
        <w:tc>
          <w:tcPr>
            <w:tcW w:w="2556" w:type="dxa"/>
            <w:shd w:val="clear" w:color="auto" w:fill="454545"/>
            <w:vAlign w:val="center"/>
          </w:tcPr>
          <w:p w14:paraId="050BD537" w14:textId="77777777" w:rsidR="004824E6" w:rsidRDefault="00000000">
            <w:pPr>
              <w:spacing w:after="40"/>
            </w:pPr>
            <w:r>
              <w:rPr>
                <w:b/>
                <w:color w:val="FFFFFF"/>
                <w:sz w:val="18"/>
              </w:rPr>
              <w:t>Cannot do</w:t>
            </w:r>
          </w:p>
        </w:tc>
      </w:tr>
      <w:tr w:rsidR="004824E6" w14:paraId="03BFF709" w14:textId="77777777">
        <w:trPr>
          <w:jc w:val="center"/>
        </w:trPr>
        <w:tc>
          <w:tcPr>
            <w:tcW w:w="2556" w:type="dxa"/>
            <w:shd w:val="clear" w:color="auto" w:fill="FFFFFF"/>
            <w:vAlign w:val="center"/>
          </w:tcPr>
          <w:p w14:paraId="2C4755F4" w14:textId="77777777" w:rsidR="004824E6" w:rsidRDefault="00000000">
            <w:pPr>
              <w:spacing w:after="40"/>
            </w:pPr>
            <w:r>
              <w:rPr>
                <w:color w:val="222222"/>
                <w:sz w:val="17"/>
              </w:rPr>
              <w:t>Unauthenticated visitor</w:t>
            </w:r>
          </w:p>
        </w:tc>
        <w:tc>
          <w:tcPr>
            <w:tcW w:w="2556" w:type="dxa"/>
            <w:shd w:val="clear" w:color="auto" w:fill="FFFFFF"/>
            <w:vAlign w:val="center"/>
          </w:tcPr>
          <w:p w14:paraId="47B92BB6" w14:textId="77777777" w:rsidR="004824E6" w:rsidRDefault="00000000">
            <w:pPr>
              <w:spacing w:after="40"/>
            </w:pPr>
            <w:r>
              <w:rPr>
                <w:color w:val="222222"/>
                <w:sz w:val="17"/>
              </w:rPr>
              <w:t>Sign-in page and approved authentication error/help information only</w:t>
            </w:r>
          </w:p>
        </w:tc>
        <w:tc>
          <w:tcPr>
            <w:tcW w:w="2556" w:type="dxa"/>
            <w:shd w:val="clear" w:color="auto" w:fill="FFFFFF"/>
            <w:vAlign w:val="center"/>
          </w:tcPr>
          <w:p w14:paraId="25CEB631" w14:textId="77777777" w:rsidR="004824E6" w:rsidRDefault="00000000">
            <w:pPr>
              <w:spacing w:after="40"/>
            </w:pPr>
            <w:r>
              <w:rPr>
                <w:color w:val="222222"/>
                <w:sz w:val="17"/>
              </w:rPr>
              <w:t>Nothing persisted</w:t>
            </w:r>
          </w:p>
        </w:tc>
        <w:tc>
          <w:tcPr>
            <w:tcW w:w="2556" w:type="dxa"/>
            <w:shd w:val="clear" w:color="auto" w:fill="FFFFFF"/>
            <w:vAlign w:val="center"/>
          </w:tcPr>
          <w:p w14:paraId="06303DD0" w14:textId="77777777" w:rsidR="004824E6" w:rsidRDefault="00000000">
            <w:pPr>
              <w:spacing w:after="40"/>
            </w:pPr>
            <w:r>
              <w:rPr>
                <w:color w:val="222222"/>
                <w:sz w:val="17"/>
              </w:rPr>
              <w:t>Read member/coordinator records or access authenticated pages</w:t>
            </w:r>
          </w:p>
        </w:tc>
      </w:tr>
      <w:tr w:rsidR="004824E6" w14:paraId="06B91E28" w14:textId="77777777">
        <w:trPr>
          <w:jc w:val="center"/>
        </w:trPr>
        <w:tc>
          <w:tcPr>
            <w:tcW w:w="2556" w:type="dxa"/>
            <w:shd w:val="clear" w:color="auto" w:fill="F5F6F8"/>
            <w:vAlign w:val="center"/>
          </w:tcPr>
          <w:p w14:paraId="7674B6A9" w14:textId="77777777" w:rsidR="004824E6" w:rsidRDefault="00000000">
            <w:pPr>
              <w:spacing w:after="40"/>
            </w:pPr>
            <w:r>
              <w:rPr>
                <w:color w:val="222222"/>
                <w:sz w:val="17"/>
              </w:rPr>
              <w:t>Member</w:t>
            </w:r>
          </w:p>
        </w:tc>
        <w:tc>
          <w:tcPr>
            <w:tcW w:w="2556" w:type="dxa"/>
            <w:shd w:val="clear" w:color="auto" w:fill="F5F6F8"/>
            <w:vAlign w:val="center"/>
          </w:tcPr>
          <w:p w14:paraId="7690598B" w14:textId="77777777" w:rsidR="004824E6" w:rsidRDefault="00000000">
            <w:pPr>
              <w:spacing w:after="40"/>
            </w:pPr>
            <w:r>
              <w:rPr>
                <w:color w:val="222222"/>
                <w:sz w:val="17"/>
              </w:rPr>
              <w:t>Own active plan, own task history and public resources</w:t>
            </w:r>
          </w:p>
        </w:tc>
        <w:tc>
          <w:tcPr>
            <w:tcW w:w="2556" w:type="dxa"/>
            <w:shd w:val="clear" w:color="auto" w:fill="F5F6F8"/>
            <w:vAlign w:val="center"/>
          </w:tcPr>
          <w:p w14:paraId="1AC815EC" w14:textId="77777777" w:rsidR="004824E6" w:rsidRDefault="00000000">
            <w:pPr>
              <w:spacing w:after="40"/>
            </w:pPr>
            <w:r>
              <w:rPr>
                <w:color w:val="222222"/>
                <w:sz w:val="17"/>
              </w:rPr>
              <w:t>Own eligible task states, support request</w:t>
            </w:r>
          </w:p>
        </w:tc>
        <w:tc>
          <w:tcPr>
            <w:tcW w:w="2556" w:type="dxa"/>
            <w:shd w:val="clear" w:color="auto" w:fill="F5F6F8"/>
            <w:vAlign w:val="center"/>
          </w:tcPr>
          <w:p w14:paraId="08FDABEB" w14:textId="77777777" w:rsidR="004824E6" w:rsidRDefault="00000000">
            <w:pPr>
              <w:spacing w:after="40"/>
            </w:pPr>
            <w:r>
              <w:rPr>
                <w:color w:val="222222"/>
                <w:sz w:val="17"/>
              </w:rPr>
              <w:t>Edit templates, approve own verification, see another member's plan</w:t>
            </w:r>
          </w:p>
        </w:tc>
      </w:tr>
      <w:tr w:rsidR="004824E6" w14:paraId="68A4428B" w14:textId="77777777">
        <w:trPr>
          <w:jc w:val="center"/>
        </w:trPr>
        <w:tc>
          <w:tcPr>
            <w:tcW w:w="2556" w:type="dxa"/>
            <w:shd w:val="clear" w:color="auto" w:fill="FFFFFF"/>
            <w:vAlign w:val="center"/>
          </w:tcPr>
          <w:p w14:paraId="06C69876" w14:textId="77777777" w:rsidR="004824E6" w:rsidRDefault="00000000">
            <w:pPr>
              <w:spacing w:after="40"/>
            </w:pPr>
            <w:r>
              <w:rPr>
                <w:color w:val="222222"/>
                <w:sz w:val="17"/>
              </w:rPr>
              <w:t>Coordinator</w:t>
            </w:r>
          </w:p>
        </w:tc>
        <w:tc>
          <w:tcPr>
            <w:tcW w:w="2556" w:type="dxa"/>
            <w:shd w:val="clear" w:color="auto" w:fill="FFFFFF"/>
            <w:vAlign w:val="center"/>
          </w:tcPr>
          <w:p w14:paraId="0BD395A0" w14:textId="77777777" w:rsidR="004824E6" w:rsidRDefault="00000000">
            <w:pPr>
              <w:spacing w:after="40"/>
            </w:pPr>
            <w:r>
              <w:rPr>
                <w:color w:val="222222"/>
                <w:sz w:val="17"/>
              </w:rPr>
              <w:t>Authorized cohort/assigned member plans, blockers and reports</w:t>
            </w:r>
          </w:p>
        </w:tc>
        <w:tc>
          <w:tcPr>
            <w:tcW w:w="2556" w:type="dxa"/>
            <w:shd w:val="clear" w:color="auto" w:fill="FFFFFF"/>
            <w:vAlign w:val="center"/>
          </w:tcPr>
          <w:p w14:paraId="4F1FDBCA" w14:textId="77777777" w:rsidR="004824E6" w:rsidRDefault="00000000">
            <w:pPr>
              <w:spacing w:after="40"/>
            </w:pPr>
            <w:r>
              <w:rPr>
                <w:color w:val="222222"/>
                <w:sz w:val="17"/>
              </w:rPr>
              <w:t>Assign template; verify/reopen tasks; close onboarding with reason</w:t>
            </w:r>
          </w:p>
        </w:tc>
        <w:tc>
          <w:tcPr>
            <w:tcW w:w="2556" w:type="dxa"/>
            <w:shd w:val="clear" w:color="auto" w:fill="FFFFFF"/>
            <w:vAlign w:val="center"/>
          </w:tcPr>
          <w:p w14:paraId="143FA4DC" w14:textId="77777777" w:rsidR="004824E6" w:rsidRDefault="00000000">
            <w:pPr>
              <w:spacing w:after="40"/>
            </w:pPr>
            <w:r>
              <w:rPr>
                <w:color w:val="222222"/>
                <w:sz w:val="17"/>
              </w:rPr>
              <w:t>Edit global role grants or bypass policy</w:t>
            </w:r>
          </w:p>
        </w:tc>
      </w:tr>
      <w:tr w:rsidR="004824E6" w14:paraId="3BCDC4B1" w14:textId="77777777">
        <w:trPr>
          <w:jc w:val="center"/>
        </w:trPr>
        <w:tc>
          <w:tcPr>
            <w:tcW w:w="2556" w:type="dxa"/>
            <w:shd w:val="clear" w:color="auto" w:fill="F5F6F8"/>
            <w:vAlign w:val="center"/>
          </w:tcPr>
          <w:p w14:paraId="0099B84D" w14:textId="77777777" w:rsidR="004824E6" w:rsidRDefault="00000000">
            <w:pPr>
              <w:spacing w:after="40"/>
            </w:pPr>
            <w:r>
              <w:rPr>
                <w:color w:val="222222"/>
                <w:sz w:val="17"/>
              </w:rPr>
              <w:t>Administrator</w:t>
            </w:r>
          </w:p>
        </w:tc>
        <w:tc>
          <w:tcPr>
            <w:tcW w:w="2556" w:type="dxa"/>
            <w:shd w:val="clear" w:color="auto" w:fill="F5F6F8"/>
            <w:vAlign w:val="center"/>
          </w:tcPr>
          <w:p w14:paraId="2440015F" w14:textId="77777777" w:rsidR="004824E6" w:rsidRDefault="00000000">
            <w:pPr>
              <w:spacing w:after="40"/>
            </w:pPr>
            <w:r>
              <w:rPr>
                <w:color w:val="222222"/>
                <w:sz w:val="17"/>
              </w:rPr>
              <w:t>Published/draft templates and resource catalog</w:t>
            </w:r>
          </w:p>
        </w:tc>
        <w:tc>
          <w:tcPr>
            <w:tcW w:w="2556" w:type="dxa"/>
            <w:shd w:val="clear" w:color="auto" w:fill="F5F6F8"/>
            <w:vAlign w:val="center"/>
          </w:tcPr>
          <w:p w14:paraId="4681511C" w14:textId="77777777" w:rsidR="004824E6" w:rsidRDefault="00000000">
            <w:pPr>
              <w:spacing w:after="40"/>
            </w:pPr>
            <w:r>
              <w:rPr>
                <w:color w:val="222222"/>
                <w:sz w:val="17"/>
              </w:rPr>
              <w:t>Draft/publish templates and manage authorized settings</w:t>
            </w:r>
          </w:p>
        </w:tc>
        <w:tc>
          <w:tcPr>
            <w:tcW w:w="2556" w:type="dxa"/>
            <w:shd w:val="clear" w:color="auto" w:fill="F5F6F8"/>
            <w:vAlign w:val="center"/>
          </w:tcPr>
          <w:p w14:paraId="6A117BF8" w14:textId="77777777" w:rsidR="004824E6" w:rsidRDefault="00000000">
            <w:pPr>
              <w:spacing w:after="40"/>
            </w:pPr>
            <w:r>
              <w:rPr>
                <w:color w:val="222222"/>
                <w:sz w:val="17"/>
              </w:rPr>
              <w:t>Fabricate member completion or bypass auditable approvals</w:t>
            </w:r>
          </w:p>
        </w:tc>
      </w:tr>
      <w:tr w:rsidR="004824E6" w14:paraId="1E501118" w14:textId="77777777">
        <w:trPr>
          <w:jc w:val="center"/>
        </w:trPr>
        <w:tc>
          <w:tcPr>
            <w:tcW w:w="2556" w:type="dxa"/>
            <w:shd w:val="clear" w:color="auto" w:fill="FFFFFF"/>
            <w:vAlign w:val="center"/>
          </w:tcPr>
          <w:p w14:paraId="5FFF8DD8" w14:textId="77777777" w:rsidR="004824E6" w:rsidRDefault="00000000">
            <w:pPr>
              <w:spacing w:after="40"/>
            </w:pPr>
            <w:r>
              <w:rPr>
                <w:color w:val="222222"/>
                <w:sz w:val="17"/>
              </w:rPr>
              <w:t>Support operator (optional)</w:t>
            </w:r>
          </w:p>
        </w:tc>
        <w:tc>
          <w:tcPr>
            <w:tcW w:w="2556" w:type="dxa"/>
            <w:shd w:val="clear" w:color="auto" w:fill="FFFFFF"/>
            <w:vAlign w:val="center"/>
          </w:tcPr>
          <w:p w14:paraId="69F1859C" w14:textId="77777777" w:rsidR="004824E6" w:rsidRDefault="00000000">
            <w:pPr>
              <w:spacing w:after="40"/>
            </w:pPr>
            <w:r>
              <w:rPr>
                <w:color w:val="222222"/>
                <w:sz w:val="17"/>
              </w:rPr>
              <w:t>Limited diagnostics</w:t>
            </w:r>
          </w:p>
        </w:tc>
        <w:tc>
          <w:tcPr>
            <w:tcW w:w="2556" w:type="dxa"/>
            <w:shd w:val="clear" w:color="auto" w:fill="FFFFFF"/>
            <w:vAlign w:val="center"/>
          </w:tcPr>
          <w:p w14:paraId="719FB252" w14:textId="77777777" w:rsidR="004824E6" w:rsidRDefault="00000000">
            <w:pPr>
              <w:spacing w:after="40"/>
            </w:pPr>
            <w:r>
              <w:rPr>
                <w:color w:val="222222"/>
                <w:sz w:val="17"/>
              </w:rPr>
              <w:t>Approved support operations</w:t>
            </w:r>
          </w:p>
        </w:tc>
        <w:tc>
          <w:tcPr>
            <w:tcW w:w="2556" w:type="dxa"/>
            <w:shd w:val="clear" w:color="auto" w:fill="FFFFFF"/>
            <w:vAlign w:val="center"/>
          </w:tcPr>
          <w:p w14:paraId="1688EF46" w14:textId="77777777" w:rsidR="004824E6" w:rsidRDefault="00000000">
            <w:pPr>
              <w:spacing w:after="40"/>
            </w:pPr>
            <w:r>
              <w:rPr>
                <w:color w:val="222222"/>
                <w:sz w:val="17"/>
              </w:rPr>
              <w:t>Access sensitive evidence by default</w:t>
            </w:r>
          </w:p>
        </w:tc>
      </w:tr>
    </w:tbl>
    <w:p w14:paraId="00AC9632" w14:textId="77777777" w:rsidR="004824E6" w:rsidRDefault="004824E6"/>
    <w:p w14:paraId="780AB2C9" w14:textId="77777777" w:rsidR="004824E6" w:rsidRDefault="00000000">
      <w:r>
        <w:t xml:space="preserve">Coordinator assignment scope is mandatory in multi-coordinator use. Roles are not sufficient by themselves: all data access checks must additionally enforce </w:t>
      </w:r>
      <w:r>
        <w:rPr>
          <w:b/>
        </w:rPr>
        <w:t>resource ownership or cohort membership</w:t>
      </w:r>
      <w:r>
        <w:t>. Default deny on missing mapping.</w:t>
      </w:r>
    </w:p>
    <w:p w14:paraId="4D79B2D2" w14:textId="77777777" w:rsidR="004824E6" w:rsidRDefault="00000000">
      <w:pPr>
        <w:pStyle w:val="Title"/>
      </w:pPr>
      <w:r>
        <w:t>5. Functional architecture and requirements</w:t>
      </w:r>
    </w:p>
    <w:p w14:paraId="50CDF396" w14:textId="77777777" w:rsidR="004824E6" w:rsidRDefault="00000000">
      <w:pPr>
        <w:pStyle w:val="Heading1"/>
      </w:pPr>
      <w:r>
        <w:t>5.1 Capabilities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31ADBAF" w14:textId="77777777">
        <w:trPr>
          <w:jc w:val="center"/>
        </w:trPr>
        <w:tc>
          <w:tcPr>
            <w:tcW w:w="2556" w:type="dxa"/>
            <w:shd w:val="clear" w:color="auto" w:fill="454545"/>
            <w:vAlign w:val="center"/>
          </w:tcPr>
          <w:p w14:paraId="08069E68" w14:textId="77777777" w:rsidR="004824E6" w:rsidRDefault="00000000">
            <w:pPr>
              <w:spacing w:after="40"/>
            </w:pPr>
            <w:r>
              <w:rPr>
                <w:b/>
                <w:color w:val="FFFFFF"/>
                <w:sz w:val="18"/>
              </w:rPr>
              <w:t>ID</w:t>
            </w:r>
          </w:p>
        </w:tc>
        <w:tc>
          <w:tcPr>
            <w:tcW w:w="2556" w:type="dxa"/>
            <w:shd w:val="clear" w:color="auto" w:fill="454545"/>
            <w:vAlign w:val="center"/>
          </w:tcPr>
          <w:p w14:paraId="00F7B841" w14:textId="77777777" w:rsidR="004824E6" w:rsidRDefault="00000000">
            <w:pPr>
              <w:spacing w:after="40"/>
            </w:pPr>
            <w:r>
              <w:rPr>
                <w:b/>
                <w:color w:val="FFFFFF"/>
                <w:sz w:val="18"/>
              </w:rPr>
              <w:t>Capability</w:t>
            </w:r>
          </w:p>
        </w:tc>
        <w:tc>
          <w:tcPr>
            <w:tcW w:w="2556" w:type="dxa"/>
            <w:shd w:val="clear" w:color="auto" w:fill="454545"/>
            <w:vAlign w:val="center"/>
          </w:tcPr>
          <w:p w14:paraId="3A643921" w14:textId="77777777" w:rsidR="004824E6" w:rsidRDefault="00000000">
            <w:pPr>
              <w:spacing w:after="40"/>
            </w:pPr>
            <w:r>
              <w:rPr>
                <w:b/>
                <w:color w:val="FFFFFF"/>
                <w:sz w:val="18"/>
              </w:rPr>
              <w:t>MVP priority</w:t>
            </w:r>
          </w:p>
        </w:tc>
        <w:tc>
          <w:tcPr>
            <w:tcW w:w="2556" w:type="dxa"/>
            <w:shd w:val="clear" w:color="auto" w:fill="454545"/>
            <w:vAlign w:val="center"/>
          </w:tcPr>
          <w:p w14:paraId="31F08493" w14:textId="77777777" w:rsidR="004824E6" w:rsidRDefault="00000000">
            <w:pPr>
              <w:spacing w:after="40"/>
            </w:pPr>
            <w:r>
              <w:rPr>
                <w:b/>
                <w:color w:val="FFFFFF"/>
                <w:sz w:val="18"/>
              </w:rPr>
              <w:t>Behavior</w:t>
            </w:r>
          </w:p>
        </w:tc>
      </w:tr>
      <w:tr w:rsidR="004824E6" w14:paraId="224B615C" w14:textId="77777777">
        <w:trPr>
          <w:jc w:val="center"/>
        </w:trPr>
        <w:tc>
          <w:tcPr>
            <w:tcW w:w="2556" w:type="dxa"/>
            <w:shd w:val="clear" w:color="auto" w:fill="FFFFFF"/>
            <w:vAlign w:val="center"/>
          </w:tcPr>
          <w:p w14:paraId="686AB212" w14:textId="77777777" w:rsidR="004824E6" w:rsidRDefault="00000000">
            <w:pPr>
              <w:spacing w:after="40"/>
            </w:pPr>
            <w:r>
              <w:rPr>
                <w:color w:val="222222"/>
                <w:sz w:val="17"/>
              </w:rPr>
              <w:t>FR-01</w:t>
            </w:r>
          </w:p>
        </w:tc>
        <w:tc>
          <w:tcPr>
            <w:tcW w:w="2556" w:type="dxa"/>
            <w:shd w:val="clear" w:color="auto" w:fill="FFFFFF"/>
            <w:vAlign w:val="center"/>
          </w:tcPr>
          <w:p w14:paraId="603E5326" w14:textId="77777777" w:rsidR="004824E6" w:rsidRDefault="00000000">
            <w:pPr>
              <w:spacing w:after="40"/>
            </w:pPr>
            <w:r>
              <w:rPr>
                <w:color w:val="222222"/>
                <w:sz w:val="17"/>
              </w:rPr>
              <w:t>Sign in</w:t>
            </w:r>
          </w:p>
        </w:tc>
        <w:tc>
          <w:tcPr>
            <w:tcW w:w="2556" w:type="dxa"/>
            <w:shd w:val="clear" w:color="auto" w:fill="FFFFFF"/>
            <w:vAlign w:val="center"/>
          </w:tcPr>
          <w:p w14:paraId="5208C740" w14:textId="77777777" w:rsidR="004824E6" w:rsidRDefault="00000000">
            <w:pPr>
              <w:spacing w:after="40"/>
            </w:pPr>
            <w:r>
              <w:rPr>
                <w:color w:val="222222"/>
                <w:sz w:val="17"/>
              </w:rPr>
              <w:t>Must</w:t>
            </w:r>
          </w:p>
        </w:tc>
        <w:tc>
          <w:tcPr>
            <w:tcW w:w="2556" w:type="dxa"/>
            <w:shd w:val="clear" w:color="auto" w:fill="FFFFFF"/>
            <w:vAlign w:val="center"/>
          </w:tcPr>
          <w:p w14:paraId="35D0B20D" w14:textId="77777777" w:rsidR="004824E6" w:rsidRDefault="00000000">
            <w:pPr>
              <w:spacing w:after="40"/>
            </w:pPr>
            <w:r>
              <w:rPr>
                <w:color w:val="222222"/>
                <w:sz w:val="17"/>
              </w:rPr>
              <w:t>Resolve enterprise subject to local member ID; show safe error on mismatch</w:t>
            </w:r>
          </w:p>
        </w:tc>
      </w:tr>
      <w:tr w:rsidR="004824E6" w14:paraId="251E81CC" w14:textId="77777777">
        <w:trPr>
          <w:jc w:val="center"/>
        </w:trPr>
        <w:tc>
          <w:tcPr>
            <w:tcW w:w="2556" w:type="dxa"/>
            <w:shd w:val="clear" w:color="auto" w:fill="F5F6F8"/>
            <w:vAlign w:val="center"/>
          </w:tcPr>
          <w:p w14:paraId="40E2C895" w14:textId="77777777" w:rsidR="004824E6" w:rsidRDefault="00000000">
            <w:pPr>
              <w:spacing w:after="40"/>
            </w:pPr>
            <w:r>
              <w:rPr>
                <w:color w:val="222222"/>
                <w:sz w:val="17"/>
              </w:rPr>
              <w:t>FR-02</w:t>
            </w:r>
          </w:p>
        </w:tc>
        <w:tc>
          <w:tcPr>
            <w:tcW w:w="2556" w:type="dxa"/>
            <w:shd w:val="clear" w:color="auto" w:fill="F5F6F8"/>
            <w:vAlign w:val="center"/>
          </w:tcPr>
          <w:p w14:paraId="5735E4E1" w14:textId="77777777" w:rsidR="004824E6" w:rsidRDefault="00000000">
            <w:pPr>
              <w:spacing w:after="40"/>
            </w:pPr>
            <w:r>
              <w:rPr>
                <w:color w:val="222222"/>
                <w:sz w:val="17"/>
              </w:rPr>
              <w:t>Song Site dashboard</w:t>
            </w:r>
          </w:p>
        </w:tc>
        <w:tc>
          <w:tcPr>
            <w:tcW w:w="2556" w:type="dxa"/>
            <w:shd w:val="clear" w:color="auto" w:fill="F5F6F8"/>
            <w:vAlign w:val="center"/>
          </w:tcPr>
          <w:p w14:paraId="499A6308" w14:textId="77777777" w:rsidR="004824E6" w:rsidRDefault="00000000">
            <w:pPr>
              <w:spacing w:after="40"/>
            </w:pPr>
            <w:r>
              <w:rPr>
                <w:color w:val="222222"/>
                <w:sz w:val="17"/>
              </w:rPr>
              <w:t>Must</w:t>
            </w:r>
          </w:p>
        </w:tc>
        <w:tc>
          <w:tcPr>
            <w:tcW w:w="2556" w:type="dxa"/>
            <w:shd w:val="clear" w:color="auto" w:fill="F5F6F8"/>
            <w:vAlign w:val="center"/>
          </w:tcPr>
          <w:p w14:paraId="42D5F4D6" w14:textId="77777777" w:rsidR="004824E6" w:rsidRDefault="00000000">
            <w:pPr>
              <w:spacing w:after="40"/>
            </w:pPr>
            <w:r>
              <w:rPr>
                <w:color w:val="222222"/>
                <w:sz w:val="17"/>
              </w:rPr>
              <w:t>Site navigation, spotlight and announcements, plus assignment summary, required tasks, next action, blockers and help when onboarding is assigned</w:t>
            </w:r>
          </w:p>
        </w:tc>
      </w:tr>
      <w:tr w:rsidR="004824E6" w14:paraId="0EDE372A" w14:textId="77777777">
        <w:trPr>
          <w:jc w:val="center"/>
        </w:trPr>
        <w:tc>
          <w:tcPr>
            <w:tcW w:w="2556" w:type="dxa"/>
            <w:shd w:val="clear" w:color="auto" w:fill="FFFFFF"/>
            <w:vAlign w:val="center"/>
          </w:tcPr>
          <w:p w14:paraId="1E663099" w14:textId="77777777" w:rsidR="004824E6" w:rsidRDefault="00000000">
            <w:pPr>
              <w:spacing w:after="40"/>
            </w:pPr>
            <w:r>
              <w:rPr>
                <w:color w:val="222222"/>
                <w:sz w:val="17"/>
              </w:rPr>
              <w:t>FR-03</w:t>
            </w:r>
          </w:p>
        </w:tc>
        <w:tc>
          <w:tcPr>
            <w:tcW w:w="2556" w:type="dxa"/>
            <w:shd w:val="clear" w:color="auto" w:fill="FFFFFF"/>
            <w:vAlign w:val="center"/>
          </w:tcPr>
          <w:p w14:paraId="51632DFB" w14:textId="77777777" w:rsidR="004824E6" w:rsidRDefault="00000000">
            <w:pPr>
              <w:spacing w:after="40"/>
            </w:pPr>
            <w:r>
              <w:rPr>
                <w:color w:val="222222"/>
                <w:sz w:val="17"/>
              </w:rPr>
              <w:t>Assigned plan</w:t>
            </w:r>
          </w:p>
        </w:tc>
        <w:tc>
          <w:tcPr>
            <w:tcW w:w="2556" w:type="dxa"/>
            <w:shd w:val="clear" w:color="auto" w:fill="FFFFFF"/>
            <w:vAlign w:val="center"/>
          </w:tcPr>
          <w:p w14:paraId="64E7CC33" w14:textId="77777777" w:rsidR="004824E6" w:rsidRDefault="00000000">
            <w:pPr>
              <w:spacing w:after="40"/>
            </w:pPr>
            <w:r>
              <w:rPr>
                <w:color w:val="222222"/>
                <w:sz w:val="17"/>
              </w:rPr>
              <w:t>Must</w:t>
            </w:r>
          </w:p>
        </w:tc>
        <w:tc>
          <w:tcPr>
            <w:tcW w:w="2556" w:type="dxa"/>
            <w:shd w:val="clear" w:color="auto" w:fill="FFFFFF"/>
            <w:vAlign w:val="center"/>
          </w:tcPr>
          <w:p w14:paraId="2B91AE73" w14:textId="77777777" w:rsidR="004824E6" w:rsidRDefault="00000000">
            <w:pPr>
              <w:spacing w:after="40"/>
            </w:pPr>
            <w:r>
              <w:rPr>
                <w:color w:val="222222"/>
                <w:sz w:val="17"/>
              </w:rPr>
              <w:t>Immutable snapshot of published template/version at assignment</w:t>
            </w:r>
          </w:p>
        </w:tc>
      </w:tr>
      <w:tr w:rsidR="004824E6" w14:paraId="2F06A4D3" w14:textId="77777777">
        <w:trPr>
          <w:jc w:val="center"/>
        </w:trPr>
        <w:tc>
          <w:tcPr>
            <w:tcW w:w="2556" w:type="dxa"/>
            <w:shd w:val="clear" w:color="auto" w:fill="F5F6F8"/>
            <w:vAlign w:val="center"/>
          </w:tcPr>
          <w:p w14:paraId="7DF7015F" w14:textId="77777777" w:rsidR="004824E6" w:rsidRDefault="00000000">
            <w:pPr>
              <w:spacing w:after="40"/>
            </w:pPr>
            <w:r>
              <w:rPr>
                <w:color w:val="222222"/>
                <w:sz w:val="17"/>
              </w:rPr>
              <w:t>FR-04</w:t>
            </w:r>
          </w:p>
        </w:tc>
        <w:tc>
          <w:tcPr>
            <w:tcW w:w="2556" w:type="dxa"/>
            <w:shd w:val="clear" w:color="auto" w:fill="F5F6F8"/>
            <w:vAlign w:val="center"/>
          </w:tcPr>
          <w:p w14:paraId="07FCA5C8" w14:textId="77777777" w:rsidR="004824E6" w:rsidRDefault="00000000">
            <w:pPr>
              <w:spacing w:after="40"/>
            </w:pPr>
            <w:r>
              <w:rPr>
                <w:color w:val="222222"/>
                <w:sz w:val="17"/>
              </w:rPr>
              <w:t>Task lifecycle</w:t>
            </w:r>
          </w:p>
        </w:tc>
        <w:tc>
          <w:tcPr>
            <w:tcW w:w="2556" w:type="dxa"/>
            <w:shd w:val="clear" w:color="auto" w:fill="F5F6F8"/>
            <w:vAlign w:val="center"/>
          </w:tcPr>
          <w:p w14:paraId="02709E56" w14:textId="77777777" w:rsidR="004824E6" w:rsidRDefault="00000000">
            <w:pPr>
              <w:spacing w:after="40"/>
            </w:pPr>
            <w:r>
              <w:rPr>
                <w:color w:val="222222"/>
                <w:sz w:val="17"/>
              </w:rPr>
              <w:t>Must</w:t>
            </w:r>
          </w:p>
        </w:tc>
        <w:tc>
          <w:tcPr>
            <w:tcW w:w="2556" w:type="dxa"/>
            <w:shd w:val="clear" w:color="auto" w:fill="F5F6F8"/>
            <w:vAlign w:val="center"/>
          </w:tcPr>
          <w:p w14:paraId="3576F0F5" w14:textId="77777777" w:rsidR="004824E6" w:rsidRDefault="00000000">
            <w:pPr>
              <w:spacing w:after="40"/>
            </w:pPr>
            <w:r>
              <w:rPr>
                <w:color w:val="222222"/>
                <w:sz w:val="17"/>
              </w:rPr>
              <w:t>Mark start, self-complete, request help, add permitted completion note</w:t>
            </w:r>
          </w:p>
        </w:tc>
      </w:tr>
      <w:tr w:rsidR="004824E6" w14:paraId="7487A43E" w14:textId="77777777">
        <w:trPr>
          <w:jc w:val="center"/>
        </w:trPr>
        <w:tc>
          <w:tcPr>
            <w:tcW w:w="2556" w:type="dxa"/>
            <w:shd w:val="clear" w:color="auto" w:fill="FFFFFF"/>
            <w:vAlign w:val="center"/>
          </w:tcPr>
          <w:p w14:paraId="2CEDF783" w14:textId="77777777" w:rsidR="004824E6" w:rsidRDefault="00000000">
            <w:pPr>
              <w:spacing w:after="40"/>
            </w:pPr>
            <w:r>
              <w:rPr>
                <w:color w:val="222222"/>
                <w:sz w:val="17"/>
              </w:rPr>
              <w:t>FR-05</w:t>
            </w:r>
          </w:p>
        </w:tc>
        <w:tc>
          <w:tcPr>
            <w:tcW w:w="2556" w:type="dxa"/>
            <w:shd w:val="clear" w:color="auto" w:fill="FFFFFF"/>
            <w:vAlign w:val="center"/>
          </w:tcPr>
          <w:p w14:paraId="403D33A8" w14:textId="77777777" w:rsidR="004824E6" w:rsidRDefault="00000000">
            <w:pPr>
              <w:spacing w:after="40"/>
            </w:pPr>
            <w:r>
              <w:rPr>
                <w:color w:val="222222"/>
                <w:sz w:val="17"/>
              </w:rPr>
              <w:t>Verification</w:t>
            </w:r>
          </w:p>
        </w:tc>
        <w:tc>
          <w:tcPr>
            <w:tcW w:w="2556" w:type="dxa"/>
            <w:shd w:val="clear" w:color="auto" w:fill="FFFFFF"/>
            <w:vAlign w:val="center"/>
          </w:tcPr>
          <w:p w14:paraId="06F3906C" w14:textId="77777777" w:rsidR="004824E6" w:rsidRDefault="00000000">
            <w:pPr>
              <w:spacing w:after="40"/>
            </w:pPr>
            <w:r>
              <w:rPr>
                <w:color w:val="222222"/>
                <w:sz w:val="17"/>
              </w:rPr>
              <w:t>Must</w:t>
            </w:r>
          </w:p>
        </w:tc>
        <w:tc>
          <w:tcPr>
            <w:tcW w:w="2556" w:type="dxa"/>
            <w:shd w:val="clear" w:color="auto" w:fill="FFFFFF"/>
            <w:vAlign w:val="center"/>
          </w:tcPr>
          <w:p w14:paraId="48F83149" w14:textId="77777777" w:rsidR="004824E6" w:rsidRDefault="00000000">
            <w:pPr>
              <w:spacing w:after="40"/>
            </w:pPr>
            <w:r>
              <w:rPr>
                <w:color w:val="222222"/>
                <w:sz w:val="17"/>
              </w:rPr>
              <w:t>Coordinator accepts/rejects tasks requiring verification; reason and actor captured</w:t>
            </w:r>
          </w:p>
        </w:tc>
      </w:tr>
      <w:tr w:rsidR="004824E6" w14:paraId="39E0397E" w14:textId="77777777">
        <w:trPr>
          <w:jc w:val="center"/>
        </w:trPr>
        <w:tc>
          <w:tcPr>
            <w:tcW w:w="2556" w:type="dxa"/>
            <w:shd w:val="clear" w:color="auto" w:fill="F5F6F8"/>
            <w:vAlign w:val="center"/>
          </w:tcPr>
          <w:p w14:paraId="12B4DFDA" w14:textId="77777777" w:rsidR="004824E6" w:rsidRDefault="00000000">
            <w:pPr>
              <w:spacing w:after="40"/>
            </w:pPr>
            <w:r>
              <w:rPr>
                <w:color w:val="222222"/>
                <w:sz w:val="17"/>
              </w:rPr>
              <w:t>FR-06</w:t>
            </w:r>
          </w:p>
        </w:tc>
        <w:tc>
          <w:tcPr>
            <w:tcW w:w="2556" w:type="dxa"/>
            <w:shd w:val="clear" w:color="auto" w:fill="F5F6F8"/>
            <w:vAlign w:val="center"/>
          </w:tcPr>
          <w:p w14:paraId="3FFC7574" w14:textId="77777777" w:rsidR="004824E6" w:rsidRDefault="00000000">
            <w:pPr>
              <w:spacing w:after="40"/>
            </w:pPr>
            <w:r>
              <w:rPr>
                <w:color w:val="222222"/>
                <w:sz w:val="17"/>
              </w:rPr>
              <w:t>Assignment</w:t>
            </w:r>
          </w:p>
        </w:tc>
        <w:tc>
          <w:tcPr>
            <w:tcW w:w="2556" w:type="dxa"/>
            <w:shd w:val="clear" w:color="auto" w:fill="F5F6F8"/>
            <w:vAlign w:val="center"/>
          </w:tcPr>
          <w:p w14:paraId="5332B303" w14:textId="77777777" w:rsidR="004824E6" w:rsidRDefault="00000000">
            <w:pPr>
              <w:spacing w:after="40"/>
            </w:pPr>
            <w:r>
              <w:rPr>
                <w:color w:val="222222"/>
                <w:sz w:val="17"/>
              </w:rPr>
              <w:t>Must</w:t>
            </w:r>
          </w:p>
        </w:tc>
        <w:tc>
          <w:tcPr>
            <w:tcW w:w="2556" w:type="dxa"/>
            <w:shd w:val="clear" w:color="auto" w:fill="F5F6F8"/>
            <w:vAlign w:val="center"/>
          </w:tcPr>
          <w:p w14:paraId="5B0A6C0E" w14:textId="77777777" w:rsidR="004824E6" w:rsidRDefault="00000000">
            <w:pPr>
              <w:spacing w:after="40"/>
            </w:pPr>
            <w:r>
              <w:rPr>
                <w:color w:val="222222"/>
                <w:sz w:val="17"/>
              </w:rPr>
              <w:t>Coordinator enrolls member from eligible roster/mapped identity; prevent duplicates</w:t>
            </w:r>
          </w:p>
        </w:tc>
      </w:tr>
      <w:tr w:rsidR="004824E6" w14:paraId="06C64C3A" w14:textId="77777777">
        <w:trPr>
          <w:jc w:val="center"/>
        </w:trPr>
        <w:tc>
          <w:tcPr>
            <w:tcW w:w="2556" w:type="dxa"/>
            <w:shd w:val="clear" w:color="auto" w:fill="FFFFFF"/>
            <w:vAlign w:val="center"/>
          </w:tcPr>
          <w:p w14:paraId="6A0A5988" w14:textId="77777777" w:rsidR="004824E6" w:rsidRDefault="00000000">
            <w:pPr>
              <w:spacing w:after="40"/>
            </w:pPr>
            <w:r>
              <w:rPr>
                <w:color w:val="222222"/>
                <w:sz w:val="17"/>
              </w:rPr>
              <w:t>FR-07</w:t>
            </w:r>
          </w:p>
        </w:tc>
        <w:tc>
          <w:tcPr>
            <w:tcW w:w="2556" w:type="dxa"/>
            <w:shd w:val="clear" w:color="auto" w:fill="FFFFFF"/>
            <w:vAlign w:val="center"/>
          </w:tcPr>
          <w:p w14:paraId="2A19B08B" w14:textId="77777777" w:rsidR="004824E6" w:rsidRDefault="00000000">
            <w:pPr>
              <w:spacing w:after="40"/>
            </w:pPr>
            <w:r>
              <w:rPr>
                <w:color w:val="222222"/>
                <w:sz w:val="17"/>
              </w:rPr>
              <w:t>Progress</w:t>
            </w:r>
          </w:p>
        </w:tc>
        <w:tc>
          <w:tcPr>
            <w:tcW w:w="2556" w:type="dxa"/>
            <w:shd w:val="clear" w:color="auto" w:fill="FFFFFF"/>
            <w:vAlign w:val="center"/>
          </w:tcPr>
          <w:p w14:paraId="36967AD2" w14:textId="77777777" w:rsidR="004824E6" w:rsidRDefault="00000000">
            <w:pPr>
              <w:spacing w:after="40"/>
            </w:pPr>
            <w:r>
              <w:rPr>
                <w:color w:val="222222"/>
                <w:sz w:val="17"/>
              </w:rPr>
              <w:t>Must</w:t>
            </w:r>
          </w:p>
        </w:tc>
        <w:tc>
          <w:tcPr>
            <w:tcW w:w="2556" w:type="dxa"/>
            <w:shd w:val="clear" w:color="auto" w:fill="FFFFFF"/>
            <w:vAlign w:val="center"/>
          </w:tcPr>
          <w:p w14:paraId="45F29837" w14:textId="77777777" w:rsidR="004824E6" w:rsidRDefault="00000000">
            <w:pPr>
              <w:spacing w:after="40"/>
            </w:pPr>
            <w:r>
              <w:rPr>
                <w:color w:val="222222"/>
                <w:sz w:val="17"/>
              </w:rPr>
              <w:t>Derived from required tasks and verification, not stored as editable percentage</w:t>
            </w:r>
          </w:p>
        </w:tc>
      </w:tr>
      <w:tr w:rsidR="004824E6" w14:paraId="47491211" w14:textId="77777777">
        <w:trPr>
          <w:jc w:val="center"/>
        </w:trPr>
        <w:tc>
          <w:tcPr>
            <w:tcW w:w="2556" w:type="dxa"/>
            <w:shd w:val="clear" w:color="auto" w:fill="F5F6F8"/>
            <w:vAlign w:val="center"/>
          </w:tcPr>
          <w:p w14:paraId="0067032C" w14:textId="77777777" w:rsidR="004824E6" w:rsidRDefault="00000000">
            <w:pPr>
              <w:spacing w:after="40"/>
            </w:pPr>
            <w:r>
              <w:rPr>
                <w:color w:val="222222"/>
                <w:sz w:val="17"/>
              </w:rPr>
              <w:lastRenderedPageBreak/>
              <w:t>FR-08</w:t>
            </w:r>
          </w:p>
        </w:tc>
        <w:tc>
          <w:tcPr>
            <w:tcW w:w="2556" w:type="dxa"/>
            <w:shd w:val="clear" w:color="auto" w:fill="F5F6F8"/>
            <w:vAlign w:val="center"/>
          </w:tcPr>
          <w:p w14:paraId="0AF16802" w14:textId="77777777" w:rsidR="004824E6" w:rsidRDefault="00000000">
            <w:pPr>
              <w:spacing w:after="40"/>
            </w:pPr>
            <w:r>
              <w:rPr>
                <w:color w:val="222222"/>
                <w:sz w:val="17"/>
              </w:rPr>
              <w:t>Exception handling</w:t>
            </w:r>
          </w:p>
        </w:tc>
        <w:tc>
          <w:tcPr>
            <w:tcW w:w="2556" w:type="dxa"/>
            <w:shd w:val="clear" w:color="auto" w:fill="F5F6F8"/>
            <w:vAlign w:val="center"/>
          </w:tcPr>
          <w:p w14:paraId="6A2FD0F8" w14:textId="77777777" w:rsidR="004824E6" w:rsidRDefault="00000000">
            <w:pPr>
              <w:spacing w:after="40"/>
            </w:pPr>
            <w:r>
              <w:rPr>
                <w:color w:val="222222"/>
                <w:sz w:val="17"/>
              </w:rPr>
              <w:t>Must</w:t>
            </w:r>
          </w:p>
        </w:tc>
        <w:tc>
          <w:tcPr>
            <w:tcW w:w="2556" w:type="dxa"/>
            <w:shd w:val="clear" w:color="auto" w:fill="F5F6F8"/>
            <w:vAlign w:val="center"/>
          </w:tcPr>
          <w:p w14:paraId="4770A3CF" w14:textId="77777777" w:rsidR="004824E6" w:rsidRDefault="00000000">
            <w:pPr>
              <w:spacing w:after="40"/>
            </w:pPr>
            <w:r>
              <w:rPr>
                <w:color w:val="222222"/>
                <w:sz w:val="17"/>
              </w:rPr>
              <w:t>Blocked, waived with reason/authority, reopened, overdue advisory indicator</w:t>
            </w:r>
          </w:p>
        </w:tc>
      </w:tr>
      <w:tr w:rsidR="004824E6" w14:paraId="0FD4DA39" w14:textId="77777777">
        <w:trPr>
          <w:jc w:val="center"/>
        </w:trPr>
        <w:tc>
          <w:tcPr>
            <w:tcW w:w="2556" w:type="dxa"/>
            <w:shd w:val="clear" w:color="auto" w:fill="FFFFFF"/>
            <w:vAlign w:val="center"/>
          </w:tcPr>
          <w:p w14:paraId="5946F628" w14:textId="77777777" w:rsidR="004824E6" w:rsidRDefault="00000000">
            <w:pPr>
              <w:spacing w:after="40"/>
            </w:pPr>
            <w:r>
              <w:rPr>
                <w:color w:val="222222"/>
                <w:sz w:val="17"/>
              </w:rPr>
              <w:t>FR-09</w:t>
            </w:r>
          </w:p>
        </w:tc>
        <w:tc>
          <w:tcPr>
            <w:tcW w:w="2556" w:type="dxa"/>
            <w:shd w:val="clear" w:color="auto" w:fill="FFFFFF"/>
            <w:vAlign w:val="center"/>
          </w:tcPr>
          <w:p w14:paraId="125E5086" w14:textId="77777777" w:rsidR="004824E6" w:rsidRDefault="00000000">
            <w:pPr>
              <w:spacing w:after="40"/>
            </w:pPr>
            <w:r>
              <w:rPr>
                <w:color w:val="222222"/>
                <w:sz w:val="17"/>
              </w:rPr>
              <w:t>Resource links</w:t>
            </w:r>
          </w:p>
        </w:tc>
        <w:tc>
          <w:tcPr>
            <w:tcW w:w="2556" w:type="dxa"/>
            <w:shd w:val="clear" w:color="auto" w:fill="FFFFFF"/>
            <w:vAlign w:val="center"/>
          </w:tcPr>
          <w:p w14:paraId="4743DF0C" w14:textId="77777777" w:rsidR="004824E6" w:rsidRDefault="00000000">
            <w:pPr>
              <w:spacing w:after="40"/>
            </w:pPr>
            <w:r>
              <w:rPr>
                <w:color w:val="222222"/>
                <w:sz w:val="17"/>
              </w:rPr>
              <w:t>Must</w:t>
            </w:r>
          </w:p>
        </w:tc>
        <w:tc>
          <w:tcPr>
            <w:tcW w:w="2556" w:type="dxa"/>
            <w:shd w:val="clear" w:color="auto" w:fill="FFFFFF"/>
            <w:vAlign w:val="center"/>
          </w:tcPr>
          <w:p w14:paraId="11D0BC4F" w14:textId="77777777" w:rsidR="004824E6" w:rsidRDefault="00000000">
            <w:pPr>
              <w:spacing w:after="40"/>
            </w:pPr>
            <w:r>
              <w:rPr>
                <w:color w:val="222222"/>
                <w:sz w:val="17"/>
              </w:rPr>
              <w:t>Relevant instructions and canonical links on each task</w:t>
            </w:r>
          </w:p>
        </w:tc>
      </w:tr>
      <w:tr w:rsidR="004824E6" w14:paraId="061DCF82" w14:textId="77777777">
        <w:trPr>
          <w:jc w:val="center"/>
        </w:trPr>
        <w:tc>
          <w:tcPr>
            <w:tcW w:w="2556" w:type="dxa"/>
            <w:shd w:val="clear" w:color="auto" w:fill="F5F6F8"/>
            <w:vAlign w:val="center"/>
          </w:tcPr>
          <w:p w14:paraId="73C48708" w14:textId="77777777" w:rsidR="004824E6" w:rsidRDefault="00000000">
            <w:pPr>
              <w:spacing w:after="40"/>
            </w:pPr>
            <w:r>
              <w:rPr>
                <w:color w:val="222222"/>
                <w:sz w:val="17"/>
              </w:rPr>
              <w:t>FR-10</w:t>
            </w:r>
          </w:p>
        </w:tc>
        <w:tc>
          <w:tcPr>
            <w:tcW w:w="2556" w:type="dxa"/>
            <w:shd w:val="clear" w:color="auto" w:fill="F5F6F8"/>
            <w:vAlign w:val="center"/>
          </w:tcPr>
          <w:p w14:paraId="557D454D" w14:textId="77777777" w:rsidR="004824E6" w:rsidRDefault="00000000">
            <w:pPr>
              <w:spacing w:after="40"/>
            </w:pPr>
            <w:r>
              <w:rPr>
                <w:color w:val="222222"/>
                <w:sz w:val="17"/>
              </w:rPr>
              <w:t>Coordinator view</w:t>
            </w:r>
          </w:p>
        </w:tc>
        <w:tc>
          <w:tcPr>
            <w:tcW w:w="2556" w:type="dxa"/>
            <w:shd w:val="clear" w:color="auto" w:fill="F5F6F8"/>
            <w:vAlign w:val="center"/>
          </w:tcPr>
          <w:p w14:paraId="41D87D81" w14:textId="77777777" w:rsidR="004824E6" w:rsidRDefault="00000000">
            <w:pPr>
              <w:spacing w:after="40"/>
            </w:pPr>
            <w:r>
              <w:rPr>
                <w:color w:val="222222"/>
                <w:sz w:val="17"/>
              </w:rPr>
              <w:t>Must</w:t>
            </w:r>
          </w:p>
        </w:tc>
        <w:tc>
          <w:tcPr>
            <w:tcW w:w="2556" w:type="dxa"/>
            <w:shd w:val="clear" w:color="auto" w:fill="F5F6F8"/>
            <w:vAlign w:val="center"/>
          </w:tcPr>
          <w:p w14:paraId="2953923C" w14:textId="77777777" w:rsidR="004824E6" w:rsidRDefault="00000000">
            <w:pPr>
              <w:spacing w:after="40"/>
            </w:pPr>
            <w:r>
              <w:rPr>
                <w:color w:val="222222"/>
                <w:sz w:val="17"/>
              </w:rPr>
              <w:t>Search/filter by assigned scope, state, stage and blockers</w:t>
            </w:r>
          </w:p>
        </w:tc>
      </w:tr>
      <w:tr w:rsidR="004824E6" w14:paraId="47DE0D4A" w14:textId="77777777">
        <w:trPr>
          <w:jc w:val="center"/>
        </w:trPr>
        <w:tc>
          <w:tcPr>
            <w:tcW w:w="2556" w:type="dxa"/>
            <w:shd w:val="clear" w:color="auto" w:fill="FFFFFF"/>
            <w:vAlign w:val="center"/>
          </w:tcPr>
          <w:p w14:paraId="40AE5B2F" w14:textId="77777777" w:rsidR="004824E6" w:rsidRDefault="00000000">
            <w:pPr>
              <w:spacing w:after="40"/>
            </w:pPr>
            <w:r>
              <w:rPr>
                <w:color w:val="222222"/>
                <w:sz w:val="17"/>
              </w:rPr>
              <w:t>FR-11</w:t>
            </w:r>
          </w:p>
        </w:tc>
        <w:tc>
          <w:tcPr>
            <w:tcW w:w="2556" w:type="dxa"/>
            <w:shd w:val="clear" w:color="auto" w:fill="FFFFFF"/>
            <w:vAlign w:val="center"/>
          </w:tcPr>
          <w:p w14:paraId="7BECF34F" w14:textId="77777777" w:rsidR="004824E6" w:rsidRDefault="00000000">
            <w:pPr>
              <w:spacing w:after="40"/>
            </w:pPr>
            <w:r>
              <w:rPr>
                <w:color w:val="222222"/>
                <w:sz w:val="17"/>
              </w:rPr>
              <w:t>Template publishing</w:t>
            </w:r>
          </w:p>
        </w:tc>
        <w:tc>
          <w:tcPr>
            <w:tcW w:w="2556" w:type="dxa"/>
            <w:shd w:val="clear" w:color="auto" w:fill="FFFFFF"/>
            <w:vAlign w:val="center"/>
          </w:tcPr>
          <w:p w14:paraId="4C3F2AB7" w14:textId="77777777" w:rsidR="004824E6" w:rsidRDefault="00000000">
            <w:pPr>
              <w:spacing w:after="40"/>
            </w:pPr>
            <w:r>
              <w:rPr>
                <w:color w:val="222222"/>
                <w:sz w:val="17"/>
              </w:rPr>
              <w:t>Must</w:t>
            </w:r>
          </w:p>
        </w:tc>
        <w:tc>
          <w:tcPr>
            <w:tcW w:w="2556" w:type="dxa"/>
            <w:shd w:val="clear" w:color="auto" w:fill="FFFFFF"/>
            <w:vAlign w:val="center"/>
          </w:tcPr>
          <w:p w14:paraId="2E5682A0" w14:textId="77777777" w:rsidR="004824E6" w:rsidRDefault="00000000">
            <w:pPr>
              <w:spacing w:after="40"/>
            </w:pPr>
            <w:r>
              <w:rPr>
                <w:color w:val="222222"/>
                <w:sz w:val="17"/>
              </w:rPr>
              <w:t>Draft and publish controlled template versions; no retroactive silent change</w:t>
            </w:r>
          </w:p>
        </w:tc>
      </w:tr>
      <w:tr w:rsidR="004824E6" w14:paraId="2179EC84" w14:textId="77777777">
        <w:trPr>
          <w:jc w:val="center"/>
        </w:trPr>
        <w:tc>
          <w:tcPr>
            <w:tcW w:w="2556" w:type="dxa"/>
            <w:shd w:val="clear" w:color="auto" w:fill="F5F6F8"/>
            <w:vAlign w:val="center"/>
          </w:tcPr>
          <w:p w14:paraId="2CB0AF91" w14:textId="77777777" w:rsidR="004824E6" w:rsidRDefault="00000000">
            <w:pPr>
              <w:spacing w:after="40"/>
            </w:pPr>
            <w:r>
              <w:rPr>
                <w:color w:val="222222"/>
                <w:sz w:val="17"/>
              </w:rPr>
              <w:t>FR-12</w:t>
            </w:r>
          </w:p>
        </w:tc>
        <w:tc>
          <w:tcPr>
            <w:tcW w:w="2556" w:type="dxa"/>
            <w:shd w:val="clear" w:color="auto" w:fill="F5F6F8"/>
            <w:vAlign w:val="center"/>
          </w:tcPr>
          <w:p w14:paraId="114C25CB" w14:textId="77777777" w:rsidR="004824E6" w:rsidRDefault="00000000">
            <w:pPr>
              <w:spacing w:after="40"/>
            </w:pPr>
            <w:r>
              <w:rPr>
                <w:color w:val="222222"/>
                <w:sz w:val="17"/>
              </w:rPr>
              <w:t>Audit trail</w:t>
            </w:r>
          </w:p>
        </w:tc>
        <w:tc>
          <w:tcPr>
            <w:tcW w:w="2556" w:type="dxa"/>
            <w:shd w:val="clear" w:color="auto" w:fill="F5F6F8"/>
            <w:vAlign w:val="center"/>
          </w:tcPr>
          <w:p w14:paraId="3152A79A" w14:textId="77777777" w:rsidR="004824E6" w:rsidRDefault="00000000">
            <w:pPr>
              <w:spacing w:after="40"/>
            </w:pPr>
            <w:r>
              <w:rPr>
                <w:color w:val="222222"/>
                <w:sz w:val="17"/>
              </w:rPr>
              <w:t>Must</w:t>
            </w:r>
          </w:p>
        </w:tc>
        <w:tc>
          <w:tcPr>
            <w:tcW w:w="2556" w:type="dxa"/>
            <w:shd w:val="clear" w:color="auto" w:fill="F5F6F8"/>
            <w:vAlign w:val="center"/>
          </w:tcPr>
          <w:p w14:paraId="4AF48407" w14:textId="77777777" w:rsidR="004824E6" w:rsidRDefault="00000000">
            <w:pPr>
              <w:spacing w:after="40"/>
            </w:pPr>
            <w:r>
              <w:rPr>
                <w:color w:val="222222"/>
                <w:sz w:val="17"/>
              </w:rPr>
              <w:t>Who changed what, for whom, when, prior/new state, reason where required</w:t>
            </w:r>
          </w:p>
        </w:tc>
      </w:tr>
      <w:tr w:rsidR="004824E6" w14:paraId="18D25918" w14:textId="77777777">
        <w:trPr>
          <w:jc w:val="center"/>
        </w:trPr>
        <w:tc>
          <w:tcPr>
            <w:tcW w:w="2556" w:type="dxa"/>
            <w:shd w:val="clear" w:color="auto" w:fill="FFFFFF"/>
            <w:vAlign w:val="center"/>
          </w:tcPr>
          <w:p w14:paraId="5D7353FA" w14:textId="77777777" w:rsidR="004824E6" w:rsidRDefault="00000000">
            <w:pPr>
              <w:spacing w:after="40"/>
            </w:pPr>
            <w:r>
              <w:rPr>
                <w:color w:val="222222"/>
                <w:sz w:val="17"/>
              </w:rPr>
              <w:t>FR-13</w:t>
            </w:r>
          </w:p>
        </w:tc>
        <w:tc>
          <w:tcPr>
            <w:tcW w:w="2556" w:type="dxa"/>
            <w:shd w:val="clear" w:color="auto" w:fill="FFFFFF"/>
            <w:vAlign w:val="center"/>
          </w:tcPr>
          <w:p w14:paraId="2C69775C" w14:textId="77777777" w:rsidR="004824E6" w:rsidRDefault="00000000">
            <w:pPr>
              <w:spacing w:after="40"/>
            </w:pPr>
            <w:r>
              <w:rPr>
                <w:color w:val="222222"/>
                <w:sz w:val="17"/>
              </w:rPr>
              <w:t>Announcements</w:t>
            </w:r>
          </w:p>
        </w:tc>
        <w:tc>
          <w:tcPr>
            <w:tcW w:w="2556" w:type="dxa"/>
            <w:shd w:val="clear" w:color="auto" w:fill="FFFFFF"/>
            <w:vAlign w:val="center"/>
          </w:tcPr>
          <w:p w14:paraId="6514E095" w14:textId="77777777" w:rsidR="004824E6" w:rsidRDefault="00000000">
            <w:pPr>
              <w:spacing w:after="40"/>
            </w:pPr>
            <w:r>
              <w:rPr>
                <w:color w:val="222222"/>
                <w:sz w:val="17"/>
              </w:rPr>
              <w:t>Should</w:t>
            </w:r>
          </w:p>
        </w:tc>
        <w:tc>
          <w:tcPr>
            <w:tcW w:w="2556" w:type="dxa"/>
            <w:shd w:val="clear" w:color="auto" w:fill="FFFFFF"/>
            <w:vAlign w:val="center"/>
          </w:tcPr>
          <w:p w14:paraId="6CF89E00" w14:textId="77777777" w:rsidR="004824E6" w:rsidRDefault="00000000">
            <w:pPr>
              <w:spacing w:after="40"/>
            </w:pPr>
            <w:r>
              <w:rPr>
                <w:color w:val="222222"/>
                <w:sz w:val="17"/>
              </w:rPr>
              <w:t>Read published notices; editing can initially use existing guarded feature</w:t>
            </w:r>
          </w:p>
        </w:tc>
      </w:tr>
      <w:tr w:rsidR="004824E6" w14:paraId="08A30686" w14:textId="77777777">
        <w:trPr>
          <w:jc w:val="center"/>
        </w:trPr>
        <w:tc>
          <w:tcPr>
            <w:tcW w:w="2556" w:type="dxa"/>
            <w:shd w:val="clear" w:color="auto" w:fill="F5F6F8"/>
            <w:vAlign w:val="center"/>
          </w:tcPr>
          <w:p w14:paraId="58B0A131" w14:textId="77777777" w:rsidR="004824E6" w:rsidRDefault="00000000">
            <w:pPr>
              <w:spacing w:after="40"/>
            </w:pPr>
            <w:r>
              <w:rPr>
                <w:color w:val="222222"/>
                <w:sz w:val="17"/>
              </w:rPr>
              <w:t>FR-14</w:t>
            </w:r>
          </w:p>
        </w:tc>
        <w:tc>
          <w:tcPr>
            <w:tcW w:w="2556" w:type="dxa"/>
            <w:shd w:val="clear" w:color="auto" w:fill="F5F6F8"/>
            <w:vAlign w:val="center"/>
          </w:tcPr>
          <w:p w14:paraId="0B24CCD7" w14:textId="77777777" w:rsidR="004824E6" w:rsidRDefault="00000000">
            <w:pPr>
              <w:spacing w:after="40"/>
            </w:pPr>
            <w:r>
              <w:rPr>
                <w:color w:val="222222"/>
                <w:sz w:val="17"/>
              </w:rPr>
              <w:t>CSV reporting</w:t>
            </w:r>
          </w:p>
        </w:tc>
        <w:tc>
          <w:tcPr>
            <w:tcW w:w="2556" w:type="dxa"/>
            <w:shd w:val="clear" w:color="auto" w:fill="F5F6F8"/>
            <w:vAlign w:val="center"/>
          </w:tcPr>
          <w:p w14:paraId="1DD30722" w14:textId="77777777" w:rsidR="004824E6" w:rsidRDefault="00000000">
            <w:pPr>
              <w:spacing w:after="40"/>
            </w:pPr>
            <w:r>
              <w:rPr>
                <w:color w:val="222222"/>
                <w:sz w:val="17"/>
              </w:rPr>
              <w:t>Later</w:t>
            </w:r>
          </w:p>
        </w:tc>
        <w:tc>
          <w:tcPr>
            <w:tcW w:w="2556" w:type="dxa"/>
            <w:shd w:val="clear" w:color="auto" w:fill="F5F6F8"/>
            <w:vAlign w:val="center"/>
          </w:tcPr>
          <w:p w14:paraId="43C57194" w14:textId="77777777" w:rsidR="004824E6" w:rsidRDefault="00000000">
            <w:pPr>
              <w:spacing w:after="40"/>
            </w:pPr>
            <w:r>
              <w:rPr>
                <w:color w:val="222222"/>
                <w:sz w:val="17"/>
              </w:rPr>
              <w:t>Authorized export with privacy/data minimization and retention controls</w:t>
            </w:r>
          </w:p>
        </w:tc>
      </w:tr>
      <w:tr w:rsidR="004824E6" w14:paraId="3F0203DA" w14:textId="77777777">
        <w:trPr>
          <w:jc w:val="center"/>
        </w:trPr>
        <w:tc>
          <w:tcPr>
            <w:tcW w:w="2556" w:type="dxa"/>
            <w:shd w:val="clear" w:color="auto" w:fill="FFFFFF"/>
            <w:vAlign w:val="center"/>
          </w:tcPr>
          <w:p w14:paraId="713DE84B" w14:textId="77777777" w:rsidR="004824E6" w:rsidRDefault="00000000">
            <w:pPr>
              <w:spacing w:after="40"/>
            </w:pPr>
            <w:r>
              <w:rPr>
                <w:color w:val="222222"/>
                <w:sz w:val="17"/>
              </w:rPr>
              <w:t>FR-15</w:t>
            </w:r>
          </w:p>
        </w:tc>
        <w:tc>
          <w:tcPr>
            <w:tcW w:w="2556" w:type="dxa"/>
            <w:shd w:val="clear" w:color="auto" w:fill="FFFFFF"/>
            <w:vAlign w:val="center"/>
          </w:tcPr>
          <w:p w14:paraId="6F056620" w14:textId="77777777" w:rsidR="004824E6" w:rsidRDefault="00000000">
            <w:pPr>
              <w:spacing w:after="40"/>
            </w:pPr>
            <w:r>
              <w:rPr>
                <w:color w:val="222222"/>
                <w:sz w:val="17"/>
              </w:rPr>
              <w:t>Notifications</w:t>
            </w:r>
          </w:p>
        </w:tc>
        <w:tc>
          <w:tcPr>
            <w:tcW w:w="2556" w:type="dxa"/>
            <w:shd w:val="clear" w:color="auto" w:fill="FFFFFF"/>
            <w:vAlign w:val="center"/>
          </w:tcPr>
          <w:p w14:paraId="3D2BD495" w14:textId="77777777" w:rsidR="004824E6" w:rsidRDefault="00000000">
            <w:pPr>
              <w:spacing w:after="40"/>
            </w:pPr>
            <w:r>
              <w:rPr>
                <w:color w:val="222222"/>
                <w:sz w:val="17"/>
              </w:rPr>
              <w:t>Later</w:t>
            </w:r>
          </w:p>
        </w:tc>
        <w:tc>
          <w:tcPr>
            <w:tcW w:w="2556" w:type="dxa"/>
            <w:shd w:val="clear" w:color="auto" w:fill="FFFFFF"/>
            <w:vAlign w:val="center"/>
          </w:tcPr>
          <w:p w14:paraId="558734D0" w14:textId="77777777" w:rsidR="004824E6" w:rsidRDefault="00000000">
            <w:pPr>
              <w:spacing w:after="40"/>
            </w:pPr>
            <w:r>
              <w:rPr>
                <w:color w:val="222222"/>
                <w:sz w:val="17"/>
              </w:rPr>
              <w:t>Reminder/alert only after channel, opt-out and governance decisions</w:t>
            </w:r>
          </w:p>
        </w:tc>
      </w:tr>
    </w:tbl>
    <w:p w14:paraId="4B5A9870" w14:textId="77777777" w:rsidR="004824E6" w:rsidRDefault="004824E6"/>
    <w:p w14:paraId="6D96DD26" w14:textId="77777777" w:rsidR="004824E6" w:rsidRDefault="00000000">
      <w:pPr>
        <w:pStyle w:val="Heading1"/>
      </w:pPr>
      <w:r>
        <w:t>5.2 Content model and proposed onboarding stages</w:t>
      </w:r>
    </w:p>
    <w:p w14:paraId="4FAEDA30" w14:textId="77777777" w:rsidR="004824E6" w:rsidRDefault="00000000">
      <w:r>
        <w:t xml:space="preserve">These stages are </w:t>
      </w:r>
      <w:r>
        <w:rPr>
          <w:b/>
        </w:rPr>
        <w:t>starter content for review by actual bench owners</w:t>
      </w:r>
      <w:r>
        <w:t>, not assertions about official policies. Each task has title, why it matters, procedure, external URL (if applicable), owner, required flag, dependency, expected effort (optional), verification rule, help contact, and last review date.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288F4EA" w14:textId="77777777">
        <w:trPr>
          <w:jc w:val="center"/>
        </w:trPr>
        <w:tc>
          <w:tcPr>
            <w:tcW w:w="3408" w:type="dxa"/>
            <w:shd w:val="clear" w:color="auto" w:fill="454545"/>
            <w:vAlign w:val="center"/>
          </w:tcPr>
          <w:p w14:paraId="01F5461F" w14:textId="77777777" w:rsidR="004824E6" w:rsidRDefault="00000000">
            <w:pPr>
              <w:spacing w:after="40"/>
            </w:pPr>
            <w:r>
              <w:rPr>
                <w:b/>
                <w:color w:val="FFFFFF"/>
                <w:sz w:val="18"/>
              </w:rPr>
              <w:t>Stage</w:t>
            </w:r>
          </w:p>
        </w:tc>
        <w:tc>
          <w:tcPr>
            <w:tcW w:w="3408" w:type="dxa"/>
            <w:shd w:val="clear" w:color="auto" w:fill="454545"/>
            <w:vAlign w:val="center"/>
          </w:tcPr>
          <w:p w14:paraId="398FCF34" w14:textId="77777777" w:rsidR="004824E6" w:rsidRDefault="00000000">
            <w:pPr>
              <w:spacing w:after="40"/>
            </w:pPr>
            <w:r>
              <w:rPr>
                <w:b/>
                <w:color w:val="FFFFFF"/>
                <w:sz w:val="18"/>
              </w:rPr>
              <w:t>Example tasks</w:t>
            </w:r>
          </w:p>
        </w:tc>
        <w:tc>
          <w:tcPr>
            <w:tcW w:w="3408" w:type="dxa"/>
            <w:shd w:val="clear" w:color="auto" w:fill="454545"/>
            <w:vAlign w:val="center"/>
          </w:tcPr>
          <w:p w14:paraId="5D0CE3B8" w14:textId="77777777" w:rsidR="004824E6" w:rsidRDefault="00000000">
            <w:pPr>
              <w:spacing w:after="40"/>
            </w:pPr>
            <w:r>
              <w:rPr>
                <w:b/>
                <w:color w:val="FFFFFF"/>
                <w:sz w:val="18"/>
              </w:rPr>
              <w:t>Evidence/verification approach</w:t>
            </w:r>
          </w:p>
        </w:tc>
      </w:tr>
      <w:tr w:rsidR="004824E6" w14:paraId="3F95F84F" w14:textId="77777777">
        <w:trPr>
          <w:jc w:val="center"/>
        </w:trPr>
        <w:tc>
          <w:tcPr>
            <w:tcW w:w="3408" w:type="dxa"/>
            <w:shd w:val="clear" w:color="auto" w:fill="FFFFFF"/>
            <w:vAlign w:val="center"/>
          </w:tcPr>
          <w:p w14:paraId="6B28A480" w14:textId="77777777" w:rsidR="004824E6" w:rsidRDefault="00000000">
            <w:pPr>
              <w:spacing w:after="40"/>
            </w:pPr>
            <w:r>
              <w:rPr>
                <w:color w:val="222222"/>
                <w:sz w:val="17"/>
              </w:rPr>
              <w:t>1. Welcome &amp; orientation</w:t>
            </w:r>
          </w:p>
        </w:tc>
        <w:tc>
          <w:tcPr>
            <w:tcW w:w="3408" w:type="dxa"/>
            <w:shd w:val="clear" w:color="auto" w:fill="FFFFFF"/>
            <w:vAlign w:val="center"/>
          </w:tcPr>
          <w:p w14:paraId="113BA722" w14:textId="77777777" w:rsidR="004824E6" w:rsidRDefault="00000000">
            <w:pPr>
              <w:spacing w:after="40"/>
            </w:pPr>
            <w:r>
              <w:rPr>
                <w:color w:val="222222"/>
                <w:sz w:val="17"/>
              </w:rPr>
              <w:t>Read bench guide; understand points of contact and support path</w:t>
            </w:r>
          </w:p>
        </w:tc>
        <w:tc>
          <w:tcPr>
            <w:tcW w:w="3408" w:type="dxa"/>
            <w:shd w:val="clear" w:color="auto" w:fill="FFFFFF"/>
            <w:vAlign w:val="center"/>
          </w:tcPr>
          <w:p w14:paraId="388774BB" w14:textId="77777777" w:rsidR="004824E6" w:rsidRDefault="00000000">
            <w:pPr>
              <w:spacing w:after="40"/>
            </w:pPr>
            <w:r>
              <w:rPr>
                <w:color w:val="222222"/>
                <w:sz w:val="17"/>
              </w:rPr>
              <w:t>Self-attestation</w:t>
            </w:r>
          </w:p>
        </w:tc>
      </w:tr>
      <w:tr w:rsidR="004824E6" w14:paraId="5AF155E3" w14:textId="77777777">
        <w:trPr>
          <w:jc w:val="center"/>
        </w:trPr>
        <w:tc>
          <w:tcPr>
            <w:tcW w:w="3408" w:type="dxa"/>
            <w:shd w:val="clear" w:color="auto" w:fill="F5F6F8"/>
            <w:vAlign w:val="center"/>
          </w:tcPr>
          <w:p w14:paraId="7763C863" w14:textId="77777777" w:rsidR="004824E6" w:rsidRDefault="00000000">
            <w:pPr>
              <w:spacing w:after="40"/>
            </w:pPr>
            <w:r>
              <w:rPr>
                <w:color w:val="222222"/>
                <w:sz w:val="17"/>
              </w:rPr>
              <w:t>2. Personal readiness</w:t>
            </w:r>
          </w:p>
        </w:tc>
        <w:tc>
          <w:tcPr>
            <w:tcW w:w="3408" w:type="dxa"/>
            <w:shd w:val="clear" w:color="auto" w:fill="F5F6F8"/>
            <w:vAlign w:val="center"/>
          </w:tcPr>
          <w:p w14:paraId="4A0B6810" w14:textId="77777777" w:rsidR="004824E6" w:rsidRDefault="00000000">
            <w:pPr>
              <w:spacing w:after="40"/>
            </w:pPr>
            <w:r>
              <w:rPr>
                <w:color w:val="222222"/>
                <w:sz w:val="17"/>
              </w:rPr>
              <w:t>Confirm contact guidance; review profile/update instructions</w:t>
            </w:r>
          </w:p>
        </w:tc>
        <w:tc>
          <w:tcPr>
            <w:tcW w:w="3408" w:type="dxa"/>
            <w:shd w:val="clear" w:color="auto" w:fill="F5F6F8"/>
            <w:vAlign w:val="center"/>
          </w:tcPr>
          <w:p w14:paraId="32A40F72" w14:textId="77777777" w:rsidR="004824E6" w:rsidRDefault="00000000">
            <w:pPr>
              <w:spacing w:after="40"/>
            </w:pPr>
            <w:r>
              <w:rPr>
                <w:color w:val="222222"/>
                <w:sz w:val="17"/>
              </w:rPr>
              <w:t>External link + self-attestation; never copy protected personal data</w:t>
            </w:r>
          </w:p>
        </w:tc>
      </w:tr>
      <w:tr w:rsidR="004824E6" w14:paraId="38E2DCF5" w14:textId="77777777">
        <w:trPr>
          <w:jc w:val="center"/>
        </w:trPr>
        <w:tc>
          <w:tcPr>
            <w:tcW w:w="3408" w:type="dxa"/>
            <w:shd w:val="clear" w:color="auto" w:fill="FFFFFF"/>
            <w:vAlign w:val="center"/>
          </w:tcPr>
          <w:p w14:paraId="7778DE9F" w14:textId="77777777" w:rsidR="004824E6" w:rsidRDefault="00000000">
            <w:pPr>
              <w:spacing w:after="40"/>
            </w:pPr>
            <w:r>
              <w:rPr>
                <w:color w:val="222222"/>
                <w:sz w:val="17"/>
              </w:rPr>
              <w:t>3. Skills &amp; learning</w:t>
            </w:r>
          </w:p>
        </w:tc>
        <w:tc>
          <w:tcPr>
            <w:tcW w:w="3408" w:type="dxa"/>
            <w:shd w:val="clear" w:color="auto" w:fill="FFFFFF"/>
            <w:vAlign w:val="center"/>
          </w:tcPr>
          <w:p w14:paraId="73016EF2" w14:textId="77777777" w:rsidR="004824E6" w:rsidRDefault="00000000">
            <w:pPr>
              <w:spacing w:after="40"/>
            </w:pPr>
            <w:r>
              <w:rPr>
                <w:color w:val="222222"/>
                <w:sz w:val="17"/>
              </w:rPr>
              <w:t>Visit skills profile; review relevant learning paths; record next learning action</w:t>
            </w:r>
          </w:p>
        </w:tc>
        <w:tc>
          <w:tcPr>
            <w:tcW w:w="3408" w:type="dxa"/>
            <w:shd w:val="clear" w:color="auto" w:fill="FFFFFF"/>
            <w:vAlign w:val="center"/>
          </w:tcPr>
          <w:p w14:paraId="190A3D6A" w14:textId="77777777" w:rsidR="004824E6" w:rsidRDefault="00000000">
            <w:pPr>
              <w:spacing w:after="40"/>
            </w:pPr>
            <w:r>
              <w:rPr>
                <w:color w:val="222222"/>
                <w:sz w:val="17"/>
              </w:rPr>
              <w:t>Self-attestation or coordinator verification as needed</w:t>
            </w:r>
          </w:p>
        </w:tc>
      </w:tr>
      <w:tr w:rsidR="004824E6" w14:paraId="251D01E7" w14:textId="77777777">
        <w:trPr>
          <w:jc w:val="center"/>
        </w:trPr>
        <w:tc>
          <w:tcPr>
            <w:tcW w:w="3408" w:type="dxa"/>
            <w:shd w:val="clear" w:color="auto" w:fill="F5F6F8"/>
            <w:vAlign w:val="center"/>
          </w:tcPr>
          <w:p w14:paraId="7243677C" w14:textId="77777777" w:rsidR="004824E6" w:rsidRDefault="00000000">
            <w:pPr>
              <w:spacing w:after="40"/>
            </w:pPr>
            <w:r>
              <w:rPr>
                <w:color w:val="222222"/>
                <w:sz w:val="17"/>
              </w:rPr>
              <w:t>4. Engagement readiness</w:t>
            </w:r>
          </w:p>
        </w:tc>
        <w:tc>
          <w:tcPr>
            <w:tcW w:w="3408" w:type="dxa"/>
            <w:shd w:val="clear" w:color="auto" w:fill="F5F6F8"/>
            <w:vAlign w:val="center"/>
          </w:tcPr>
          <w:p w14:paraId="1EE60100" w14:textId="77777777" w:rsidR="004824E6" w:rsidRDefault="00000000">
            <w:pPr>
              <w:spacing w:after="40"/>
            </w:pPr>
            <w:r>
              <w:rPr>
                <w:color w:val="222222"/>
                <w:sz w:val="17"/>
              </w:rPr>
              <w:t>Review CV/profile preparation guidance; understand resource and availability processes</w:t>
            </w:r>
          </w:p>
        </w:tc>
        <w:tc>
          <w:tcPr>
            <w:tcW w:w="3408" w:type="dxa"/>
            <w:shd w:val="clear" w:color="auto" w:fill="F5F6F8"/>
            <w:vAlign w:val="center"/>
          </w:tcPr>
          <w:p w14:paraId="78C127B3" w14:textId="77777777" w:rsidR="004824E6" w:rsidRDefault="00000000">
            <w:pPr>
              <w:spacing w:after="40"/>
            </w:pPr>
            <w:r>
              <w:rPr>
                <w:color w:val="222222"/>
                <w:sz w:val="17"/>
              </w:rPr>
              <w:t>External link and limited completion status</w:t>
            </w:r>
          </w:p>
        </w:tc>
      </w:tr>
      <w:tr w:rsidR="004824E6" w14:paraId="48F2D2F2" w14:textId="77777777">
        <w:trPr>
          <w:jc w:val="center"/>
        </w:trPr>
        <w:tc>
          <w:tcPr>
            <w:tcW w:w="3408" w:type="dxa"/>
            <w:shd w:val="clear" w:color="auto" w:fill="FFFFFF"/>
            <w:vAlign w:val="center"/>
          </w:tcPr>
          <w:p w14:paraId="64DEC8C4" w14:textId="77777777" w:rsidR="004824E6" w:rsidRDefault="00000000">
            <w:pPr>
              <w:spacing w:after="40"/>
            </w:pPr>
            <w:r>
              <w:rPr>
                <w:color w:val="222222"/>
                <w:sz w:val="17"/>
              </w:rPr>
              <w:t>5. Review &amp; closeout</w:t>
            </w:r>
          </w:p>
        </w:tc>
        <w:tc>
          <w:tcPr>
            <w:tcW w:w="3408" w:type="dxa"/>
            <w:shd w:val="clear" w:color="auto" w:fill="FFFFFF"/>
            <w:vAlign w:val="center"/>
          </w:tcPr>
          <w:p w14:paraId="51C8FCD7" w14:textId="77777777" w:rsidR="004824E6" w:rsidRDefault="00000000">
            <w:pPr>
              <w:spacing w:after="40"/>
            </w:pPr>
            <w:r>
              <w:rPr>
                <w:color w:val="222222"/>
                <w:sz w:val="17"/>
              </w:rPr>
              <w:t>Resolve open blockers; coordinator reviews all required items</w:t>
            </w:r>
          </w:p>
        </w:tc>
        <w:tc>
          <w:tcPr>
            <w:tcW w:w="3408" w:type="dxa"/>
            <w:shd w:val="clear" w:color="auto" w:fill="FFFFFF"/>
            <w:vAlign w:val="center"/>
          </w:tcPr>
          <w:p w14:paraId="2698A4B1" w14:textId="77777777" w:rsidR="004824E6" w:rsidRDefault="00000000">
            <w:pPr>
              <w:spacing w:after="40"/>
            </w:pPr>
            <w:r>
              <w:rPr>
                <w:color w:val="222222"/>
                <w:sz w:val="17"/>
              </w:rPr>
              <w:t>Computed eligibility + coordinator close action</w:t>
            </w:r>
          </w:p>
        </w:tc>
      </w:tr>
    </w:tbl>
    <w:p w14:paraId="2693740B" w14:textId="77777777" w:rsidR="004824E6" w:rsidRDefault="004824E6"/>
    <w:p w14:paraId="01D79394" w14:textId="77777777" w:rsidR="004824E6" w:rsidRDefault="00000000">
      <w:r>
        <w:t>No stage should be renamed to imply that the portal certifies external-system completion.</w:t>
      </w:r>
    </w:p>
    <w:p w14:paraId="4645567A" w14:textId="77777777" w:rsidR="004824E6" w:rsidRDefault="00000000">
      <w:pPr>
        <w:pStyle w:val="Title"/>
      </w:pPr>
      <w:r>
        <w:t>6. User experience and end-to-end process flows</w:t>
      </w:r>
    </w:p>
    <w:p w14:paraId="6D136BA0" w14:textId="77777777" w:rsidR="004824E6" w:rsidRDefault="00000000">
      <w:pPr>
        <w:pStyle w:val="Heading1"/>
      </w:pPr>
      <w:r>
        <w:t>6.1 Global navigation</w:t>
      </w:r>
    </w:p>
    <w:p w14:paraId="6752947A" w14:textId="77777777" w:rsidR="0072776D" w:rsidRDefault="0072776D" w:rsidP="0072776D">
      <w:pPr>
        <w:pStyle w:val="ListBullet"/>
        <w:rPr>
          <w:kern w:val="2"/>
          <w:szCs w:val="21"/>
          <w14:ligatures w14:val="standardContextual"/>
        </w:rPr>
      </w:pPr>
      <w:r>
        <w:rPr>
          <w:b/>
          <w:bCs/>
        </w:rPr>
        <w:t>Member:</w:t>
      </w:r>
      <w:r>
        <w:t xml:space="preserve"> Dashboard → My Onboarding → Task Detail → Resources &amp; Help → Profile/Sign Out.</w:t>
      </w:r>
    </w:p>
    <w:p w14:paraId="66170973" w14:textId="77777777" w:rsidR="0072776D" w:rsidRDefault="0072776D" w:rsidP="0072776D">
      <w:pPr>
        <w:pStyle w:val="ListBullet"/>
      </w:pPr>
      <w:r>
        <w:rPr>
          <w:b/>
          <w:bCs/>
        </w:rPr>
        <w:t>Coordinator:</w:t>
      </w:r>
      <w:r>
        <w:t xml:space="preserve"> Coordinator Dashboard → Members → Member Onboarding → Verify/Resolve → Assignment Management.</w:t>
      </w:r>
    </w:p>
    <w:p w14:paraId="1CD267A8" w14:textId="77777777" w:rsidR="0072776D" w:rsidRDefault="0072776D" w:rsidP="0072776D">
      <w:pPr>
        <w:pStyle w:val="ListBullet"/>
      </w:pPr>
      <w:r>
        <w:rPr>
          <w:b/>
          <w:bCs/>
        </w:rPr>
        <w:t>Administrator:</w:t>
      </w:r>
      <w:r>
        <w:t xml:space="preserve"> Templates → Draft/Edit → Preview → Publish → Resources → Audit.</w:t>
      </w:r>
    </w:p>
    <w:p w14:paraId="4EDF5A91" w14:textId="77777777" w:rsidR="0072776D" w:rsidRDefault="0072776D" w:rsidP="0072776D">
      <w:pPr>
        <w:pStyle w:val="ListBullet"/>
      </w:pPr>
      <w:r>
        <w:t>Visible options follow roles, while the backend remains the actual security boundary.</w:t>
      </w:r>
    </w:p>
    <w:p w14:paraId="69A251E7" w14:textId="77777777" w:rsidR="0072776D" w:rsidRDefault="0072776D" w:rsidP="0072776D">
      <w:pPr>
        <w:pStyle w:val="ListBullet"/>
      </w:pPr>
      <w:r>
        <w:t xml:space="preserve">Empty/no-plan state must say </w:t>
      </w:r>
      <w:r>
        <w:rPr>
          <w:i/>
          <w:iCs/>
        </w:rPr>
        <w:t>No onboarding assigned</w:t>
      </w:r>
      <w:r>
        <w:t xml:space="preserve"> and provide the correct coordinator contact, not show misleading 0% progress.</w:t>
      </w:r>
    </w:p>
    <w:p w14:paraId="21735EC5" w14:textId="77777777" w:rsidR="004824E6" w:rsidRDefault="00000000">
      <w:pPr>
        <w:pStyle w:val="Heading2"/>
      </w:pPr>
      <w:r>
        <w:lastRenderedPageBreak/>
        <w:t>6.1.1 Navigation map</w:t>
      </w:r>
    </w:p>
    <w:p w14:paraId="62077020" w14:textId="69ADD0E3" w:rsidR="00000000" w:rsidRDefault="00000000">
      <w:r>
        <w:t>This map shows the target navigation together with the existing pages that remain</w:t>
      </w:r>
      <w:r w:rsidR="000A4554">
        <w:t xml:space="preserve"> visible during migration. Solid paths are target navigation; dashed paths are legacy redirects or separate content surfaces. Role visibility is a usability decision only; every destination remains </w:t>
      </w:r>
      <w:proofErr w:type="gramStart"/>
      <w:r w:rsidR="000A4554">
        <w:t>server-authorized</w:t>
      </w:r>
      <w:proofErr w:type="gramEnd"/>
      <w:r w:rsidR="000A4554">
        <w:t>.</w:t>
      </w:r>
    </w:p>
    <w:p w14:paraId="75B623CE" w14:textId="3AA26714" w:rsidR="00000000" w:rsidRDefault="00B95952">
      <w:pPr>
        <w:jc w:val="center"/>
      </w:pPr>
      <w:r>
        <w:rPr>
          <w:noProof/>
        </w:rPr>
        <w:lastRenderedPageBreak/>
        <w:drawing>
          <wp:inline distT="0" distB="0" distL="0" distR="0" wp14:anchorId="322A518F" wp14:editId="7F5E7DEE">
            <wp:extent cx="6492240" cy="9708022"/>
            <wp:effectExtent l="0" t="0" r="3810" b="7620"/>
            <wp:docPr id="404821657" name="Picture 404821657" descr="Figure 1. Target navigation from sign-in to the Song Site dashboard, member, coordinator and administration destinations, with dashed legacy redirects and separate content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Target navigation from sign-in to the Song Site dashboard, member, coordinator and administration destinations, with dashed legacy redirects and separate content rout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9708022"/>
                    </a:xfrm>
                    <a:prstGeom prst="rect">
                      <a:avLst/>
                    </a:prstGeom>
                    <a:noFill/>
                    <a:ln>
                      <a:noFill/>
                    </a:ln>
                  </pic:spPr>
                </pic:pic>
              </a:graphicData>
            </a:graphic>
          </wp:inline>
        </w:drawing>
      </w:r>
    </w:p>
    <w:p w14:paraId="67889CDB" w14:textId="386580A5" w:rsidR="00000000" w:rsidRDefault="00000000">
      <w:r>
        <w:lastRenderedPageBreak/>
        <w:t xml:space="preserve">The dashed content relationships are not automatic conversions. </w:t>
      </w:r>
      <w:r w:rsidR="00125382">
        <w:t>Each requires a named owner, canonical API, authorization rule, review lifecycle and approved redirect or retention decision before the existing route is changed.</w:t>
      </w:r>
    </w:p>
    <w:p w14:paraId="3BFB502E" w14:textId="77777777" w:rsidR="004824E6" w:rsidRDefault="00000000">
      <w:pPr>
        <w:pStyle w:val="Heading2"/>
      </w:pPr>
      <w:r>
        <w:t>6.1.2 Dashboard shell contract</w:t>
      </w:r>
    </w:p>
    <w:p w14:paraId="333FC197" w14:textId="08E26BCD" w:rsidR="00000000" w:rsidRDefault="00000000">
      <w:r>
        <w:t>/</w:t>
      </w:r>
      <w:proofErr w:type="gramStart"/>
      <w:r>
        <w:t>dashboard</w:t>
      </w:r>
      <w:proofErr w:type="gramEnd"/>
      <w:r>
        <w:t xml:space="preserve"> is the authenticated Song Site management hub. </w:t>
      </w:r>
      <w:r w:rsidR="00E128BD">
        <w:t>It is a shared shell for status summaries and authorized tool navigation; it is not the source of truth for domain status, roles or permissions.</w:t>
      </w:r>
    </w:p>
    <w:p w14:paraId="4F6F3946" w14:textId="77777777" w:rsidR="004824E6" w:rsidRDefault="00000000">
      <w:pPr>
        <w:pStyle w:val="ListBullet"/>
      </w:pPr>
      <w:r>
        <w:t>Status cards show server-derived summaries such as onboarding progress and blockers, pending content/template work, authorized user/access work and operational notices. A card is shown only when its data and permission are available.</w:t>
      </w:r>
    </w:p>
    <w:p w14:paraId="78F51FF9" w14:textId="77777777" w:rsidR="004824E6" w:rsidRDefault="00000000">
      <w:pPr>
        <w:pStyle w:val="ListBullet"/>
      </w:pPr>
      <w:r>
        <w:t>The primary sidebar contains authorized tools such as My Onboarding, User Management, Roles, Permissions, Templates and Audit. Tool routes are added only with an API contract, permission, owner, work package and acceptance tests.</w:t>
      </w:r>
    </w:p>
    <w:p w14:paraId="6ED882B9" w14:textId="77777777" w:rsidR="004824E6" w:rsidRDefault="00000000">
      <w:pPr>
        <w:pStyle w:val="ListBullet"/>
      </w:pPr>
      <w:r>
        <w:t>A visible separator divides the primary tools from the lower utility section. The lower section contains a settings icon for authorized user/application settings.</w:t>
      </w:r>
    </w:p>
    <w:p w14:paraId="031BE95F" w14:textId="77777777" w:rsidR="004824E6" w:rsidRDefault="00000000">
      <w:pPr>
        <w:pStyle w:val="ListBullet"/>
      </w:pPr>
      <w:r>
        <w:t>The sidebar expands and collapses without changing the route or domain state. Collapsed mode displays icons only; every icon has an accessible name and tooltip or equivalent discoverable label.</w:t>
      </w:r>
    </w:p>
    <w:p w14:paraId="60D4A638" w14:textId="77777777" w:rsidR="004824E6" w:rsidRDefault="00000000">
      <w:pPr>
        <w:pStyle w:val="ListBullet"/>
      </w:pPr>
      <w:r>
        <w:t>Sidebar preference is presentation state only. It may be persisted per browser, but it must not store permissions, role decisions or authoritative status.</w:t>
      </w:r>
    </w:p>
    <w:p w14:paraId="58F9A1D7" w14:textId="77777777" w:rsidR="004824E6" w:rsidRDefault="00000000">
      <w:pPr>
        <w:pStyle w:val="ListBullet"/>
      </w:pPr>
      <w:r>
        <w:t>The shell inherits the existing Song Site theme tokens, typography, spacing, focus styles and responsive behavior. Dashboard-specific theme forks are not permitted.</w:t>
      </w:r>
    </w:p>
    <w:p w14:paraId="7BC28A5F" w14:textId="77777777" w:rsidR="004824E6" w:rsidRDefault="00000000">
      <w:pPr>
        <w:pStyle w:val="ListBullet"/>
      </w:pPr>
      <w:r>
        <w:t>Status cards and tools define loading, empty, stale, failure, forbidden and unavailable states. A missing permission must not be represented as a misleading zero or empty status.</w:t>
      </w:r>
    </w:p>
    <w:p w14:paraId="71435379" w14:textId="77777777" w:rsidR="004824E6" w:rsidRDefault="00000000">
      <w:pPr>
        <w:pStyle w:val="ListBullet"/>
      </w:pPr>
      <w:r>
        <w:t>Keyboard navigation, visible focus, screen-reader names, responsive breakpoints and expanded/collapsed behavior are release-tested.</w:t>
      </w:r>
    </w:p>
    <w:p w14:paraId="3EE637A0" w14:textId="77777777" w:rsidR="004824E6" w:rsidRDefault="00000000">
      <w:pPr>
        <w:pStyle w:val="Heading1"/>
      </w:pPr>
      <w:r>
        <w:t>6.2 Flow A: First visit and assignment</w:t>
      </w:r>
    </w:p>
    <w:p w14:paraId="20F0D9E8" w14:textId="77777777" w:rsidR="004824E6" w:rsidRDefault="00000000">
      <w:r>
        <w:rPr>
          <w:b/>
        </w:rPr>
        <w:t>Preconditions:</w:t>
      </w:r>
      <w:r>
        <w:t xml:space="preserve"> User has an identity-provider account and is eligible for onboarding; template published.</w:t>
      </w:r>
    </w:p>
    <w:p w14:paraId="52E45885" w14:textId="7042A5E7" w:rsidR="00000000" w:rsidRDefault="00744DC8">
      <w:pPr>
        <w:jc w:val="center"/>
      </w:pPr>
      <w:r>
        <w:rPr>
          <w:noProof/>
        </w:rPr>
        <w:lastRenderedPageBreak/>
        <w:drawing>
          <wp:inline distT="0" distB="0" distL="0" distR="0" wp14:anchorId="6C00EBD4" wp14:editId="45E66E4E">
            <wp:extent cx="6492240" cy="4328160"/>
            <wp:effectExtent l="0" t="0" r="3810" b="0"/>
            <wp:docPr id="1639481398" name="Picture 1639481398" descr="Figure 2. Sequence: member signs in, portal authenticates, API resolves identity and loads assignment; returns onboarding summary or unassigned state with help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Sequence: member signs in, portal authenticates, API resolves identity and loads assignment; returns onboarding summary or unassigned state with help conta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D24CBD9" w14:textId="77777777" w:rsidR="004824E6" w:rsidRDefault="00000000">
      <w:r>
        <w:rPr>
          <w:b/>
        </w:rPr>
        <w:t>Exception paths:</w:t>
      </w:r>
      <w:r>
        <w:t xml:space="preserve"> Invalid session → sign-in; unrecognized identity → contact support without auto-provisioned privileges; inactive assignment → historic read-only view; unavailable API → error/retry, never fabricated completion.</w:t>
      </w:r>
    </w:p>
    <w:p w14:paraId="27ACFC08" w14:textId="77777777" w:rsidR="004824E6" w:rsidRDefault="00000000">
      <w:pPr>
        <w:pStyle w:val="Heading1"/>
      </w:pPr>
      <w:r>
        <w:t>6.3 Flow B: Coordinator creates onboarding assignment</w:t>
      </w:r>
    </w:p>
    <w:p w14:paraId="7FEAD782" w14:textId="77777777" w:rsidR="00BC152C" w:rsidRDefault="00BC152C" w:rsidP="00BC152C">
      <w:pPr>
        <w:pStyle w:val="ListNumber"/>
        <w:rPr>
          <w:kern w:val="2"/>
          <w:szCs w:val="21"/>
          <w14:ligatures w14:val="standardContextual"/>
        </w:rPr>
      </w:pPr>
      <w:r>
        <w:t xml:space="preserve">Coordinator signs in; server checks </w:t>
      </w:r>
      <w:proofErr w:type="spellStart"/>
      <w:proofErr w:type="gramStart"/>
      <w:r>
        <w:t>onboarding:assign</w:t>
      </w:r>
      <w:proofErr w:type="spellEnd"/>
      <w:proofErr w:type="gramEnd"/>
      <w:r>
        <w:t xml:space="preserve"> and allowed cohort.</w:t>
      </w:r>
    </w:p>
    <w:p w14:paraId="6F5A900F" w14:textId="77777777" w:rsidR="00BC152C" w:rsidRDefault="00BC152C" w:rsidP="00BC152C">
      <w:pPr>
        <w:pStyle w:val="ListNumber"/>
      </w:pPr>
      <w:r>
        <w:t xml:space="preserve">Coordinator selects eligible </w:t>
      </w:r>
      <w:proofErr w:type="gramStart"/>
      <w:r>
        <w:t>member</w:t>
      </w:r>
      <w:proofErr w:type="gramEnd"/>
      <w:r>
        <w:t xml:space="preserve"> and </w:t>
      </w:r>
      <w:proofErr w:type="gramStart"/>
      <w:r>
        <w:t>active</w:t>
      </w:r>
      <w:proofErr w:type="gramEnd"/>
      <w:r>
        <w:t xml:space="preserve"> published </w:t>
      </w:r>
      <w:proofErr w:type="gramStart"/>
      <w:r>
        <w:t>template</w:t>
      </w:r>
      <w:proofErr w:type="gramEnd"/>
      <w:r>
        <w:t>.</w:t>
      </w:r>
    </w:p>
    <w:p w14:paraId="005576C8" w14:textId="77777777" w:rsidR="00BC152C" w:rsidRDefault="00BC152C" w:rsidP="00BC152C">
      <w:pPr>
        <w:pStyle w:val="ListNumber"/>
      </w:pPr>
      <w:r>
        <w:t>System checks duplicate active cycle, eligibility and existing assignment.</w:t>
      </w:r>
    </w:p>
    <w:p w14:paraId="69BA7659" w14:textId="77777777" w:rsidR="00BC152C" w:rsidRDefault="00BC152C" w:rsidP="00BC152C">
      <w:pPr>
        <w:pStyle w:val="ListNumber"/>
      </w:pPr>
      <w:r>
        <w:t xml:space="preserve">In a transaction, it creates assignment, copies/version-pins template tasks, and initializes all task states to </w:t>
      </w:r>
      <w:proofErr w:type="spellStart"/>
      <w:r>
        <w:t>not_started</w:t>
      </w:r>
      <w:proofErr w:type="spellEnd"/>
      <w:r>
        <w:t>.</w:t>
      </w:r>
    </w:p>
    <w:p w14:paraId="315B2E2B" w14:textId="77777777" w:rsidR="00BC152C" w:rsidRDefault="00BC152C" w:rsidP="00BC152C">
      <w:pPr>
        <w:pStyle w:val="ListNumber"/>
      </w:pPr>
      <w:r>
        <w:t>System records who assigned, template version, date, and audit event.</w:t>
      </w:r>
    </w:p>
    <w:p w14:paraId="1206F6D3" w14:textId="77777777" w:rsidR="00BC152C" w:rsidRDefault="00BC152C" w:rsidP="00BC152C">
      <w:pPr>
        <w:pStyle w:val="ListNumber"/>
      </w:pPr>
      <w:r>
        <w:t>The Song Site dashboard shows the assigned journey summary on next refresh.</w:t>
      </w:r>
    </w:p>
    <w:p w14:paraId="42CD660B" w14:textId="77777777" w:rsidR="004824E6" w:rsidRDefault="00000000">
      <w:r>
        <w:rPr>
          <w:b/>
        </w:rPr>
        <w:t>Exceptions:</w:t>
      </w:r>
      <w:r>
        <w:t xml:space="preserve"> Duplicate request returns existing assignment or conflict deterministically; unpublished template rejected; out-of-scope coordinator gets 403; partial failure rolls back transaction.</w:t>
      </w:r>
    </w:p>
    <w:p w14:paraId="5CD0825F" w14:textId="55B5B629" w:rsidR="00000000" w:rsidRDefault="009276E5">
      <w:pPr>
        <w:jc w:val="center"/>
      </w:pPr>
      <w:r>
        <w:rPr>
          <w:noProof/>
        </w:rPr>
        <w:lastRenderedPageBreak/>
        <w:drawing>
          <wp:inline distT="0" distB="0" distL="0" distR="0" wp14:anchorId="084715E1" wp14:editId="793AD611">
            <wp:extent cx="6492240" cy="9738360"/>
            <wp:effectExtent l="0" t="0" r="3810" b="0"/>
            <wp:docPr id="418504540" name="Picture 418504540" descr="Figure 3. Coordinator assignment flow: authorization check, eligibility and conflict check, published version selection, transactional creation, audit commit, member see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3. Coordinator assignment flow: authorization check, eligibility and conflict check, published version selection, transactional creation, audit commit, member sees pla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46265033" w14:textId="77777777" w:rsidR="004824E6" w:rsidRDefault="00000000">
      <w:pPr>
        <w:pStyle w:val="Heading1"/>
      </w:pPr>
      <w:r>
        <w:lastRenderedPageBreak/>
        <w:t>6.4 Flow C: Member performs and completes a task</w:t>
      </w:r>
    </w:p>
    <w:p w14:paraId="7EE24384" w14:textId="77777777" w:rsidR="005D0229" w:rsidRDefault="005D0229" w:rsidP="005D0229">
      <w:pPr>
        <w:pStyle w:val="ListNumber"/>
        <w:rPr>
          <w:kern w:val="2"/>
          <w:szCs w:val="21"/>
          <w14:ligatures w14:val="standardContextual"/>
        </w:rPr>
      </w:pPr>
      <w:r>
        <w:t>Member opens own plan; API returns task instances scoped to caller.</w:t>
      </w:r>
    </w:p>
    <w:p w14:paraId="49451E1B" w14:textId="77777777" w:rsidR="005D0229" w:rsidRDefault="005D0229" w:rsidP="005D0229">
      <w:pPr>
        <w:pStyle w:val="ListNumber"/>
      </w:pPr>
      <w:r>
        <w:t xml:space="preserve">Member opens </w:t>
      </w:r>
      <w:proofErr w:type="gramStart"/>
      <w:r>
        <w:t>task</w:t>
      </w:r>
      <w:proofErr w:type="gramEnd"/>
      <w:r>
        <w:t xml:space="preserve"> and reads its goal, instructions, references, acceptance </w:t>
      </w:r>
      <w:proofErr w:type="gramStart"/>
      <w:r>
        <w:t>rule</w:t>
      </w:r>
      <w:proofErr w:type="gramEnd"/>
      <w:r>
        <w:t xml:space="preserve"> and help contact.</w:t>
      </w:r>
    </w:p>
    <w:p w14:paraId="7BA0D516" w14:textId="77777777" w:rsidR="005D0229" w:rsidRDefault="005D0229" w:rsidP="005D0229">
      <w:pPr>
        <w:pStyle w:val="ListNumber"/>
      </w:pPr>
      <w:r>
        <w:t xml:space="preserve">Member chooses Start, opening </w:t>
      </w:r>
      <w:proofErr w:type="spellStart"/>
      <w:r>
        <w:t>in_progress</w:t>
      </w:r>
      <w:proofErr w:type="spellEnd"/>
      <w:r>
        <w:t>, or Need help, opening blocked with optional safe description.</w:t>
      </w:r>
    </w:p>
    <w:p w14:paraId="641BA0AE" w14:textId="77777777" w:rsidR="005D0229" w:rsidRDefault="005D0229" w:rsidP="005D0229">
      <w:pPr>
        <w:pStyle w:val="ListNumber"/>
      </w:pPr>
      <w:r>
        <w:t>For a self-attested task: user submits Complete; backend validates allowed transition and writes completed.</w:t>
      </w:r>
    </w:p>
    <w:p w14:paraId="12F01E70" w14:textId="77777777" w:rsidR="005D0229" w:rsidRDefault="005D0229" w:rsidP="005D0229">
      <w:pPr>
        <w:pStyle w:val="ListNumber"/>
      </w:pPr>
      <w:r>
        <w:t xml:space="preserve">For a verified task: user submits Ready for review; backend writes </w:t>
      </w:r>
      <w:proofErr w:type="spellStart"/>
      <w:r>
        <w:t>awaiting_verification</w:t>
      </w:r>
      <w:proofErr w:type="spellEnd"/>
      <w:r>
        <w:t>, not completed.</w:t>
      </w:r>
    </w:p>
    <w:p w14:paraId="20CC5F65" w14:textId="77777777" w:rsidR="005D0229" w:rsidRDefault="005D0229" w:rsidP="005D0229">
      <w:pPr>
        <w:pStyle w:val="ListNumber"/>
      </w:pPr>
      <w:r>
        <w:t>System atomically adds a state history/audit event and returns recalculated progress.</w:t>
      </w:r>
    </w:p>
    <w:p w14:paraId="5B745BB7" w14:textId="77777777" w:rsidR="005D0229" w:rsidRDefault="005D0229" w:rsidP="005D0229">
      <w:pPr>
        <w:pStyle w:val="ListNumber"/>
      </w:pPr>
      <w:r>
        <w:t>Member sees the next actionable required task; dependencies stay unavailable until cleared, with explanation.</w:t>
      </w:r>
    </w:p>
    <w:p w14:paraId="047F716F" w14:textId="77777777" w:rsidR="004824E6" w:rsidRDefault="00000000">
      <w:r>
        <w:rPr>
          <w:b/>
        </w:rPr>
        <w:t>Exceptions:</w:t>
      </w:r>
      <w:r>
        <w:t xml:space="preserve"> Repeated submit is idempotent; stale version returns 409 and reload instruction; invalid notes are rejected; disabled/offboarded account cannot mutate.</w:t>
      </w:r>
    </w:p>
    <w:p w14:paraId="282F67BF" w14:textId="032B57BB" w:rsidR="00000000" w:rsidRDefault="000B35E8">
      <w:pPr>
        <w:jc w:val="center"/>
      </w:pPr>
      <w:r>
        <w:rPr>
          <w:noProof/>
        </w:rPr>
        <w:drawing>
          <wp:inline distT="0" distB="0" distL="0" distR="0" wp14:anchorId="77B5A0E9" wp14:editId="5E3D6FF7">
            <wp:extent cx="6492240" cy="4328160"/>
            <wp:effectExtent l="0" t="0" r="3810" b="0"/>
            <wp:docPr id="1401864036" name="Picture 1401864036" descr="Figure 4. Task states not_started, in_progress, blocked, awaiting_verification, completed and waived, with permitted trans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4. Task states not_started, in_progress, blocked, awaiting_verification, completed and waived, with permitted transi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3DABDB9C" w14:textId="77777777" w:rsidR="004824E6" w:rsidRDefault="00000000">
      <w:r>
        <w:t>`waived` fulfills a requirement only if an explicit policy says waived tasks count as satisfied; it remains visible and attributed. Unverified `awaiting_verification` never counts as complete.</w:t>
      </w:r>
    </w:p>
    <w:p w14:paraId="0514C59E" w14:textId="77777777" w:rsidR="004824E6" w:rsidRDefault="00000000">
      <w:pPr>
        <w:pStyle w:val="Heading1"/>
      </w:pPr>
      <w:r>
        <w:t>6.5 Flow D: Coordinator monitors and resolves blockers</w:t>
      </w:r>
    </w:p>
    <w:p w14:paraId="6760CB1E" w14:textId="77777777" w:rsidR="00853272" w:rsidRDefault="00853272" w:rsidP="00853272">
      <w:pPr>
        <w:pStyle w:val="ListNumber"/>
        <w:rPr>
          <w:kern w:val="2"/>
          <w:szCs w:val="21"/>
          <w14:ligatures w14:val="standardContextual"/>
        </w:rPr>
      </w:pPr>
      <w:r>
        <w:t xml:space="preserve">Coordinator opens cohort view and filters blocked or </w:t>
      </w:r>
      <w:proofErr w:type="spellStart"/>
      <w:r>
        <w:t>awaiting_verification</w:t>
      </w:r>
      <w:proofErr w:type="spellEnd"/>
      <w:r>
        <w:t>.</w:t>
      </w:r>
    </w:p>
    <w:p w14:paraId="075D1ABD" w14:textId="77777777" w:rsidR="00853272" w:rsidRDefault="00853272" w:rsidP="00853272">
      <w:pPr>
        <w:pStyle w:val="ListNumber"/>
      </w:pPr>
      <w:r>
        <w:t>API enforces cohort membership before returning member summaries.</w:t>
      </w:r>
    </w:p>
    <w:p w14:paraId="19D77A29" w14:textId="77777777" w:rsidR="00853272" w:rsidRDefault="00853272" w:rsidP="00853272">
      <w:pPr>
        <w:pStyle w:val="ListNumber"/>
      </w:pPr>
      <w:r>
        <w:t>Coordinator opens a member's plan with latest activity, tasks and permitted comments.</w:t>
      </w:r>
    </w:p>
    <w:p w14:paraId="7A7644E4" w14:textId="77777777" w:rsidR="00853272" w:rsidRDefault="00853272" w:rsidP="00853272">
      <w:pPr>
        <w:pStyle w:val="ListNumber"/>
      </w:pPr>
      <w:r>
        <w:t xml:space="preserve">For verification, coordinator approves or returns </w:t>
      </w:r>
      <w:proofErr w:type="gramStart"/>
      <w:r>
        <w:t>task</w:t>
      </w:r>
      <w:proofErr w:type="gramEnd"/>
      <w:r>
        <w:t xml:space="preserve"> with reason; self-verification of coordinator's own task is prohibited where independent review is required.</w:t>
      </w:r>
    </w:p>
    <w:p w14:paraId="263DE267" w14:textId="77777777" w:rsidR="00853272" w:rsidRDefault="00853272" w:rsidP="00853272">
      <w:pPr>
        <w:pStyle w:val="ListNumber"/>
      </w:pPr>
      <w:r>
        <w:t xml:space="preserve">For blocker resolution, coordinator records instruction/action and transitions task to </w:t>
      </w:r>
      <w:proofErr w:type="spellStart"/>
      <w:r>
        <w:t>in_</w:t>
      </w:r>
      <w:proofErr w:type="gramStart"/>
      <w:r>
        <w:t>progress</w:t>
      </w:r>
      <w:proofErr w:type="spellEnd"/>
      <w:r>
        <w:t>, or</w:t>
      </w:r>
      <w:proofErr w:type="gramEnd"/>
      <w:r>
        <w:t xml:space="preserve"> applies an authorized waiver with mandatory reason.</w:t>
      </w:r>
    </w:p>
    <w:p w14:paraId="2F2361C3" w14:textId="77777777" w:rsidR="00853272" w:rsidRDefault="00853272" w:rsidP="00853272">
      <w:pPr>
        <w:pStyle w:val="ListNumber"/>
      </w:pPr>
      <w:r>
        <w:t>Member subsequently sees updated task state and explanation.</w:t>
      </w:r>
    </w:p>
    <w:p w14:paraId="2C250227" w14:textId="77777777" w:rsidR="004824E6" w:rsidRDefault="00000000">
      <w:pPr>
        <w:pStyle w:val="Heading1"/>
      </w:pPr>
      <w:r>
        <w:lastRenderedPageBreak/>
        <w:t>6.6 Flow E: Completing the onboarding assignment</w:t>
      </w:r>
    </w:p>
    <w:p w14:paraId="22D05A53" w14:textId="4E6C944A" w:rsidR="00000000" w:rsidRDefault="00990BD2">
      <w:pPr>
        <w:jc w:val="center"/>
      </w:pPr>
      <w:r>
        <w:rPr>
          <w:noProof/>
        </w:rPr>
        <w:lastRenderedPageBreak/>
        <w:drawing>
          <wp:inline distT="0" distB="0" distL="0" distR="0" wp14:anchorId="77C305EF" wp14:editId="0D058258">
            <wp:extent cx="6492240" cy="9738360"/>
            <wp:effectExtent l="0" t="0" r="3810" b="0"/>
            <wp:docPr id="1146775803" name="Picture 1146775803" descr="Figure 5. Completion flow: recalculate required tasks, mark eligible for closure, coordinator review, authorized closure, read-only comple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5. Completion flow: recalculate required tasks, mark eligible for closure, coordinator review, authorized closure, read-only completion summar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92240" cy="9738360"/>
                    </a:xfrm>
                    <a:prstGeom prst="rect">
                      <a:avLst/>
                    </a:prstGeom>
                    <a:noFill/>
                    <a:ln>
                      <a:noFill/>
                    </a:ln>
                  </pic:spPr>
                </pic:pic>
              </a:graphicData>
            </a:graphic>
          </wp:inline>
        </w:drawing>
      </w:r>
    </w:p>
    <w:p w14:paraId="2E25F8EC" w14:textId="77777777" w:rsidR="004824E6" w:rsidRDefault="00000000">
      <w:r>
        <w:lastRenderedPageBreak/>
        <w:t xml:space="preserve">A percentage reaching 100 does </w:t>
      </w:r>
      <w:r>
        <w:rPr>
          <w:b/>
        </w:rPr>
        <w:t>not</w:t>
      </w:r>
      <w:r>
        <w:t xml:space="preserve"> automatically imply coordinator closure. Completed assignments remain accessible under retention policy; reopening requires an explicit authorized transition and reason.</w:t>
      </w:r>
    </w:p>
    <w:p w14:paraId="01CB3640" w14:textId="77777777" w:rsidR="004824E6" w:rsidRDefault="00000000">
      <w:pPr>
        <w:pStyle w:val="Heading1"/>
      </w:pPr>
      <w:r>
        <w:t>6.7 Flow F: Administrator edits/publishes template</w:t>
      </w:r>
    </w:p>
    <w:p w14:paraId="6BECF7C9" w14:textId="77777777" w:rsidR="004824E6" w:rsidRDefault="00000000">
      <w:r>
        <w:t>Draft → edit stages/tasks/dependencies/instructions → validate (required fields, valid links, no dependency cycles) → preview as member → publish immutable version → available for *new* assignments. Existing active plans keep pinned version; any migration to a newer template requires a distinct, authorized migration process with audit, not silent mutation.</w:t>
      </w:r>
    </w:p>
    <w:p w14:paraId="7CEABF3F" w14:textId="77777777" w:rsidR="004824E6" w:rsidRDefault="00000000">
      <w:pPr>
        <w:pStyle w:val="Heading1"/>
      </w:pPr>
      <w:r>
        <w:t>6.8 Flow G: Offboarding, re-entry, and exceptional cases</w:t>
      </w:r>
    </w:p>
    <w:p w14:paraId="54B7D3F0" w14:textId="77777777" w:rsidR="004824E6" w:rsidRDefault="00000000">
      <w:pPr>
        <w:pStyle w:val="ListBullet"/>
      </w:pPr>
      <w:r>
        <w:t>An inactive user cannot create new task events; retained history follows retention rules.</w:t>
      </w:r>
    </w:p>
    <w:p w14:paraId="2B4A885D" w14:textId="77777777" w:rsidR="004824E6" w:rsidRDefault="00000000">
      <w:pPr>
        <w:pStyle w:val="ListBullet"/>
      </w:pPr>
      <w:r>
        <w:t>Member returning for a new cycle receives a new assignment; prior cycle preserved separately.</w:t>
      </w:r>
    </w:p>
    <w:p w14:paraId="655E1A05" w14:textId="77777777" w:rsidR="004824E6" w:rsidRDefault="00000000">
      <w:pPr>
        <w:pStyle w:val="ListBullet"/>
      </w:pPr>
      <w:r>
        <w:t>Template retired: cannot be selected for new assignments, but existing assignments remain readable.</w:t>
      </w:r>
    </w:p>
    <w:p w14:paraId="66192188" w14:textId="77777777" w:rsidR="004824E6" w:rsidRDefault="00000000">
      <w:pPr>
        <w:pStyle w:val="ListBullet"/>
      </w:pPr>
      <w:r>
        <w:t>Removed external link: task shows reviewed alternative/help contact; completion status is not erased.</w:t>
      </w:r>
    </w:p>
    <w:p w14:paraId="6D2857F0" w14:textId="77777777" w:rsidR="004824E6" w:rsidRDefault="00000000">
      <w:pPr>
        <w:pStyle w:val="ListBullet"/>
      </w:pPr>
      <w:r>
        <w:t>No internet/failed external platform: portal can record `blocked`, not claim external requirement complete.</w:t>
      </w:r>
    </w:p>
    <w:p w14:paraId="3FC283DB" w14:textId="77777777" w:rsidR="004824E6" w:rsidRDefault="00000000">
      <w:pPr>
        <w:pStyle w:val="Title"/>
      </w:pPr>
      <w:r>
        <w:t>7. Information architecture and screen inventory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55190F1A" w14:textId="77777777">
        <w:trPr>
          <w:jc w:val="center"/>
        </w:trPr>
        <w:tc>
          <w:tcPr>
            <w:tcW w:w="2556" w:type="dxa"/>
            <w:shd w:val="clear" w:color="auto" w:fill="454545"/>
            <w:vAlign w:val="center"/>
          </w:tcPr>
          <w:p w14:paraId="2449312B" w14:textId="77777777" w:rsidR="004824E6" w:rsidRDefault="00000000">
            <w:pPr>
              <w:spacing w:after="40"/>
            </w:pPr>
            <w:r>
              <w:rPr>
                <w:b/>
                <w:color w:val="FFFFFF"/>
                <w:sz w:val="18"/>
              </w:rPr>
              <w:t>Route (proposed)</w:t>
            </w:r>
          </w:p>
        </w:tc>
        <w:tc>
          <w:tcPr>
            <w:tcW w:w="2556" w:type="dxa"/>
            <w:shd w:val="clear" w:color="auto" w:fill="454545"/>
            <w:vAlign w:val="center"/>
          </w:tcPr>
          <w:p w14:paraId="26EFF279" w14:textId="77777777" w:rsidR="004824E6" w:rsidRDefault="00000000">
            <w:pPr>
              <w:spacing w:after="40"/>
            </w:pPr>
            <w:r>
              <w:rPr>
                <w:b/>
                <w:color w:val="FFFFFF"/>
                <w:sz w:val="18"/>
              </w:rPr>
              <w:t>Screen</w:t>
            </w:r>
          </w:p>
        </w:tc>
        <w:tc>
          <w:tcPr>
            <w:tcW w:w="2556" w:type="dxa"/>
            <w:shd w:val="clear" w:color="auto" w:fill="454545"/>
            <w:vAlign w:val="center"/>
          </w:tcPr>
          <w:p w14:paraId="5E35DA1B" w14:textId="77777777" w:rsidR="004824E6" w:rsidRDefault="00000000">
            <w:pPr>
              <w:spacing w:after="40"/>
            </w:pPr>
            <w:r>
              <w:rPr>
                <w:b/>
                <w:color w:val="FFFFFF"/>
                <w:sz w:val="18"/>
              </w:rPr>
              <w:t>Primary functions</w:t>
            </w:r>
          </w:p>
        </w:tc>
        <w:tc>
          <w:tcPr>
            <w:tcW w:w="2556" w:type="dxa"/>
            <w:shd w:val="clear" w:color="auto" w:fill="454545"/>
            <w:vAlign w:val="center"/>
          </w:tcPr>
          <w:p w14:paraId="52FD28F5" w14:textId="77777777" w:rsidR="004824E6" w:rsidRDefault="00000000">
            <w:pPr>
              <w:spacing w:after="40"/>
            </w:pPr>
            <w:r>
              <w:rPr>
                <w:b/>
                <w:color w:val="FFFFFF"/>
                <w:sz w:val="18"/>
              </w:rPr>
              <w:t>Access</w:t>
            </w:r>
          </w:p>
        </w:tc>
      </w:tr>
      <w:tr w:rsidR="004824E6" w14:paraId="0ABE5AE2" w14:textId="77777777">
        <w:trPr>
          <w:jc w:val="center"/>
        </w:trPr>
        <w:tc>
          <w:tcPr>
            <w:tcW w:w="2556" w:type="dxa"/>
            <w:shd w:val="clear" w:color="auto" w:fill="FFFFFF"/>
            <w:vAlign w:val="center"/>
          </w:tcPr>
          <w:p w14:paraId="3D6538F4" w14:textId="77777777" w:rsidR="004824E6" w:rsidRDefault="00000000">
            <w:pPr>
              <w:spacing w:after="40"/>
            </w:pPr>
            <w:r>
              <w:rPr>
                <w:color w:val="222222"/>
                <w:sz w:val="17"/>
              </w:rPr>
              <w:t>`/`</w:t>
            </w:r>
          </w:p>
        </w:tc>
        <w:tc>
          <w:tcPr>
            <w:tcW w:w="2556" w:type="dxa"/>
            <w:shd w:val="clear" w:color="auto" w:fill="FFFFFF"/>
            <w:vAlign w:val="center"/>
          </w:tcPr>
          <w:p w14:paraId="6F46C0AE" w14:textId="77777777" w:rsidR="004824E6" w:rsidRDefault="00000000">
            <w:pPr>
              <w:spacing w:after="40"/>
            </w:pPr>
            <w:r>
              <w:rPr>
                <w:color w:val="222222"/>
                <w:sz w:val="17"/>
              </w:rPr>
              <w:t>Sign-in page</w:t>
            </w:r>
          </w:p>
        </w:tc>
        <w:tc>
          <w:tcPr>
            <w:tcW w:w="2556" w:type="dxa"/>
            <w:shd w:val="clear" w:color="auto" w:fill="FFFFFF"/>
            <w:vAlign w:val="center"/>
          </w:tcPr>
          <w:p w14:paraId="085ABD77" w14:textId="77777777" w:rsidR="004824E6" w:rsidRDefault="00000000">
            <w:pPr>
              <w:spacing w:after="40"/>
            </w:pPr>
            <w:r>
              <w:rPr>
                <w:color w:val="222222"/>
                <w:sz w:val="17"/>
              </w:rPr>
              <w:t>Enterprise sign-in, approved local development sign-in, safe support/error path</w:t>
            </w:r>
          </w:p>
        </w:tc>
        <w:tc>
          <w:tcPr>
            <w:tcW w:w="2556" w:type="dxa"/>
            <w:shd w:val="clear" w:color="auto" w:fill="FFFFFF"/>
            <w:vAlign w:val="center"/>
          </w:tcPr>
          <w:p w14:paraId="1C232139" w14:textId="77777777" w:rsidR="004824E6" w:rsidRDefault="00000000">
            <w:pPr>
              <w:spacing w:after="40"/>
            </w:pPr>
            <w:r>
              <w:rPr>
                <w:color w:val="222222"/>
                <w:sz w:val="17"/>
              </w:rPr>
              <w:t>Unauthenticated entry only</w:t>
            </w:r>
          </w:p>
        </w:tc>
      </w:tr>
      <w:tr w:rsidR="004824E6" w14:paraId="4CD9DF4F" w14:textId="77777777">
        <w:trPr>
          <w:jc w:val="center"/>
        </w:trPr>
        <w:tc>
          <w:tcPr>
            <w:tcW w:w="2556" w:type="dxa"/>
            <w:shd w:val="clear" w:color="auto" w:fill="F5F6F8"/>
            <w:vAlign w:val="center"/>
          </w:tcPr>
          <w:p w14:paraId="43B1350B" w14:textId="77777777" w:rsidR="004824E6" w:rsidRDefault="00000000">
            <w:pPr>
              <w:spacing w:after="40"/>
            </w:pPr>
            <w:r>
              <w:rPr>
                <w:color w:val="222222"/>
                <w:sz w:val="17"/>
              </w:rPr>
              <w:t>`/dashboard`</w:t>
            </w:r>
          </w:p>
        </w:tc>
        <w:tc>
          <w:tcPr>
            <w:tcW w:w="2556" w:type="dxa"/>
            <w:shd w:val="clear" w:color="auto" w:fill="F5F6F8"/>
            <w:vAlign w:val="center"/>
          </w:tcPr>
          <w:p w14:paraId="004CAF88" w14:textId="77777777" w:rsidR="004824E6" w:rsidRDefault="00000000">
            <w:pPr>
              <w:spacing w:after="40"/>
            </w:pPr>
            <w:r>
              <w:rPr>
                <w:color w:val="222222"/>
                <w:sz w:val="17"/>
              </w:rPr>
              <w:t>Song Site management hub</w:t>
            </w:r>
          </w:p>
        </w:tc>
        <w:tc>
          <w:tcPr>
            <w:tcW w:w="2556" w:type="dxa"/>
            <w:shd w:val="clear" w:color="auto" w:fill="F5F6F8"/>
            <w:vAlign w:val="center"/>
          </w:tcPr>
          <w:p w14:paraId="18F6A14A" w14:textId="77777777" w:rsidR="004824E6" w:rsidRDefault="00000000">
            <w:pPr>
              <w:spacing w:after="40"/>
            </w:pPr>
            <w:r>
              <w:rPr>
                <w:color w:val="222222"/>
                <w:sz w:val="17"/>
              </w:rPr>
              <w:t>Site navigation, spotlight, announcements, onboarding summary and role-specific workspace entry points</w:t>
            </w:r>
          </w:p>
        </w:tc>
        <w:tc>
          <w:tcPr>
            <w:tcW w:w="2556" w:type="dxa"/>
            <w:shd w:val="clear" w:color="auto" w:fill="F5F6F8"/>
            <w:vAlign w:val="center"/>
          </w:tcPr>
          <w:p w14:paraId="48966628" w14:textId="77777777" w:rsidR="004824E6" w:rsidRDefault="00000000">
            <w:pPr>
              <w:spacing w:after="40"/>
            </w:pPr>
            <w:r>
              <w:rPr>
                <w:color w:val="222222"/>
                <w:sz w:val="17"/>
              </w:rPr>
              <w:t>Authenticated user</w:t>
            </w:r>
          </w:p>
        </w:tc>
      </w:tr>
      <w:tr w:rsidR="004824E6" w14:paraId="15D812DE" w14:textId="77777777">
        <w:trPr>
          <w:jc w:val="center"/>
        </w:trPr>
        <w:tc>
          <w:tcPr>
            <w:tcW w:w="2556" w:type="dxa"/>
            <w:shd w:val="clear" w:color="auto" w:fill="FFFFFF"/>
            <w:vAlign w:val="center"/>
          </w:tcPr>
          <w:p w14:paraId="5D58B064" w14:textId="77777777" w:rsidR="004824E6" w:rsidRDefault="00000000">
            <w:pPr>
              <w:spacing w:after="40"/>
            </w:pPr>
            <w:r>
              <w:rPr>
                <w:color w:val="222222"/>
                <w:sz w:val="17"/>
              </w:rPr>
              <w:t>`/onboarding`</w:t>
            </w:r>
          </w:p>
        </w:tc>
        <w:tc>
          <w:tcPr>
            <w:tcW w:w="2556" w:type="dxa"/>
            <w:shd w:val="clear" w:color="auto" w:fill="FFFFFF"/>
            <w:vAlign w:val="center"/>
          </w:tcPr>
          <w:p w14:paraId="2E73CC3D" w14:textId="77777777" w:rsidR="004824E6" w:rsidRDefault="00000000">
            <w:pPr>
              <w:spacing w:after="40"/>
            </w:pPr>
            <w:r>
              <w:rPr>
                <w:color w:val="222222"/>
                <w:sz w:val="17"/>
              </w:rPr>
              <w:t>My plan</w:t>
            </w:r>
          </w:p>
        </w:tc>
        <w:tc>
          <w:tcPr>
            <w:tcW w:w="2556" w:type="dxa"/>
            <w:shd w:val="clear" w:color="auto" w:fill="FFFFFF"/>
            <w:vAlign w:val="center"/>
          </w:tcPr>
          <w:p w14:paraId="2B6F06D2" w14:textId="77777777" w:rsidR="004824E6" w:rsidRDefault="00000000">
            <w:pPr>
              <w:spacing w:after="40"/>
            </w:pPr>
            <w:r>
              <w:rPr>
                <w:color w:val="222222"/>
                <w:sz w:val="17"/>
              </w:rPr>
              <w:t>Ordered stages, filters, status</w:t>
            </w:r>
          </w:p>
        </w:tc>
        <w:tc>
          <w:tcPr>
            <w:tcW w:w="2556" w:type="dxa"/>
            <w:shd w:val="clear" w:color="auto" w:fill="FFFFFF"/>
            <w:vAlign w:val="center"/>
          </w:tcPr>
          <w:p w14:paraId="5D6564C7" w14:textId="77777777" w:rsidR="004824E6" w:rsidRDefault="00000000">
            <w:pPr>
              <w:spacing w:after="40"/>
            </w:pPr>
            <w:r>
              <w:rPr>
                <w:color w:val="222222"/>
                <w:sz w:val="17"/>
              </w:rPr>
              <w:t>Member</w:t>
            </w:r>
          </w:p>
        </w:tc>
      </w:tr>
      <w:tr w:rsidR="004824E6" w14:paraId="2366632B" w14:textId="77777777">
        <w:trPr>
          <w:jc w:val="center"/>
        </w:trPr>
        <w:tc>
          <w:tcPr>
            <w:tcW w:w="2556" w:type="dxa"/>
            <w:shd w:val="clear" w:color="auto" w:fill="F5F6F8"/>
            <w:vAlign w:val="center"/>
          </w:tcPr>
          <w:p w14:paraId="1D5889B2" w14:textId="77777777" w:rsidR="004824E6" w:rsidRDefault="00000000">
            <w:pPr>
              <w:spacing w:after="40"/>
            </w:pPr>
            <w:r>
              <w:rPr>
                <w:color w:val="222222"/>
                <w:sz w:val="17"/>
              </w:rPr>
              <w:t>`/onboarding/tasks/:id`</w:t>
            </w:r>
          </w:p>
        </w:tc>
        <w:tc>
          <w:tcPr>
            <w:tcW w:w="2556" w:type="dxa"/>
            <w:shd w:val="clear" w:color="auto" w:fill="F5F6F8"/>
            <w:vAlign w:val="center"/>
          </w:tcPr>
          <w:p w14:paraId="68A72A3C" w14:textId="77777777" w:rsidR="004824E6" w:rsidRDefault="00000000">
            <w:pPr>
              <w:spacing w:after="40"/>
            </w:pPr>
            <w:r>
              <w:rPr>
                <w:color w:val="222222"/>
                <w:sz w:val="17"/>
              </w:rPr>
              <w:t>Task details</w:t>
            </w:r>
          </w:p>
        </w:tc>
        <w:tc>
          <w:tcPr>
            <w:tcW w:w="2556" w:type="dxa"/>
            <w:shd w:val="clear" w:color="auto" w:fill="F5F6F8"/>
            <w:vAlign w:val="center"/>
          </w:tcPr>
          <w:p w14:paraId="700C1EF4" w14:textId="77777777" w:rsidR="004824E6" w:rsidRDefault="00000000">
            <w:pPr>
              <w:spacing w:after="40"/>
            </w:pPr>
            <w:r>
              <w:rPr>
                <w:color w:val="222222"/>
                <w:sz w:val="17"/>
              </w:rPr>
              <w:t>Instructions, links, state change, request help</w:t>
            </w:r>
          </w:p>
        </w:tc>
        <w:tc>
          <w:tcPr>
            <w:tcW w:w="2556" w:type="dxa"/>
            <w:shd w:val="clear" w:color="auto" w:fill="F5F6F8"/>
            <w:vAlign w:val="center"/>
          </w:tcPr>
          <w:p w14:paraId="1C0C6AB5" w14:textId="77777777" w:rsidR="004824E6" w:rsidRDefault="00000000">
            <w:pPr>
              <w:spacing w:after="40"/>
            </w:pPr>
            <w:r>
              <w:rPr>
                <w:color w:val="222222"/>
                <w:sz w:val="17"/>
              </w:rPr>
              <w:t>Owner</w:t>
            </w:r>
          </w:p>
        </w:tc>
      </w:tr>
      <w:tr w:rsidR="004824E6" w14:paraId="4D16CD39" w14:textId="77777777">
        <w:trPr>
          <w:jc w:val="center"/>
        </w:trPr>
        <w:tc>
          <w:tcPr>
            <w:tcW w:w="2556" w:type="dxa"/>
            <w:shd w:val="clear" w:color="auto" w:fill="FFFFFF"/>
            <w:vAlign w:val="center"/>
          </w:tcPr>
          <w:p w14:paraId="29F7320D" w14:textId="77777777" w:rsidR="004824E6" w:rsidRDefault="00000000">
            <w:pPr>
              <w:spacing w:after="40"/>
            </w:pPr>
            <w:r>
              <w:rPr>
                <w:color w:val="222222"/>
                <w:sz w:val="17"/>
              </w:rPr>
              <w:t>`/resources`</w:t>
            </w:r>
          </w:p>
        </w:tc>
        <w:tc>
          <w:tcPr>
            <w:tcW w:w="2556" w:type="dxa"/>
            <w:shd w:val="clear" w:color="auto" w:fill="FFFFFF"/>
            <w:vAlign w:val="center"/>
          </w:tcPr>
          <w:p w14:paraId="0B47F6DD" w14:textId="77777777" w:rsidR="004824E6" w:rsidRDefault="00000000">
            <w:pPr>
              <w:spacing w:after="40"/>
            </w:pPr>
            <w:r>
              <w:rPr>
                <w:color w:val="222222"/>
                <w:sz w:val="17"/>
              </w:rPr>
              <w:t>Resource directory</w:t>
            </w:r>
          </w:p>
        </w:tc>
        <w:tc>
          <w:tcPr>
            <w:tcW w:w="2556" w:type="dxa"/>
            <w:shd w:val="clear" w:color="auto" w:fill="FFFFFF"/>
            <w:vAlign w:val="center"/>
          </w:tcPr>
          <w:p w14:paraId="62D64377" w14:textId="77777777" w:rsidR="004824E6" w:rsidRDefault="00000000">
            <w:pPr>
              <w:spacing w:after="40"/>
            </w:pPr>
            <w:r>
              <w:rPr>
                <w:color w:val="222222"/>
                <w:sz w:val="17"/>
              </w:rPr>
              <w:t>Curated links, owner, review date</w:t>
            </w:r>
          </w:p>
        </w:tc>
        <w:tc>
          <w:tcPr>
            <w:tcW w:w="2556" w:type="dxa"/>
            <w:shd w:val="clear" w:color="auto" w:fill="FFFFFF"/>
            <w:vAlign w:val="center"/>
          </w:tcPr>
          <w:p w14:paraId="50E71B80" w14:textId="77777777" w:rsidR="004824E6" w:rsidRDefault="00000000">
            <w:pPr>
              <w:spacing w:after="40"/>
            </w:pPr>
            <w:r>
              <w:rPr>
                <w:color w:val="222222"/>
                <w:sz w:val="17"/>
              </w:rPr>
              <w:t>Authenticated</w:t>
            </w:r>
          </w:p>
        </w:tc>
      </w:tr>
      <w:tr w:rsidR="004824E6" w14:paraId="24699FD6" w14:textId="77777777">
        <w:trPr>
          <w:jc w:val="center"/>
        </w:trPr>
        <w:tc>
          <w:tcPr>
            <w:tcW w:w="2556" w:type="dxa"/>
            <w:shd w:val="clear" w:color="auto" w:fill="F5F6F8"/>
            <w:vAlign w:val="center"/>
          </w:tcPr>
          <w:p w14:paraId="7ECBE7BC" w14:textId="77777777" w:rsidR="004824E6" w:rsidRDefault="00000000">
            <w:pPr>
              <w:spacing w:after="40"/>
            </w:pPr>
            <w:r>
              <w:rPr>
                <w:color w:val="222222"/>
                <w:sz w:val="17"/>
              </w:rPr>
              <w:t>`/help`</w:t>
            </w:r>
          </w:p>
        </w:tc>
        <w:tc>
          <w:tcPr>
            <w:tcW w:w="2556" w:type="dxa"/>
            <w:shd w:val="clear" w:color="auto" w:fill="F5F6F8"/>
            <w:vAlign w:val="center"/>
          </w:tcPr>
          <w:p w14:paraId="6F8603F1" w14:textId="77777777" w:rsidR="004824E6" w:rsidRDefault="00000000">
            <w:pPr>
              <w:spacing w:after="40"/>
            </w:pPr>
            <w:r>
              <w:rPr>
                <w:color w:val="222222"/>
                <w:sz w:val="17"/>
              </w:rPr>
              <w:t>Help</w:t>
            </w:r>
          </w:p>
        </w:tc>
        <w:tc>
          <w:tcPr>
            <w:tcW w:w="2556" w:type="dxa"/>
            <w:shd w:val="clear" w:color="auto" w:fill="F5F6F8"/>
            <w:vAlign w:val="center"/>
          </w:tcPr>
          <w:p w14:paraId="03521D14" w14:textId="77777777" w:rsidR="004824E6" w:rsidRDefault="00000000">
            <w:pPr>
              <w:spacing w:after="40"/>
            </w:pPr>
            <w:r>
              <w:rPr>
                <w:color w:val="222222"/>
                <w:sz w:val="17"/>
              </w:rPr>
              <w:t>Coordinator contact and escalation</w:t>
            </w:r>
          </w:p>
        </w:tc>
        <w:tc>
          <w:tcPr>
            <w:tcW w:w="2556" w:type="dxa"/>
            <w:shd w:val="clear" w:color="auto" w:fill="F5F6F8"/>
            <w:vAlign w:val="center"/>
          </w:tcPr>
          <w:p w14:paraId="00324ABB" w14:textId="77777777" w:rsidR="004824E6" w:rsidRDefault="00000000">
            <w:pPr>
              <w:spacing w:after="40"/>
            </w:pPr>
            <w:r>
              <w:rPr>
                <w:color w:val="222222"/>
                <w:sz w:val="17"/>
              </w:rPr>
              <w:t>Authenticated</w:t>
            </w:r>
          </w:p>
        </w:tc>
      </w:tr>
      <w:tr w:rsidR="004824E6" w14:paraId="2D35B774" w14:textId="77777777">
        <w:trPr>
          <w:jc w:val="center"/>
        </w:trPr>
        <w:tc>
          <w:tcPr>
            <w:tcW w:w="2556" w:type="dxa"/>
            <w:shd w:val="clear" w:color="auto" w:fill="FFFFFF"/>
            <w:vAlign w:val="center"/>
          </w:tcPr>
          <w:p w14:paraId="03258C30" w14:textId="77777777" w:rsidR="004824E6" w:rsidRDefault="00000000">
            <w:pPr>
              <w:spacing w:after="40"/>
            </w:pPr>
            <w:r>
              <w:rPr>
                <w:color w:val="222222"/>
                <w:sz w:val="17"/>
              </w:rPr>
              <w:t>`/coordinator`</w:t>
            </w:r>
          </w:p>
        </w:tc>
        <w:tc>
          <w:tcPr>
            <w:tcW w:w="2556" w:type="dxa"/>
            <w:shd w:val="clear" w:color="auto" w:fill="FFFFFF"/>
            <w:vAlign w:val="center"/>
          </w:tcPr>
          <w:p w14:paraId="527FC08A" w14:textId="77777777" w:rsidR="004824E6" w:rsidRDefault="00000000">
            <w:pPr>
              <w:spacing w:after="40"/>
            </w:pPr>
            <w:r>
              <w:rPr>
                <w:color w:val="222222"/>
                <w:sz w:val="17"/>
              </w:rPr>
              <w:t>Cohort dashboard</w:t>
            </w:r>
          </w:p>
        </w:tc>
        <w:tc>
          <w:tcPr>
            <w:tcW w:w="2556" w:type="dxa"/>
            <w:shd w:val="clear" w:color="auto" w:fill="FFFFFF"/>
            <w:vAlign w:val="center"/>
          </w:tcPr>
          <w:p w14:paraId="0A0A4355" w14:textId="77777777" w:rsidR="004824E6" w:rsidRDefault="00000000">
            <w:pPr>
              <w:spacing w:after="40"/>
            </w:pPr>
            <w:r>
              <w:rPr>
                <w:color w:val="222222"/>
                <w:sz w:val="17"/>
              </w:rPr>
              <w:t>Pending review, blockers, summary</w:t>
            </w:r>
          </w:p>
        </w:tc>
        <w:tc>
          <w:tcPr>
            <w:tcW w:w="2556" w:type="dxa"/>
            <w:shd w:val="clear" w:color="auto" w:fill="FFFFFF"/>
            <w:vAlign w:val="center"/>
          </w:tcPr>
          <w:p w14:paraId="46C5CC26" w14:textId="77777777" w:rsidR="004824E6" w:rsidRDefault="00000000">
            <w:pPr>
              <w:spacing w:after="40"/>
            </w:pPr>
            <w:r>
              <w:rPr>
                <w:color w:val="222222"/>
                <w:sz w:val="17"/>
              </w:rPr>
              <w:t>Coordinator</w:t>
            </w:r>
          </w:p>
        </w:tc>
      </w:tr>
      <w:tr w:rsidR="004824E6" w14:paraId="244DB621" w14:textId="77777777">
        <w:trPr>
          <w:jc w:val="center"/>
        </w:trPr>
        <w:tc>
          <w:tcPr>
            <w:tcW w:w="2556" w:type="dxa"/>
            <w:shd w:val="clear" w:color="auto" w:fill="F5F6F8"/>
            <w:vAlign w:val="center"/>
          </w:tcPr>
          <w:p w14:paraId="00CBBB54" w14:textId="77777777" w:rsidR="004824E6" w:rsidRDefault="00000000">
            <w:pPr>
              <w:spacing w:after="40"/>
            </w:pPr>
            <w:r>
              <w:rPr>
                <w:color w:val="222222"/>
                <w:sz w:val="17"/>
              </w:rPr>
              <w:t>`/coordinator/members`</w:t>
            </w:r>
          </w:p>
        </w:tc>
        <w:tc>
          <w:tcPr>
            <w:tcW w:w="2556" w:type="dxa"/>
            <w:shd w:val="clear" w:color="auto" w:fill="F5F6F8"/>
            <w:vAlign w:val="center"/>
          </w:tcPr>
          <w:p w14:paraId="22DE455B" w14:textId="77777777" w:rsidR="004824E6" w:rsidRDefault="00000000">
            <w:pPr>
              <w:spacing w:after="40"/>
            </w:pPr>
            <w:r>
              <w:rPr>
                <w:color w:val="222222"/>
                <w:sz w:val="17"/>
              </w:rPr>
              <w:t>Member roster</w:t>
            </w:r>
          </w:p>
        </w:tc>
        <w:tc>
          <w:tcPr>
            <w:tcW w:w="2556" w:type="dxa"/>
            <w:shd w:val="clear" w:color="auto" w:fill="F5F6F8"/>
            <w:vAlign w:val="center"/>
          </w:tcPr>
          <w:p w14:paraId="4417849C" w14:textId="77777777" w:rsidR="004824E6" w:rsidRDefault="00000000">
            <w:pPr>
              <w:spacing w:after="40"/>
            </w:pPr>
            <w:r>
              <w:rPr>
                <w:color w:val="222222"/>
                <w:sz w:val="17"/>
              </w:rPr>
              <w:t>Search, assignment</w:t>
            </w:r>
          </w:p>
        </w:tc>
        <w:tc>
          <w:tcPr>
            <w:tcW w:w="2556" w:type="dxa"/>
            <w:shd w:val="clear" w:color="auto" w:fill="F5F6F8"/>
            <w:vAlign w:val="center"/>
          </w:tcPr>
          <w:p w14:paraId="55471DC3" w14:textId="77777777" w:rsidR="004824E6" w:rsidRDefault="00000000">
            <w:pPr>
              <w:spacing w:after="40"/>
            </w:pPr>
            <w:r>
              <w:rPr>
                <w:color w:val="222222"/>
                <w:sz w:val="17"/>
              </w:rPr>
              <w:t>Coordinator scoped</w:t>
            </w:r>
          </w:p>
        </w:tc>
      </w:tr>
      <w:tr w:rsidR="004824E6" w14:paraId="4ACF1F10" w14:textId="77777777">
        <w:trPr>
          <w:jc w:val="center"/>
        </w:trPr>
        <w:tc>
          <w:tcPr>
            <w:tcW w:w="2556" w:type="dxa"/>
            <w:shd w:val="clear" w:color="auto" w:fill="FFFFFF"/>
            <w:vAlign w:val="center"/>
          </w:tcPr>
          <w:p w14:paraId="5450E63B" w14:textId="77777777" w:rsidR="004824E6" w:rsidRDefault="00000000">
            <w:pPr>
              <w:spacing w:after="40"/>
            </w:pPr>
            <w:r>
              <w:rPr>
                <w:color w:val="222222"/>
                <w:sz w:val="17"/>
              </w:rPr>
              <w:t>`/coordinator/members/:id`</w:t>
            </w:r>
          </w:p>
        </w:tc>
        <w:tc>
          <w:tcPr>
            <w:tcW w:w="2556" w:type="dxa"/>
            <w:shd w:val="clear" w:color="auto" w:fill="FFFFFF"/>
            <w:vAlign w:val="center"/>
          </w:tcPr>
          <w:p w14:paraId="3E9D41E5" w14:textId="77777777" w:rsidR="004824E6" w:rsidRDefault="00000000">
            <w:pPr>
              <w:spacing w:after="40"/>
            </w:pPr>
            <w:r>
              <w:rPr>
                <w:color w:val="222222"/>
                <w:sz w:val="17"/>
              </w:rPr>
              <w:t>Member plan</w:t>
            </w:r>
          </w:p>
        </w:tc>
        <w:tc>
          <w:tcPr>
            <w:tcW w:w="2556" w:type="dxa"/>
            <w:shd w:val="clear" w:color="auto" w:fill="FFFFFF"/>
            <w:vAlign w:val="center"/>
          </w:tcPr>
          <w:p w14:paraId="31F5CD94" w14:textId="77777777" w:rsidR="004824E6" w:rsidRDefault="00000000">
            <w:pPr>
              <w:spacing w:after="40"/>
            </w:pPr>
            <w:r>
              <w:rPr>
                <w:color w:val="222222"/>
                <w:sz w:val="17"/>
              </w:rPr>
              <w:t>Verify, waive, resolve, close</w:t>
            </w:r>
          </w:p>
        </w:tc>
        <w:tc>
          <w:tcPr>
            <w:tcW w:w="2556" w:type="dxa"/>
            <w:shd w:val="clear" w:color="auto" w:fill="FFFFFF"/>
            <w:vAlign w:val="center"/>
          </w:tcPr>
          <w:p w14:paraId="3DDC6302" w14:textId="77777777" w:rsidR="004824E6" w:rsidRDefault="00000000">
            <w:pPr>
              <w:spacing w:after="40"/>
            </w:pPr>
            <w:r>
              <w:rPr>
                <w:color w:val="222222"/>
                <w:sz w:val="17"/>
              </w:rPr>
              <w:t>Coordinator scoped</w:t>
            </w:r>
          </w:p>
        </w:tc>
      </w:tr>
      <w:tr w:rsidR="004824E6" w14:paraId="4A5C0A5F" w14:textId="77777777">
        <w:trPr>
          <w:jc w:val="center"/>
        </w:trPr>
        <w:tc>
          <w:tcPr>
            <w:tcW w:w="2556" w:type="dxa"/>
            <w:shd w:val="clear" w:color="auto" w:fill="F5F6F8"/>
            <w:vAlign w:val="center"/>
          </w:tcPr>
          <w:p w14:paraId="06E792C4" w14:textId="77777777" w:rsidR="004824E6" w:rsidRDefault="00000000">
            <w:pPr>
              <w:spacing w:after="40"/>
            </w:pPr>
            <w:r>
              <w:rPr>
                <w:color w:val="222222"/>
                <w:sz w:val="17"/>
              </w:rPr>
              <w:t>`/admin/templates`</w:t>
            </w:r>
          </w:p>
        </w:tc>
        <w:tc>
          <w:tcPr>
            <w:tcW w:w="2556" w:type="dxa"/>
            <w:shd w:val="clear" w:color="auto" w:fill="F5F6F8"/>
            <w:vAlign w:val="center"/>
          </w:tcPr>
          <w:p w14:paraId="7CF61688" w14:textId="77777777" w:rsidR="004824E6" w:rsidRDefault="00000000">
            <w:pPr>
              <w:spacing w:after="40"/>
            </w:pPr>
            <w:r>
              <w:rPr>
                <w:color w:val="222222"/>
                <w:sz w:val="17"/>
              </w:rPr>
              <w:t>Templates</w:t>
            </w:r>
          </w:p>
        </w:tc>
        <w:tc>
          <w:tcPr>
            <w:tcW w:w="2556" w:type="dxa"/>
            <w:shd w:val="clear" w:color="auto" w:fill="F5F6F8"/>
            <w:vAlign w:val="center"/>
          </w:tcPr>
          <w:p w14:paraId="07CB5B7E" w14:textId="77777777" w:rsidR="004824E6" w:rsidRDefault="00000000">
            <w:pPr>
              <w:spacing w:after="40"/>
            </w:pPr>
            <w:r>
              <w:rPr>
                <w:color w:val="222222"/>
                <w:sz w:val="17"/>
              </w:rPr>
              <w:t>Draft/publish/retire</w:t>
            </w:r>
          </w:p>
        </w:tc>
        <w:tc>
          <w:tcPr>
            <w:tcW w:w="2556" w:type="dxa"/>
            <w:shd w:val="clear" w:color="auto" w:fill="F5F6F8"/>
            <w:vAlign w:val="center"/>
          </w:tcPr>
          <w:p w14:paraId="1F819C75" w14:textId="77777777" w:rsidR="004824E6" w:rsidRDefault="00000000">
            <w:pPr>
              <w:spacing w:after="40"/>
            </w:pPr>
            <w:r>
              <w:rPr>
                <w:color w:val="222222"/>
                <w:sz w:val="17"/>
              </w:rPr>
              <w:t>Administrator</w:t>
            </w:r>
          </w:p>
        </w:tc>
      </w:tr>
      <w:tr w:rsidR="004824E6" w14:paraId="69C20294" w14:textId="77777777">
        <w:trPr>
          <w:jc w:val="center"/>
        </w:trPr>
        <w:tc>
          <w:tcPr>
            <w:tcW w:w="2556" w:type="dxa"/>
            <w:shd w:val="clear" w:color="auto" w:fill="FFFFFF"/>
            <w:vAlign w:val="center"/>
          </w:tcPr>
          <w:p w14:paraId="4806BE7F" w14:textId="77777777" w:rsidR="004824E6" w:rsidRDefault="00000000">
            <w:pPr>
              <w:spacing w:after="40"/>
            </w:pPr>
            <w:r>
              <w:rPr>
                <w:color w:val="222222"/>
                <w:sz w:val="17"/>
              </w:rPr>
              <w:t>`/admin/templates/:id`</w:t>
            </w:r>
          </w:p>
        </w:tc>
        <w:tc>
          <w:tcPr>
            <w:tcW w:w="2556" w:type="dxa"/>
            <w:shd w:val="clear" w:color="auto" w:fill="FFFFFF"/>
            <w:vAlign w:val="center"/>
          </w:tcPr>
          <w:p w14:paraId="45C6DBC3" w14:textId="77777777" w:rsidR="004824E6" w:rsidRDefault="00000000">
            <w:pPr>
              <w:spacing w:after="40"/>
            </w:pPr>
            <w:r>
              <w:rPr>
                <w:color w:val="222222"/>
                <w:sz w:val="17"/>
              </w:rPr>
              <w:t>Template editor</w:t>
            </w:r>
          </w:p>
        </w:tc>
        <w:tc>
          <w:tcPr>
            <w:tcW w:w="2556" w:type="dxa"/>
            <w:shd w:val="clear" w:color="auto" w:fill="FFFFFF"/>
            <w:vAlign w:val="center"/>
          </w:tcPr>
          <w:p w14:paraId="78E9A892" w14:textId="77777777" w:rsidR="004824E6" w:rsidRDefault="00000000">
            <w:pPr>
              <w:spacing w:after="40"/>
            </w:pPr>
            <w:r>
              <w:rPr>
                <w:color w:val="222222"/>
                <w:sz w:val="17"/>
              </w:rPr>
              <w:t>Stages, dependencies, publish checks</w:t>
            </w:r>
          </w:p>
        </w:tc>
        <w:tc>
          <w:tcPr>
            <w:tcW w:w="2556" w:type="dxa"/>
            <w:shd w:val="clear" w:color="auto" w:fill="FFFFFF"/>
            <w:vAlign w:val="center"/>
          </w:tcPr>
          <w:p w14:paraId="36F4D5FC" w14:textId="77777777" w:rsidR="004824E6" w:rsidRDefault="00000000">
            <w:pPr>
              <w:spacing w:after="40"/>
            </w:pPr>
            <w:r>
              <w:rPr>
                <w:color w:val="222222"/>
                <w:sz w:val="17"/>
              </w:rPr>
              <w:t>Administrator</w:t>
            </w:r>
          </w:p>
        </w:tc>
      </w:tr>
      <w:tr w:rsidR="004824E6" w14:paraId="1D6DCD7F" w14:textId="77777777">
        <w:trPr>
          <w:jc w:val="center"/>
        </w:trPr>
        <w:tc>
          <w:tcPr>
            <w:tcW w:w="2556" w:type="dxa"/>
            <w:shd w:val="clear" w:color="auto" w:fill="F5F6F8"/>
            <w:vAlign w:val="center"/>
          </w:tcPr>
          <w:p w14:paraId="52E9E665" w14:textId="77777777" w:rsidR="004824E6" w:rsidRDefault="00000000">
            <w:pPr>
              <w:spacing w:after="40"/>
            </w:pPr>
            <w:r>
              <w:rPr>
                <w:color w:val="222222"/>
                <w:sz w:val="17"/>
              </w:rPr>
              <w:t>`/admin/audit`</w:t>
            </w:r>
          </w:p>
        </w:tc>
        <w:tc>
          <w:tcPr>
            <w:tcW w:w="2556" w:type="dxa"/>
            <w:shd w:val="clear" w:color="auto" w:fill="F5F6F8"/>
            <w:vAlign w:val="center"/>
          </w:tcPr>
          <w:p w14:paraId="7238897B" w14:textId="77777777" w:rsidR="004824E6" w:rsidRDefault="00000000">
            <w:pPr>
              <w:spacing w:after="40"/>
            </w:pPr>
            <w:r>
              <w:rPr>
                <w:color w:val="222222"/>
                <w:sz w:val="17"/>
              </w:rPr>
              <w:t>Audit lookup</w:t>
            </w:r>
          </w:p>
        </w:tc>
        <w:tc>
          <w:tcPr>
            <w:tcW w:w="2556" w:type="dxa"/>
            <w:shd w:val="clear" w:color="auto" w:fill="F5F6F8"/>
            <w:vAlign w:val="center"/>
          </w:tcPr>
          <w:p w14:paraId="7DFF16E3" w14:textId="77777777" w:rsidR="004824E6" w:rsidRDefault="00000000">
            <w:pPr>
              <w:spacing w:after="40"/>
            </w:pPr>
            <w:r>
              <w:rPr>
                <w:color w:val="222222"/>
                <w:sz w:val="17"/>
              </w:rPr>
              <w:t>Restricted investigation</w:t>
            </w:r>
          </w:p>
        </w:tc>
        <w:tc>
          <w:tcPr>
            <w:tcW w:w="2556" w:type="dxa"/>
            <w:shd w:val="clear" w:color="auto" w:fill="F5F6F8"/>
            <w:vAlign w:val="center"/>
          </w:tcPr>
          <w:p w14:paraId="3E1DEF30" w14:textId="77777777" w:rsidR="004824E6" w:rsidRDefault="00000000">
            <w:pPr>
              <w:spacing w:after="40"/>
            </w:pPr>
            <w:r>
              <w:rPr>
                <w:color w:val="222222"/>
                <w:sz w:val="17"/>
              </w:rPr>
              <w:t>Authorized admin</w:t>
            </w:r>
          </w:p>
        </w:tc>
      </w:tr>
    </w:tbl>
    <w:p w14:paraId="18713870" w14:textId="77777777" w:rsidR="004824E6" w:rsidRDefault="004824E6"/>
    <w:p w14:paraId="4A8ED61C" w14:textId="77777777" w:rsidR="004824E6" w:rsidRDefault="00000000">
      <w:r>
        <w:rPr>
          <w:b/>
        </w:rPr>
        <w:t>Consolidate existing duplicated Journey and Training Tracker experiences</w:t>
      </w:r>
      <w:r>
        <w:t xml:space="preserve"> into a single task presentation with stage/category metadata. Avoid exposing implementation-centric page names in primary navigation.</w:t>
      </w:r>
    </w:p>
    <w:p w14:paraId="64B8DD91" w14:textId="77777777" w:rsidR="004824E6" w:rsidRDefault="00000000">
      <w:pPr>
        <w:pStyle w:val="Heading2"/>
      </w:pPr>
      <w:r>
        <w:t>7.1 Existing route disposition</w:t>
      </w:r>
    </w:p>
    <w:p w14:paraId="2318E502" w14:textId="77777777" w:rsidR="004824E6" w:rsidRDefault="00000000">
      <w:r>
        <w:t>The following routes are current product surfaces or compatibility paths. They are inputs to migration, not additional target workspaces.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9B81ADA" w14:textId="77777777">
        <w:trPr>
          <w:jc w:val="center"/>
        </w:trPr>
        <w:tc>
          <w:tcPr>
            <w:tcW w:w="2556" w:type="dxa"/>
            <w:shd w:val="clear" w:color="auto" w:fill="454545"/>
            <w:vAlign w:val="center"/>
          </w:tcPr>
          <w:p w14:paraId="0D1655B2" w14:textId="77777777" w:rsidR="004824E6" w:rsidRDefault="00000000">
            <w:pPr>
              <w:spacing w:after="40"/>
            </w:pPr>
            <w:r>
              <w:rPr>
                <w:b/>
                <w:color w:val="FFFFFF"/>
                <w:sz w:val="18"/>
              </w:rPr>
              <w:t>Existing route</w:t>
            </w:r>
          </w:p>
        </w:tc>
        <w:tc>
          <w:tcPr>
            <w:tcW w:w="2556" w:type="dxa"/>
            <w:shd w:val="clear" w:color="auto" w:fill="454545"/>
            <w:vAlign w:val="center"/>
          </w:tcPr>
          <w:p w14:paraId="2CE24A95" w14:textId="77777777" w:rsidR="004824E6" w:rsidRDefault="00000000">
            <w:pPr>
              <w:spacing w:after="40"/>
            </w:pPr>
            <w:r>
              <w:rPr>
                <w:b/>
                <w:color w:val="FFFFFF"/>
                <w:sz w:val="18"/>
              </w:rPr>
              <w:t>Current purpose</w:t>
            </w:r>
          </w:p>
        </w:tc>
        <w:tc>
          <w:tcPr>
            <w:tcW w:w="2556" w:type="dxa"/>
            <w:shd w:val="clear" w:color="auto" w:fill="454545"/>
            <w:vAlign w:val="center"/>
          </w:tcPr>
          <w:p w14:paraId="00540376" w14:textId="77777777" w:rsidR="004824E6" w:rsidRDefault="00000000">
            <w:pPr>
              <w:spacing w:after="40"/>
            </w:pPr>
            <w:r>
              <w:rPr>
                <w:b/>
                <w:color w:val="FFFFFF"/>
                <w:sz w:val="18"/>
              </w:rPr>
              <w:t>Target disposition</w:t>
            </w:r>
          </w:p>
        </w:tc>
        <w:tc>
          <w:tcPr>
            <w:tcW w:w="2556" w:type="dxa"/>
            <w:shd w:val="clear" w:color="auto" w:fill="454545"/>
            <w:vAlign w:val="center"/>
          </w:tcPr>
          <w:p w14:paraId="3215645D" w14:textId="77777777" w:rsidR="004824E6" w:rsidRDefault="00000000">
            <w:pPr>
              <w:spacing w:after="40"/>
            </w:pPr>
            <w:r>
              <w:rPr>
                <w:b/>
                <w:color w:val="FFFFFF"/>
                <w:sz w:val="18"/>
              </w:rPr>
              <w:t>MVP decision required</w:t>
            </w:r>
          </w:p>
        </w:tc>
      </w:tr>
      <w:tr w:rsidR="004824E6" w14:paraId="0A770DA5" w14:textId="77777777">
        <w:trPr>
          <w:jc w:val="center"/>
        </w:trPr>
        <w:tc>
          <w:tcPr>
            <w:tcW w:w="2556" w:type="dxa"/>
            <w:shd w:val="clear" w:color="auto" w:fill="FFFFFF"/>
            <w:vAlign w:val="center"/>
          </w:tcPr>
          <w:p w14:paraId="26EB07F8" w14:textId="77777777" w:rsidR="004824E6" w:rsidRDefault="00000000">
            <w:pPr>
              <w:spacing w:after="40"/>
            </w:pPr>
            <w:r>
              <w:rPr>
                <w:color w:val="222222"/>
                <w:sz w:val="17"/>
              </w:rPr>
              <w:t>`/dashboard`</w:t>
            </w:r>
          </w:p>
        </w:tc>
        <w:tc>
          <w:tcPr>
            <w:tcW w:w="2556" w:type="dxa"/>
            <w:shd w:val="clear" w:color="auto" w:fill="FFFFFF"/>
            <w:vAlign w:val="center"/>
          </w:tcPr>
          <w:p w14:paraId="219D88CA" w14:textId="77777777" w:rsidR="004824E6" w:rsidRDefault="00000000">
            <w:pPr>
              <w:spacing w:after="40"/>
            </w:pPr>
            <w:r>
              <w:rPr>
                <w:color w:val="222222"/>
                <w:sz w:val="17"/>
              </w:rPr>
              <w:t xml:space="preserve">Authenticated Song Site home with shared spotlight, announcements and </w:t>
            </w:r>
            <w:r>
              <w:rPr>
                <w:color w:val="222222"/>
                <w:sz w:val="17"/>
              </w:rPr>
              <w:lastRenderedPageBreak/>
              <w:t>navigation</w:t>
            </w:r>
          </w:p>
        </w:tc>
        <w:tc>
          <w:tcPr>
            <w:tcW w:w="2556" w:type="dxa"/>
            <w:shd w:val="clear" w:color="auto" w:fill="FFFFFF"/>
            <w:vAlign w:val="center"/>
          </w:tcPr>
          <w:p w14:paraId="3395831A" w14:textId="77777777" w:rsidR="004824E6" w:rsidRDefault="00000000">
            <w:pPr>
              <w:spacing w:after="40"/>
            </w:pPr>
            <w:r>
              <w:rPr>
                <w:color w:val="222222"/>
                <w:sz w:val="17"/>
              </w:rPr>
              <w:lastRenderedPageBreak/>
              <w:t xml:space="preserve">Retain as the canonical Song Site management hub; add assignment-aware onboarding </w:t>
            </w:r>
            <w:r>
              <w:rPr>
                <w:color w:val="222222"/>
                <w:sz w:val="17"/>
              </w:rPr>
              <w:lastRenderedPageBreak/>
              <w:t>summary without making it the task-detail surface</w:t>
            </w:r>
          </w:p>
        </w:tc>
        <w:tc>
          <w:tcPr>
            <w:tcW w:w="2556" w:type="dxa"/>
            <w:shd w:val="clear" w:color="auto" w:fill="FFFFFF"/>
            <w:vAlign w:val="center"/>
          </w:tcPr>
          <w:p w14:paraId="09D34E7F" w14:textId="77777777" w:rsidR="004824E6" w:rsidRDefault="00000000">
            <w:pPr>
              <w:spacing w:after="40"/>
            </w:pPr>
            <w:r>
              <w:rPr>
                <w:color w:val="222222"/>
                <w:sz w:val="17"/>
              </w:rPr>
              <w:lastRenderedPageBreak/>
              <w:t>Define role-specific cards, data loading boundaries and empty/no-assignment behavior</w:t>
            </w:r>
          </w:p>
        </w:tc>
      </w:tr>
      <w:tr w:rsidR="004824E6" w14:paraId="5710B54F" w14:textId="77777777">
        <w:trPr>
          <w:jc w:val="center"/>
        </w:trPr>
        <w:tc>
          <w:tcPr>
            <w:tcW w:w="2556" w:type="dxa"/>
            <w:shd w:val="clear" w:color="auto" w:fill="F5F6F8"/>
            <w:vAlign w:val="center"/>
          </w:tcPr>
          <w:p w14:paraId="14532C90" w14:textId="77777777" w:rsidR="004824E6" w:rsidRDefault="00000000">
            <w:pPr>
              <w:spacing w:after="40"/>
            </w:pPr>
            <w:r>
              <w:rPr>
                <w:color w:val="222222"/>
                <w:sz w:val="17"/>
              </w:rPr>
              <w:t>`/aboutus`</w:t>
            </w:r>
          </w:p>
        </w:tc>
        <w:tc>
          <w:tcPr>
            <w:tcW w:w="2556" w:type="dxa"/>
            <w:shd w:val="clear" w:color="auto" w:fill="F5F6F8"/>
            <w:vAlign w:val="center"/>
          </w:tcPr>
          <w:p w14:paraId="55E15DF0" w14:textId="77777777" w:rsidR="004824E6" w:rsidRDefault="00000000">
            <w:pPr>
              <w:spacing w:after="40"/>
            </w:pPr>
            <w:r>
              <w:rPr>
                <w:color w:val="222222"/>
                <w:sz w:val="17"/>
              </w:rPr>
              <w:t>Static corporate information cards</w:t>
            </w:r>
          </w:p>
        </w:tc>
        <w:tc>
          <w:tcPr>
            <w:tcW w:w="2556" w:type="dxa"/>
            <w:shd w:val="clear" w:color="auto" w:fill="F5F6F8"/>
            <w:vAlign w:val="center"/>
          </w:tcPr>
          <w:p w14:paraId="41DDA0EC" w14:textId="77777777" w:rsidR="004824E6" w:rsidRDefault="00000000">
            <w:pPr>
              <w:spacing w:after="40"/>
            </w:pPr>
            <w:r>
              <w:rPr>
                <w:color w:val="222222"/>
                <w:sz w:val="17"/>
              </w:rPr>
              <w:t>Retain as informational page outside onboarding workflow</w:t>
            </w:r>
          </w:p>
        </w:tc>
        <w:tc>
          <w:tcPr>
            <w:tcW w:w="2556" w:type="dxa"/>
            <w:shd w:val="clear" w:color="auto" w:fill="F5F6F8"/>
            <w:vAlign w:val="center"/>
          </w:tcPr>
          <w:p w14:paraId="6E734450" w14:textId="77777777" w:rsidR="004824E6" w:rsidRDefault="00000000">
            <w:pPr>
              <w:spacing w:after="40"/>
            </w:pPr>
            <w:r>
              <w:rPr>
                <w:color w:val="222222"/>
                <w:sz w:val="17"/>
              </w:rPr>
              <w:t>Confirm content owner and whether updates require authoring</w:t>
            </w:r>
          </w:p>
        </w:tc>
      </w:tr>
      <w:tr w:rsidR="004824E6" w14:paraId="4668F56D" w14:textId="77777777">
        <w:trPr>
          <w:jc w:val="center"/>
        </w:trPr>
        <w:tc>
          <w:tcPr>
            <w:tcW w:w="2556" w:type="dxa"/>
            <w:shd w:val="clear" w:color="auto" w:fill="FFFFFF"/>
            <w:vAlign w:val="center"/>
          </w:tcPr>
          <w:p w14:paraId="37088878" w14:textId="77777777" w:rsidR="004824E6" w:rsidRDefault="00000000">
            <w:pPr>
              <w:spacing w:after="40"/>
            </w:pPr>
            <w:r>
              <w:rPr>
                <w:color w:val="222222"/>
                <w:sz w:val="17"/>
              </w:rPr>
              <w:t>`/my-journey`</w:t>
            </w:r>
          </w:p>
        </w:tc>
        <w:tc>
          <w:tcPr>
            <w:tcW w:w="2556" w:type="dxa"/>
            <w:shd w:val="clear" w:color="auto" w:fill="FFFFFF"/>
            <w:vAlign w:val="center"/>
          </w:tcPr>
          <w:p w14:paraId="5D68253B" w14:textId="77777777" w:rsidR="004824E6" w:rsidRDefault="00000000">
            <w:pPr>
              <w:spacing w:after="40"/>
            </w:pPr>
            <w:r>
              <w:rPr>
                <w:color w:val="222222"/>
                <w:sz w:val="17"/>
              </w:rPr>
              <w:t>Current member-looking Journey task grid</w:t>
            </w:r>
          </w:p>
        </w:tc>
        <w:tc>
          <w:tcPr>
            <w:tcW w:w="2556" w:type="dxa"/>
            <w:shd w:val="clear" w:color="auto" w:fill="FFFFFF"/>
            <w:vAlign w:val="center"/>
          </w:tcPr>
          <w:p w14:paraId="7F6926C4" w14:textId="77777777" w:rsidR="004824E6" w:rsidRDefault="00000000">
            <w:pPr>
              <w:spacing w:after="40"/>
            </w:pPr>
            <w:r>
              <w:rPr>
                <w:color w:val="222222"/>
                <w:sz w:val="17"/>
              </w:rPr>
              <w:t>Redirect to `/onboarding` after assignment APIs are qualified</w:t>
            </w:r>
          </w:p>
        </w:tc>
        <w:tc>
          <w:tcPr>
            <w:tcW w:w="2556" w:type="dxa"/>
            <w:shd w:val="clear" w:color="auto" w:fill="FFFFFF"/>
            <w:vAlign w:val="center"/>
          </w:tcPr>
          <w:p w14:paraId="00012159" w14:textId="77777777" w:rsidR="004824E6" w:rsidRDefault="00000000">
            <w:pPr>
              <w:spacing w:after="40"/>
            </w:pPr>
            <w:r>
              <w:rPr>
                <w:color w:val="222222"/>
                <w:sz w:val="17"/>
              </w:rPr>
              <w:t>Define legacy read-only period</w:t>
            </w:r>
          </w:p>
        </w:tc>
      </w:tr>
      <w:tr w:rsidR="004824E6" w14:paraId="22C299DC" w14:textId="77777777">
        <w:trPr>
          <w:jc w:val="center"/>
        </w:trPr>
        <w:tc>
          <w:tcPr>
            <w:tcW w:w="2556" w:type="dxa"/>
            <w:shd w:val="clear" w:color="auto" w:fill="F5F6F8"/>
            <w:vAlign w:val="center"/>
          </w:tcPr>
          <w:p w14:paraId="439C22E0" w14:textId="77777777" w:rsidR="004824E6" w:rsidRDefault="00000000">
            <w:pPr>
              <w:spacing w:after="40"/>
            </w:pPr>
            <w:r>
              <w:rPr>
                <w:color w:val="222222"/>
                <w:sz w:val="17"/>
              </w:rPr>
              <w:t>`/training-tracker`</w:t>
            </w:r>
          </w:p>
        </w:tc>
        <w:tc>
          <w:tcPr>
            <w:tcW w:w="2556" w:type="dxa"/>
            <w:shd w:val="clear" w:color="auto" w:fill="F5F6F8"/>
            <w:vAlign w:val="center"/>
          </w:tcPr>
          <w:p w14:paraId="57F2CFA1" w14:textId="77777777" w:rsidR="004824E6" w:rsidRDefault="00000000">
            <w:pPr>
              <w:spacing w:after="40"/>
            </w:pPr>
            <w:r>
              <w:rPr>
                <w:color w:val="222222"/>
                <w:sz w:val="17"/>
              </w:rPr>
              <w:t>Separate training task grid and completion view</w:t>
            </w:r>
          </w:p>
        </w:tc>
        <w:tc>
          <w:tcPr>
            <w:tcW w:w="2556" w:type="dxa"/>
            <w:shd w:val="clear" w:color="auto" w:fill="F5F6F8"/>
            <w:vAlign w:val="center"/>
          </w:tcPr>
          <w:p w14:paraId="19142EAE" w14:textId="77777777" w:rsidR="004824E6" w:rsidRDefault="00000000">
            <w:pPr>
              <w:spacing w:after="40"/>
            </w:pPr>
            <w:r>
              <w:rPr>
                <w:color w:val="222222"/>
                <w:sz w:val="17"/>
              </w:rPr>
              <w:t>Consolidate as a stage/category within `/onboarding`</w:t>
            </w:r>
          </w:p>
        </w:tc>
        <w:tc>
          <w:tcPr>
            <w:tcW w:w="2556" w:type="dxa"/>
            <w:shd w:val="clear" w:color="auto" w:fill="F5F6F8"/>
            <w:vAlign w:val="center"/>
          </w:tcPr>
          <w:p w14:paraId="364F7EDC" w14:textId="77777777" w:rsidR="004824E6" w:rsidRDefault="00000000">
            <w:pPr>
              <w:spacing w:after="40"/>
            </w:pPr>
            <w:r>
              <w:rPr>
                <w:color w:val="222222"/>
                <w:sz w:val="17"/>
              </w:rPr>
              <w:t>Define parent-task and history migration</w:t>
            </w:r>
          </w:p>
        </w:tc>
      </w:tr>
      <w:tr w:rsidR="004824E6" w14:paraId="07AEF9EB" w14:textId="77777777">
        <w:trPr>
          <w:jc w:val="center"/>
        </w:trPr>
        <w:tc>
          <w:tcPr>
            <w:tcW w:w="2556" w:type="dxa"/>
            <w:shd w:val="clear" w:color="auto" w:fill="FFFFFF"/>
            <w:vAlign w:val="center"/>
          </w:tcPr>
          <w:p w14:paraId="1E9561E5" w14:textId="77777777" w:rsidR="004824E6" w:rsidRDefault="00000000">
            <w:pPr>
              <w:spacing w:after="40"/>
            </w:pPr>
            <w:r>
              <w:rPr>
                <w:color w:val="222222"/>
                <w:sz w:val="17"/>
              </w:rPr>
              <w:t>`/my-cv`, `/my-skills-matrix`, `/my-mycompetency`, `/my-myriro`, `/my-workday`, `/my-asset-tracker`, `/my-update-contact`, `/people-lead`, `/my-compliance`, `/wd-update-contact`, `/my-learning-platform`</w:t>
            </w:r>
          </w:p>
        </w:tc>
        <w:tc>
          <w:tcPr>
            <w:tcW w:w="2556" w:type="dxa"/>
            <w:shd w:val="clear" w:color="auto" w:fill="FFFFFF"/>
            <w:vAlign w:val="center"/>
          </w:tcPr>
          <w:p w14:paraId="63D940EA" w14:textId="77777777" w:rsidR="004824E6" w:rsidRDefault="00000000">
            <w:pPr>
              <w:spacing w:after="40"/>
            </w:pPr>
            <w:r>
              <w:rPr>
                <w:color w:val="222222"/>
                <w:sz w:val="17"/>
              </w:rPr>
              <w:t>Individual legacy task pages and external links</w:t>
            </w:r>
          </w:p>
        </w:tc>
        <w:tc>
          <w:tcPr>
            <w:tcW w:w="2556" w:type="dxa"/>
            <w:shd w:val="clear" w:color="auto" w:fill="FFFFFF"/>
            <w:vAlign w:val="center"/>
          </w:tcPr>
          <w:p w14:paraId="209C5017" w14:textId="77777777" w:rsidR="004824E6" w:rsidRDefault="00000000">
            <w:pPr>
              <w:spacing w:after="40"/>
            </w:pPr>
            <w:r>
              <w:rPr>
                <w:color w:val="222222"/>
                <w:sz w:val="17"/>
              </w:rPr>
              <w:t>Redirect or render task detail from `/onboarding/tasks/:id`</w:t>
            </w:r>
          </w:p>
        </w:tc>
        <w:tc>
          <w:tcPr>
            <w:tcW w:w="2556" w:type="dxa"/>
            <w:shd w:val="clear" w:color="auto" w:fill="FFFFFF"/>
            <w:vAlign w:val="center"/>
          </w:tcPr>
          <w:p w14:paraId="27B9383B" w14:textId="77777777" w:rsidR="004824E6" w:rsidRDefault="00000000">
            <w:pPr>
              <w:spacing w:after="40"/>
            </w:pPr>
            <w:r>
              <w:rPr>
                <w:color w:val="222222"/>
                <w:sz w:val="17"/>
              </w:rPr>
              <w:t>Map each route to an approved template task</w:t>
            </w:r>
          </w:p>
        </w:tc>
      </w:tr>
      <w:tr w:rsidR="004824E6" w14:paraId="1EE75EFE" w14:textId="77777777">
        <w:trPr>
          <w:jc w:val="center"/>
        </w:trPr>
        <w:tc>
          <w:tcPr>
            <w:tcW w:w="2556" w:type="dxa"/>
            <w:shd w:val="clear" w:color="auto" w:fill="F5F6F8"/>
            <w:vAlign w:val="center"/>
          </w:tcPr>
          <w:p w14:paraId="5EB64E9D" w14:textId="77777777" w:rsidR="004824E6" w:rsidRDefault="00000000">
            <w:pPr>
              <w:spacing w:after="40"/>
            </w:pPr>
            <w:r>
              <w:rPr>
                <w:color w:val="222222"/>
                <w:sz w:val="17"/>
              </w:rPr>
              <w:t>`/announcement`</w:t>
            </w:r>
          </w:p>
        </w:tc>
        <w:tc>
          <w:tcPr>
            <w:tcW w:w="2556" w:type="dxa"/>
            <w:shd w:val="clear" w:color="auto" w:fill="F5F6F8"/>
            <w:vAlign w:val="center"/>
          </w:tcPr>
          <w:p w14:paraId="12F2B740" w14:textId="77777777" w:rsidR="004824E6" w:rsidRDefault="00000000">
            <w:pPr>
              <w:spacing w:after="40"/>
            </w:pPr>
            <w:r>
              <w:rPr>
                <w:color w:val="222222"/>
                <w:sz w:val="17"/>
              </w:rPr>
              <w:t>Published notices, training content and page-specific authoring</w:t>
            </w:r>
          </w:p>
        </w:tc>
        <w:tc>
          <w:tcPr>
            <w:tcW w:w="2556" w:type="dxa"/>
            <w:shd w:val="clear" w:color="auto" w:fill="F5F6F8"/>
            <w:vAlign w:val="center"/>
          </w:tcPr>
          <w:p w14:paraId="046CE067" w14:textId="77777777" w:rsidR="004824E6" w:rsidRDefault="00000000">
            <w:pPr>
              <w:spacing w:after="40"/>
            </w:pPr>
            <w:r>
              <w:rPr>
                <w:color w:val="222222"/>
                <w:sz w:val="17"/>
              </w:rPr>
              <w:t>Retain as a separate content page; link from dashboard where appropriate</w:t>
            </w:r>
          </w:p>
        </w:tc>
        <w:tc>
          <w:tcPr>
            <w:tcW w:w="2556" w:type="dxa"/>
            <w:shd w:val="clear" w:color="auto" w:fill="F5F6F8"/>
            <w:vAlign w:val="center"/>
          </w:tcPr>
          <w:p w14:paraId="5FE99433" w14:textId="77777777" w:rsidR="004824E6" w:rsidRDefault="00000000">
            <w:pPr>
              <w:spacing w:after="40"/>
            </w:pPr>
            <w:r>
              <w:rPr>
                <w:color w:val="222222"/>
                <w:sz w:val="17"/>
              </w:rPr>
              <w:t>Confirm whether notices are onboarding resources or general site content</w:t>
            </w:r>
          </w:p>
        </w:tc>
      </w:tr>
      <w:tr w:rsidR="004824E6" w14:paraId="50AD444A" w14:textId="77777777">
        <w:trPr>
          <w:jc w:val="center"/>
        </w:trPr>
        <w:tc>
          <w:tcPr>
            <w:tcW w:w="2556" w:type="dxa"/>
            <w:shd w:val="clear" w:color="auto" w:fill="FFFFFF"/>
            <w:vAlign w:val="center"/>
          </w:tcPr>
          <w:p w14:paraId="2D33F06B" w14:textId="77777777" w:rsidR="004824E6" w:rsidRDefault="00000000">
            <w:pPr>
              <w:spacing w:after="40"/>
            </w:pPr>
            <w:r>
              <w:rPr>
                <w:color w:val="222222"/>
                <w:sz w:val="17"/>
              </w:rPr>
              <w:t>`/atcp-song-links` and `/other-links`</w:t>
            </w:r>
          </w:p>
        </w:tc>
        <w:tc>
          <w:tcPr>
            <w:tcW w:w="2556" w:type="dxa"/>
            <w:shd w:val="clear" w:color="auto" w:fill="FFFFFF"/>
            <w:vAlign w:val="center"/>
          </w:tcPr>
          <w:p w14:paraId="3C9B10EA" w14:textId="77777777" w:rsidR="004824E6" w:rsidRDefault="00000000">
            <w:pPr>
              <w:spacing w:after="40"/>
            </w:pPr>
            <w:r>
              <w:rPr>
                <w:color w:val="222222"/>
                <w:sz w:val="17"/>
              </w:rPr>
              <w:t>Song and external resource links</w:t>
            </w:r>
          </w:p>
        </w:tc>
        <w:tc>
          <w:tcPr>
            <w:tcW w:w="2556" w:type="dxa"/>
            <w:shd w:val="clear" w:color="auto" w:fill="FFFFFF"/>
            <w:vAlign w:val="center"/>
          </w:tcPr>
          <w:p w14:paraId="23E4A4E5" w14:textId="77777777" w:rsidR="004824E6" w:rsidRDefault="00000000">
            <w:pPr>
              <w:spacing w:after="40"/>
            </w:pPr>
            <w:r>
              <w:rPr>
                <w:color w:val="222222"/>
                <w:sz w:val="17"/>
              </w:rPr>
              <w:t>Consolidate into `/resources` only after ownership and review metadata exist</w:t>
            </w:r>
          </w:p>
        </w:tc>
        <w:tc>
          <w:tcPr>
            <w:tcW w:w="2556" w:type="dxa"/>
            <w:shd w:val="clear" w:color="auto" w:fill="FFFFFF"/>
            <w:vAlign w:val="center"/>
          </w:tcPr>
          <w:p w14:paraId="1596AE66" w14:textId="77777777" w:rsidR="004824E6" w:rsidRDefault="00000000">
            <w:pPr>
              <w:spacing w:after="40"/>
            </w:pPr>
            <w:r>
              <w:rPr>
                <w:color w:val="222222"/>
                <w:sz w:val="17"/>
              </w:rPr>
              <w:t>Approve canonical resource catalog</w:t>
            </w:r>
          </w:p>
        </w:tc>
      </w:tr>
      <w:tr w:rsidR="004824E6" w14:paraId="25EE6D9C" w14:textId="77777777">
        <w:trPr>
          <w:jc w:val="center"/>
        </w:trPr>
        <w:tc>
          <w:tcPr>
            <w:tcW w:w="2556" w:type="dxa"/>
            <w:shd w:val="clear" w:color="auto" w:fill="F5F6F8"/>
            <w:vAlign w:val="center"/>
          </w:tcPr>
          <w:p w14:paraId="22219E6E" w14:textId="77777777" w:rsidR="004824E6" w:rsidRDefault="00000000">
            <w:pPr>
              <w:spacing w:after="40"/>
            </w:pPr>
            <w:r>
              <w:rPr>
                <w:color w:val="222222"/>
                <w:sz w:val="17"/>
              </w:rPr>
              <w:t>`/contactus`</w:t>
            </w:r>
          </w:p>
        </w:tc>
        <w:tc>
          <w:tcPr>
            <w:tcW w:w="2556" w:type="dxa"/>
            <w:shd w:val="clear" w:color="auto" w:fill="F5F6F8"/>
            <w:vAlign w:val="center"/>
          </w:tcPr>
          <w:p w14:paraId="7EC7A9BD" w14:textId="77777777" w:rsidR="004824E6" w:rsidRDefault="00000000">
            <w:pPr>
              <w:spacing w:after="40"/>
            </w:pPr>
            <w:r>
              <w:rPr>
                <w:color w:val="222222"/>
                <w:sz w:val="17"/>
              </w:rPr>
              <w:t>General contact form</w:t>
            </w:r>
          </w:p>
        </w:tc>
        <w:tc>
          <w:tcPr>
            <w:tcW w:w="2556" w:type="dxa"/>
            <w:shd w:val="clear" w:color="auto" w:fill="F5F6F8"/>
            <w:vAlign w:val="center"/>
          </w:tcPr>
          <w:p w14:paraId="4CC7B850" w14:textId="77777777" w:rsidR="004824E6" w:rsidRDefault="00000000">
            <w:pPr>
              <w:spacing w:after="40"/>
            </w:pPr>
            <w:r>
              <w:rPr>
                <w:color w:val="222222"/>
                <w:sz w:val="17"/>
              </w:rPr>
              <w:t>Retain or redirect to `/help`</w:t>
            </w:r>
          </w:p>
        </w:tc>
        <w:tc>
          <w:tcPr>
            <w:tcW w:w="2556" w:type="dxa"/>
            <w:shd w:val="clear" w:color="auto" w:fill="F5F6F8"/>
            <w:vAlign w:val="center"/>
          </w:tcPr>
          <w:p w14:paraId="24F6AA42" w14:textId="77777777" w:rsidR="004824E6" w:rsidRDefault="00000000">
            <w:pPr>
              <w:spacing w:after="40"/>
            </w:pPr>
            <w:r>
              <w:rPr>
                <w:color w:val="222222"/>
                <w:sz w:val="17"/>
              </w:rPr>
              <w:t>Decide persistence, routing and support SLA</w:t>
            </w:r>
          </w:p>
        </w:tc>
      </w:tr>
      <w:tr w:rsidR="004824E6" w14:paraId="5905232C" w14:textId="77777777">
        <w:trPr>
          <w:jc w:val="center"/>
        </w:trPr>
        <w:tc>
          <w:tcPr>
            <w:tcW w:w="2556" w:type="dxa"/>
            <w:shd w:val="clear" w:color="auto" w:fill="FFFFFF"/>
            <w:vAlign w:val="center"/>
          </w:tcPr>
          <w:p w14:paraId="46EFC606" w14:textId="77777777" w:rsidR="004824E6" w:rsidRDefault="00000000">
            <w:pPr>
              <w:spacing w:after="40"/>
            </w:pPr>
            <w:r>
              <w:rPr>
                <w:color w:val="222222"/>
                <w:sz w:val="17"/>
              </w:rPr>
              <w:t>`/atcp-song`</w:t>
            </w:r>
          </w:p>
        </w:tc>
        <w:tc>
          <w:tcPr>
            <w:tcW w:w="2556" w:type="dxa"/>
            <w:shd w:val="clear" w:color="auto" w:fill="FFFFFF"/>
            <w:vAlign w:val="center"/>
          </w:tcPr>
          <w:p w14:paraId="778CB18A" w14:textId="77777777" w:rsidR="004824E6" w:rsidRDefault="00000000">
            <w:pPr>
              <w:spacing w:after="40"/>
            </w:pPr>
            <w:r>
              <w:rPr>
                <w:color w:val="222222"/>
                <w:sz w:val="17"/>
              </w:rPr>
              <w:t>Leadership and capability content</w:t>
            </w:r>
          </w:p>
        </w:tc>
        <w:tc>
          <w:tcPr>
            <w:tcW w:w="2556" w:type="dxa"/>
            <w:shd w:val="clear" w:color="auto" w:fill="FFFFFF"/>
            <w:vAlign w:val="center"/>
          </w:tcPr>
          <w:p w14:paraId="6B83E168" w14:textId="77777777" w:rsidR="004824E6" w:rsidRDefault="00000000">
            <w:pPr>
              <w:spacing w:after="40"/>
            </w:pPr>
            <w:r>
              <w:rPr>
                <w:color w:val="222222"/>
                <w:sz w:val="17"/>
              </w:rPr>
              <w:t>Retain as a separate content surface</w:t>
            </w:r>
          </w:p>
        </w:tc>
        <w:tc>
          <w:tcPr>
            <w:tcW w:w="2556" w:type="dxa"/>
            <w:shd w:val="clear" w:color="auto" w:fill="FFFFFF"/>
            <w:vAlign w:val="center"/>
          </w:tcPr>
          <w:p w14:paraId="3D6B50BC" w14:textId="77777777" w:rsidR="004824E6" w:rsidRDefault="00000000">
            <w:pPr>
              <w:spacing w:after="40"/>
            </w:pPr>
            <w:r>
              <w:rPr>
                <w:color w:val="222222"/>
                <w:sz w:val="17"/>
              </w:rPr>
              <w:t>Confirm whether it is part of onboarding MVP</w:t>
            </w:r>
          </w:p>
        </w:tc>
      </w:tr>
      <w:tr w:rsidR="004824E6" w14:paraId="279EA121" w14:textId="77777777">
        <w:trPr>
          <w:jc w:val="center"/>
        </w:trPr>
        <w:tc>
          <w:tcPr>
            <w:tcW w:w="2556" w:type="dxa"/>
            <w:shd w:val="clear" w:color="auto" w:fill="F5F6F8"/>
            <w:vAlign w:val="center"/>
          </w:tcPr>
          <w:p w14:paraId="352337E3" w14:textId="77777777" w:rsidR="004824E6" w:rsidRDefault="00000000">
            <w:pPr>
              <w:spacing w:after="40"/>
            </w:pPr>
            <w:r>
              <w:rPr>
                <w:color w:val="222222"/>
                <w:sz w:val="17"/>
              </w:rPr>
              <w:t>`/atcp-song2`, `/song3`, `/song-bench`</w:t>
            </w:r>
          </w:p>
        </w:tc>
        <w:tc>
          <w:tcPr>
            <w:tcW w:w="2556" w:type="dxa"/>
            <w:shd w:val="clear" w:color="auto" w:fill="F5F6F8"/>
            <w:vAlign w:val="center"/>
          </w:tcPr>
          <w:p w14:paraId="2323BE55" w14:textId="77777777" w:rsidR="004824E6" w:rsidRDefault="00000000">
            <w:pPr>
              <w:spacing w:after="40"/>
            </w:pPr>
            <w:r>
              <w:rPr>
                <w:color w:val="222222"/>
                <w:sz w:val="17"/>
              </w:rPr>
              <w:t>Other existing site experiences</w:t>
            </w:r>
          </w:p>
        </w:tc>
        <w:tc>
          <w:tcPr>
            <w:tcW w:w="2556" w:type="dxa"/>
            <w:shd w:val="clear" w:color="auto" w:fill="F5F6F8"/>
            <w:vAlign w:val="center"/>
          </w:tcPr>
          <w:p w14:paraId="2D498591" w14:textId="77777777" w:rsidR="004824E6" w:rsidRDefault="00000000">
            <w:pPr>
              <w:spacing w:after="40"/>
            </w:pPr>
            <w:r>
              <w:rPr>
                <w:color w:val="222222"/>
                <w:sz w:val="17"/>
              </w:rPr>
              <w:t>Retain, redirect, retire or exclude explicitly</w:t>
            </w:r>
          </w:p>
        </w:tc>
        <w:tc>
          <w:tcPr>
            <w:tcW w:w="2556" w:type="dxa"/>
            <w:shd w:val="clear" w:color="auto" w:fill="F5F6F8"/>
            <w:vAlign w:val="center"/>
          </w:tcPr>
          <w:p w14:paraId="7895D879" w14:textId="77777777" w:rsidR="004824E6" w:rsidRDefault="00000000">
            <w:pPr>
              <w:spacing w:after="40"/>
            </w:pPr>
            <w:r>
              <w:rPr>
                <w:color w:val="222222"/>
                <w:sz w:val="17"/>
              </w:rPr>
              <w:t>Product owner disposition required</w:t>
            </w:r>
          </w:p>
        </w:tc>
      </w:tr>
      <w:tr w:rsidR="004824E6" w14:paraId="026B1744" w14:textId="77777777">
        <w:trPr>
          <w:jc w:val="center"/>
        </w:trPr>
        <w:tc>
          <w:tcPr>
            <w:tcW w:w="2556" w:type="dxa"/>
            <w:shd w:val="clear" w:color="auto" w:fill="FFFFFF"/>
            <w:vAlign w:val="center"/>
          </w:tcPr>
          <w:p w14:paraId="0B983C8B" w14:textId="77777777" w:rsidR="004824E6" w:rsidRDefault="00000000">
            <w:pPr>
              <w:spacing w:after="40"/>
            </w:pPr>
            <w:r>
              <w:rPr>
                <w:color w:val="222222"/>
                <w:sz w:val="17"/>
              </w:rPr>
              <w:t>`/journey`, `/cv`, `/skills-matrix`, `/mycompetency`, `/workday`</w:t>
            </w:r>
          </w:p>
        </w:tc>
        <w:tc>
          <w:tcPr>
            <w:tcW w:w="2556" w:type="dxa"/>
            <w:shd w:val="clear" w:color="auto" w:fill="FFFFFF"/>
            <w:vAlign w:val="center"/>
          </w:tcPr>
          <w:p w14:paraId="6A5753E5" w14:textId="77777777" w:rsidR="004824E6" w:rsidRDefault="00000000">
            <w:pPr>
              <w:spacing w:after="40"/>
            </w:pPr>
            <w:r>
              <w:rPr>
                <w:color w:val="222222"/>
                <w:sz w:val="17"/>
              </w:rPr>
              <w:t>Compatibility aliases</w:t>
            </w:r>
          </w:p>
        </w:tc>
        <w:tc>
          <w:tcPr>
            <w:tcW w:w="2556" w:type="dxa"/>
            <w:shd w:val="clear" w:color="auto" w:fill="FFFFFF"/>
            <w:vAlign w:val="center"/>
          </w:tcPr>
          <w:p w14:paraId="333A6942" w14:textId="77777777" w:rsidR="004824E6" w:rsidRDefault="00000000">
            <w:pPr>
              <w:spacing w:after="40"/>
            </w:pPr>
            <w:r>
              <w:rPr>
                <w:color w:val="222222"/>
                <w:sz w:val="17"/>
              </w:rPr>
              <w:t>Preserve redirects during migration, then retire after consumer verification</w:t>
            </w:r>
          </w:p>
        </w:tc>
        <w:tc>
          <w:tcPr>
            <w:tcW w:w="2556" w:type="dxa"/>
            <w:shd w:val="clear" w:color="auto" w:fill="FFFFFF"/>
            <w:vAlign w:val="center"/>
          </w:tcPr>
          <w:p w14:paraId="62E4E67C" w14:textId="77777777" w:rsidR="004824E6" w:rsidRDefault="00000000">
            <w:pPr>
              <w:spacing w:after="40"/>
            </w:pPr>
            <w:r>
              <w:rPr>
                <w:color w:val="222222"/>
                <w:sz w:val="17"/>
              </w:rPr>
              <w:t>Define deprecation window</w:t>
            </w:r>
          </w:p>
        </w:tc>
      </w:tr>
      <w:tr w:rsidR="004824E6" w14:paraId="7C78A286" w14:textId="77777777">
        <w:trPr>
          <w:jc w:val="center"/>
        </w:trPr>
        <w:tc>
          <w:tcPr>
            <w:tcW w:w="2556" w:type="dxa"/>
            <w:shd w:val="clear" w:color="auto" w:fill="F5F6F8"/>
            <w:vAlign w:val="center"/>
          </w:tcPr>
          <w:p w14:paraId="6168349D" w14:textId="77777777" w:rsidR="004824E6" w:rsidRDefault="00000000">
            <w:pPr>
              <w:spacing w:after="40"/>
            </w:pPr>
            <w:r>
              <w:rPr>
                <w:color w:val="222222"/>
                <w:sz w:val="17"/>
              </w:rPr>
              <w:t>`/navbar`, `/footer`</w:t>
            </w:r>
          </w:p>
        </w:tc>
        <w:tc>
          <w:tcPr>
            <w:tcW w:w="2556" w:type="dxa"/>
            <w:shd w:val="clear" w:color="auto" w:fill="F5F6F8"/>
            <w:vAlign w:val="center"/>
          </w:tcPr>
          <w:p w14:paraId="75B74B9E" w14:textId="77777777" w:rsidR="004824E6" w:rsidRDefault="00000000">
            <w:pPr>
              <w:spacing w:after="40"/>
            </w:pPr>
            <w:r>
              <w:rPr>
                <w:color w:val="222222"/>
                <w:sz w:val="17"/>
              </w:rPr>
              <w:t>Layout components exposed as routes</w:t>
            </w:r>
          </w:p>
        </w:tc>
        <w:tc>
          <w:tcPr>
            <w:tcW w:w="2556" w:type="dxa"/>
            <w:shd w:val="clear" w:color="auto" w:fill="F5F6F8"/>
            <w:vAlign w:val="center"/>
          </w:tcPr>
          <w:p w14:paraId="13DCE26A" w14:textId="77777777" w:rsidR="004824E6" w:rsidRDefault="00000000">
            <w:pPr>
              <w:spacing w:after="40"/>
            </w:pPr>
            <w:r>
              <w:rPr>
                <w:color w:val="222222"/>
                <w:sz w:val="17"/>
              </w:rPr>
              <w:t>Remove from navigable route inventory</w:t>
            </w:r>
          </w:p>
        </w:tc>
        <w:tc>
          <w:tcPr>
            <w:tcW w:w="2556" w:type="dxa"/>
            <w:shd w:val="clear" w:color="auto" w:fill="F5F6F8"/>
            <w:vAlign w:val="center"/>
          </w:tcPr>
          <w:p w14:paraId="1BE6B348" w14:textId="77777777" w:rsidR="004824E6" w:rsidRDefault="00000000">
            <w:pPr>
              <w:spacing w:after="40"/>
            </w:pPr>
            <w:r>
              <w:rPr>
                <w:color w:val="222222"/>
                <w:sz w:val="17"/>
              </w:rPr>
              <w:t>Confirm no external consumers</w:t>
            </w:r>
          </w:p>
        </w:tc>
      </w:tr>
    </w:tbl>
    <w:p w14:paraId="3AFFF8EC" w14:textId="77777777" w:rsidR="004824E6" w:rsidRDefault="004824E6"/>
    <w:p w14:paraId="08FD5486" w14:textId="77777777" w:rsidR="004824E6" w:rsidRDefault="00000000">
      <w:r>
        <w:t>No route is considered migrated until its redirect/read-only behavior, owner, target API, authorization rule, and removal evidence are documented.</w:t>
      </w:r>
    </w:p>
    <w:p w14:paraId="79A04389" w14:textId="77777777" w:rsidR="004824E6" w:rsidRDefault="00000000">
      <w:pPr>
        <w:pStyle w:val="Heading2"/>
      </w:pPr>
      <w:r>
        <w:t>7.2 Target page states</w:t>
      </w:r>
    </w:p>
    <w:p w14:paraId="144BDB14" w14:textId="77777777" w:rsidR="004824E6" w:rsidRDefault="00000000">
      <w:r>
        <w:t>Every authenticated target page must define loading, empty, forbidden, not-found, API failure/retry, expired-session, and read-only states. In addition:</w:t>
      </w:r>
    </w:p>
    <w:p w14:paraId="3D204EEE" w14:textId="77777777" w:rsidR="004824E6" w:rsidRDefault="00000000">
      <w:pPr>
        <w:pStyle w:val="ListBullet"/>
      </w:pPr>
      <w:r>
        <w:t>`/dashboard` and `/onboarding` show **No onboarding assigned**, not false zero progress.</w:t>
      </w:r>
    </w:p>
    <w:p w14:paraId="1B80D0F0" w14:textId="77777777" w:rsidR="004824E6" w:rsidRDefault="00000000">
      <w:pPr>
        <w:pStyle w:val="ListBullet"/>
      </w:pPr>
      <w:r>
        <w:t>`/dashboard` status cards and sidebar tools are filtered by server-resolved permissions; unavailable data is not rendered as a zero or success state.</w:t>
      </w:r>
    </w:p>
    <w:p w14:paraId="37DC3DD0" w14:textId="77777777" w:rsidR="004824E6" w:rsidRDefault="00000000">
      <w:pPr>
        <w:pStyle w:val="ListBullet"/>
      </w:pPr>
      <w:r>
        <w:t>Task detail shows dependency blocking, awaiting verification, returned-for-rework, waived, completed, and stale-version conflict states.</w:t>
      </w:r>
    </w:p>
    <w:p w14:paraId="173C1800" w14:textId="77777777" w:rsidR="004824E6" w:rsidRDefault="00000000">
      <w:pPr>
        <w:pStyle w:val="ListBullet"/>
      </w:pPr>
      <w:r>
        <w:t>Coordinator pages show out-of-scope denial without revealing whether an inaccessible member exists.</w:t>
      </w:r>
    </w:p>
    <w:p w14:paraId="77717DC1" w14:textId="77777777" w:rsidR="004824E6" w:rsidRDefault="00000000">
      <w:pPr>
        <w:pStyle w:val="ListBullet"/>
      </w:pPr>
      <w:r>
        <w:t>Template editing shows validation errors, dependency-cycle errors, publish conflicts, preview, and immutable-version confirmation.</w:t>
      </w:r>
    </w:p>
    <w:p w14:paraId="57F2596F" w14:textId="77777777" w:rsidR="004824E6" w:rsidRDefault="00000000">
      <w:pPr>
        <w:pStyle w:val="ListBullet"/>
      </w:pPr>
      <w:r>
        <w:t>`/resources` and `/help` show stale or unavailable links honestly and provide an owned escalation path.</w:t>
      </w:r>
    </w:p>
    <w:p w14:paraId="075DEF23" w14:textId="77777777" w:rsidR="004824E6" w:rsidRDefault="00000000">
      <w:pPr>
        <w:pStyle w:val="Title"/>
      </w:pPr>
      <w:r>
        <w:t>8. Logical application architecture</w:t>
      </w:r>
    </w:p>
    <w:p w14:paraId="39ABD633" w14:textId="4C418822" w:rsidR="00000000" w:rsidRDefault="003A2905">
      <w:pPr>
        <w:jc w:val="center"/>
      </w:pPr>
      <w:r>
        <w:rPr>
          <w:noProof/>
        </w:rPr>
        <w:lastRenderedPageBreak/>
        <w:drawing>
          <wp:inline distT="0" distB="0" distL="0" distR="0" wp14:anchorId="69E8C8F3" wp14:editId="37E24B5A">
            <wp:extent cx="6492240" cy="4328160"/>
            <wp:effectExtent l="0" t="0" r="3810" b="0"/>
            <wp:docPr id="2062250873" name="Picture 2062250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10453D1E" w14:textId="77777777" w:rsidR="004824E6" w:rsidRDefault="00000000">
      <w:pPr>
        <w:pStyle w:val="Heading1"/>
      </w:pPr>
      <w:r>
        <w:t>8.1 Component responsibilities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12CD322" w14:textId="77777777">
        <w:trPr>
          <w:jc w:val="center"/>
        </w:trPr>
        <w:tc>
          <w:tcPr>
            <w:tcW w:w="3408" w:type="dxa"/>
            <w:shd w:val="clear" w:color="auto" w:fill="454545"/>
            <w:vAlign w:val="center"/>
          </w:tcPr>
          <w:p w14:paraId="4B467287" w14:textId="77777777" w:rsidR="004824E6" w:rsidRDefault="00000000">
            <w:pPr>
              <w:spacing w:after="40"/>
            </w:pPr>
            <w:r>
              <w:rPr>
                <w:b/>
                <w:color w:val="FFFFFF"/>
                <w:sz w:val="18"/>
              </w:rPr>
              <w:t>Component</w:t>
            </w:r>
          </w:p>
        </w:tc>
        <w:tc>
          <w:tcPr>
            <w:tcW w:w="3408" w:type="dxa"/>
            <w:shd w:val="clear" w:color="auto" w:fill="454545"/>
            <w:vAlign w:val="center"/>
          </w:tcPr>
          <w:p w14:paraId="68A47B95" w14:textId="77777777" w:rsidR="004824E6" w:rsidRDefault="00000000">
            <w:pPr>
              <w:spacing w:after="40"/>
            </w:pPr>
            <w:r>
              <w:rPr>
                <w:b/>
                <w:color w:val="FFFFFF"/>
                <w:sz w:val="18"/>
              </w:rPr>
              <w:t>Ownership</w:t>
            </w:r>
          </w:p>
        </w:tc>
        <w:tc>
          <w:tcPr>
            <w:tcW w:w="3408" w:type="dxa"/>
            <w:shd w:val="clear" w:color="auto" w:fill="454545"/>
            <w:vAlign w:val="center"/>
          </w:tcPr>
          <w:p w14:paraId="0925FB78" w14:textId="77777777" w:rsidR="004824E6" w:rsidRDefault="00000000">
            <w:pPr>
              <w:spacing w:after="40"/>
            </w:pPr>
            <w:r>
              <w:rPr>
                <w:b/>
                <w:color w:val="FFFFFF"/>
                <w:sz w:val="18"/>
              </w:rPr>
              <w:t>Key rule</w:t>
            </w:r>
          </w:p>
        </w:tc>
      </w:tr>
      <w:tr w:rsidR="004824E6" w14:paraId="66D6E563" w14:textId="77777777">
        <w:trPr>
          <w:jc w:val="center"/>
        </w:trPr>
        <w:tc>
          <w:tcPr>
            <w:tcW w:w="3408" w:type="dxa"/>
            <w:shd w:val="clear" w:color="auto" w:fill="FFFFFF"/>
            <w:vAlign w:val="center"/>
          </w:tcPr>
          <w:p w14:paraId="7FAC7D17" w14:textId="77777777" w:rsidR="004824E6" w:rsidRDefault="00000000">
            <w:pPr>
              <w:spacing w:after="40"/>
            </w:pPr>
            <w:r>
              <w:rPr>
                <w:color w:val="222222"/>
                <w:sz w:val="17"/>
              </w:rPr>
              <w:t>Angular UI</w:t>
            </w:r>
          </w:p>
        </w:tc>
        <w:tc>
          <w:tcPr>
            <w:tcW w:w="3408" w:type="dxa"/>
            <w:shd w:val="clear" w:color="auto" w:fill="FFFFFF"/>
            <w:vAlign w:val="center"/>
          </w:tcPr>
          <w:p w14:paraId="1747CEF9" w14:textId="77777777" w:rsidR="004824E6" w:rsidRDefault="00000000">
            <w:pPr>
              <w:spacing w:after="40"/>
            </w:pPr>
            <w:r>
              <w:rPr>
                <w:color w:val="222222"/>
                <w:sz w:val="17"/>
              </w:rPr>
              <w:t>Navigation, accessible forms, present server state</w:t>
            </w:r>
          </w:p>
        </w:tc>
        <w:tc>
          <w:tcPr>
            <w:tcW w:w="3408" w:type="dxa"/>
            <w:shd w:val="clear" w:color="auto" w:fill="FFFFFF"/>
            <w:vAlign w:val="center"/>
          </w:tcPr>
          <w:p w14:paraId="38DBE46C" w14:textId="77777777" w:rsidR="004824E6" w:rsidRDefault="00000000">
            <w:pPr>
              <w:spacing w:after="40"/>
            </w:pPr>
            <w:r>
              <w:rPr>
                <w:color w:val="222222"/>
                <w:sz w:val="17"/>
              </w:rPr>
              <w:t>No authoritative role/progress calculation</w:t>
            </w:r>
          </w:p>
        </w:tc>
      </w:tr>
      <w:tr w:rsidR="004824E6" w14:paraId="5C4ED22B" w14:textId="77777777">
        <w:trPr>
          <w:jc w:val="center"/>
        </w:trPr>
        <w:tc>
          <w:tcPr>
            <w:tcW w:w="3408" w:type="dxa"/>
            <w:shd w:val="clear" w:color="auto" w:fill="F5F6F8"/>
            <w:vAlign w:val="center"/>
          </w:tcPr>
          <w:p w14:paraId="5D2B0538" w14:textId="77777777" w:rsidR="004824E6" w:rsidRDefault="00000000">
            <w:pPr>
              <w:spacing w:after="40"/>
            </w:pPr>
            <w:r>
              <w:rPr>
                <w:color w:val="222222"/>
                <w:sz w:val="17"/>
              </w:rPr>
              <w:t>Identity adapter</w:t>
            </w:r>
          </w:p>
        </w:tc>
        <w:tc>
          <w:tcPr>
            <w:tcW w:w="3408" w:type="dxa"/>
            <w:shd w:val="clear" w:color="auto" w:fill="F5F6F8"/>
            <w:vAlign w:val="center"/>
          </w:tcPr>
          <w:p w14:paraId="567411A8" w14:textId="77777777" w:rsidR="004824E6" w:rsidRDefault="00000000">
            <w:pPr>
              <w:spacing w:after="40"/>
            </w:pPr>
            <w:r>
              <w:rPr>
                <w:color w:val="222222"/>
                <w:sz w:val="17"/>
              </w:rPr>
              <w:t>Validate tokens/session; map stable subject</w:t>
            </w:r>
          </w:p>
        </w:tc>
        <w:tc>
          <w:tcPr>
            <w:tcW w:w="3408" w:type="dxa"/>
            <w:shd w:val="clear" w:color="auto" w:fill="F5F6F8"/>
            <w:vAlign w:val="center"/>
          </w:tcPr>
          <w:p w14:paraId="3DD62B7B" w14:textId="77777777" w:rsidR="004824E6" w:rsidRDefault="00000000">
            <w:pPr>
              <w:spacing w:after="40"/>
            </w:pPr>
            <w:r>
              <w:rPr>
                <w:color w:val="222222"/>
                <w:sz w:val="17"/>
              </w:rPr>
              <w:t>Never accept client-supplied user ID as identity</w:t>
            </w:r>
          </w:p>
        </w:tc>
      </w:tr>
      <w:tr w:rsidR="004824E6" w14:paraId="1E9678EF" w14:textId="77777777">
        <w:trPr>
          <w:jc w:val="center"/>
        </w:trPr>
        <w:tc>
          <w:tcPr>
            <w:tcW w:w="3408" w:type="dxa"/>
            <w:shd w:val="clear" w:color="auto" w:fill="FFFFFF"/>
            <w:vAlign w:val="center"/>
          </w:tcPr>
          <w:p w14:paraId="56E19635" w14:textId="77777777" w:rsidR="004824E6" w:rsidRDefault="00000000">
            <w:pPr>
              <w:spacing w:after="40"/>
            </w:pPr>
            <w:r>
              <w:rPr>
                <w:color w:val="222222"/>
                <w:sz w:val="17"/>
              </w:rPr>
              <w:t>Policy layer</w:t>
            </w:r>
          </w:p>
        </w:tc>
        <w:tc>
          <w:tcPr>
            <w:tcW w:w="3408" w:type="dxa"/>
            <w:shd w:val="clear" w:color="auto" w:fill="FFFFFF"/>
            <w:vAlign w:val="center"/>
          </w:tcPr>
          <w:p w14:paraId="274C603F" w14:textId="77777777" w:rsidR="004824E6" w:rsidRDefault="00000000">
            <w:pPr>
              <w:spacing w:after="40"/>
            </w:pPr>
            <w:r>
              <w:rPr>
                <w:color w:val="222222"/>
                <w:sz w:val="17"/>
              </w:rPr>
              <w:t>RBAC plus resource/cohort permissions</w:t>
            </w:r>
          </w:p>
        </w:tc>
        <w:tc>
          <w:tcPr>
            <w:tcW w:w="3408" w:type="dxa"/>
            <w:shd w:val="clear" w:color="auto" w:fill="FFFFFF"/>
            <w:vAlign w:val="center"/>
          </w:tcPr>
          <w:p w14:paraId="3815276E" w14:textId="77777777" w:rsidR="004824E6" w:rsidRDefault="00000000">
            <w:pPr>
              <w:spacing w:after="40"/>
            </w:pPr>
            <w:r>
              <w:rPr>
                <w:color w:val="222222"/>
                <w:sz w:val="17"/>
              </w:rPr>
              <w:t>Fail closed and enforce on every read/write</w:t>
            </w:r>
          </w:p>
        </w:tc>
      </w:tr>
      <w:tr w:rsidR="004824E6" w14:paraId="272D9B52" w14:textId="77777777">
        <w:trPr>
          <w:jc w:val="center"/>
        </w:trPr>
        <w:tc>
          <w:tcPr>
            <w:tcW w:w="3408" w:type="dxa"/>
            <w:shd w:val="clear" w:color="auto" w:fill="F5F6F8"/>
            <w:vAlign w:val="center"/>
          </w:tcPr>
          <w:p w14:paraId="0DAA37BA" w14:textId="77777777" w:rsidR="004824E6" w:rsidRDefault="00000000">
            <w:pPr>
              <w:spacing w:after="40"/>
            </w:pPr>
            <w:r>
              <w:rPr>
                <w:color w:val="222222"/>
                <w:sz w:val="17"/>
              </w:rPr>
              <w:t>Template service</w:t>
            </w:r>
          </w:p>
        </w:tc>
        <w:tc>
          <w:tcPr>
            <w:tcW w:w="3408" w:type="dxa"/>
            <w:shd w:val="clear" w:color="auto" w:fill="F5F6F8"/>
            <w:vAlign w:val="center"/>
          </w:tcPr>
          <w:p w14:paraId="5628984F" w14:textId="77777777" w:rsidR="004824E6" w:rsidRDefault="00000000">
            <w:pPr>
              <w:spacing w:after="40"/>
            </w:pPr>
            <w:r>
              <w:rPr>
                <w:color w:val="222222"/>
                <w:sz w:val="17"/>
              </w:rPr>
              <w:t>Validate and publish immutable versions</w:t>
            </w:r>
          </w:p>
        </w:tc>
        <w:tc>
          <w:tcPr>
            <w:tcW w:w="3408" w:type="dxa"/>
            <w:shd w:val="clear" w:color="auto" w:fill="F5F6F8"/>
            <w:vAlign w:val="center"/>
          </w:tcPr>
          <w:p w14:paraId="6E680250" w14:textId="77777777" w:rsidR="004824E6" w:rsidRDefault="00000000">
            <w:pPr>
              <w:spacing w:after="40"/>
            </w:pPr>
            <w:r>
              <w:rPr>
                <w:color w:val="222222"/>
                <w:sz w:val="17"/>
              </w:rPr>
              <w:t>Assignment pins template version</w:t>
            </w:r>
          </w:p>
        </w:tc>
      </w:tr>
      <w:tr w:rsidR="004824E6" w14:paraId="4A221CFC" w14:textId="77777777">
        <w:trPr>
          <w:jc w:val="center"/>
        </w:trPr>
        <w:tc>
          <w:tcPr>
            <w:tcW w:w="3408" w:type="dxa"/>
            <w:shd w:val="clear" w:color="auto" w:fill="FFFFFF"/>
            <w:vAlign w:val="center"/>
          </w:tcPr>
          <w:p w14:paraId="1BAC4DC4" w14:textId="77777777" w:rsidR="004824E6" w:rsidRDefault="00000000">
            <w:pPr>
              <w:spacing w:after="40"/>
            </w:pPr>
            <w:r>
              <w:rPr>
                <w:color w:val="222222"/>
                <w:sz w:val="17"/>
              </w:rPr>
              <w:t>Assignment service</w:t>
            </w:r>
          </w:p>
        </w:tc>
        <w:tc>
          <w:tcPr>
            <w:tcW w:w="3408" w:type="dxa"/>
            <w:shd w:val="clear" w:color="auto" w:fill="FFFFFF"/>
            <w:vAlign w:val="center"/>
          </w:tcPr>
          <w:p w14:paraId="3C301BCA" w14:textId="77777777" w:rsidR="004824E6" w:rsidRDefault="00000000">
            <w:pPr>
              <w:spacing w:after="40"/>
            </w:pPr>
            <w:r>
              <w:rPr>
                <w:color w:val="222222"/>
                <w:sz w:val="17"/>
              </w:rPr>
              <w:t>Enrollment and cycle lifecycle</w:t>
            </w:r>
          </w:p>
        </w:tc>
        <w:tc>
          <w:tcPr>
            <w:tcW w:w="3408" w:type="dxa"/>
            <w:shd w:val="clear" w:color="auto" w:fill="FFFFFF"/>
            <w:vAlign w:val="center"/>
          </w:tcPr>
          <w:p w14:paraId="1CA6E815" w14:textId="77777777" w:rsidR="004824E6" w:rsidRDefault="00000000">
            <w:pPr>
              <w:spacing w:after="40"/>
            </w:pPr>
            <w:r>
              <w:rPr>
                <w:color w:val="222222"/>
                <w:sz w:val="17"/>
              </w:rPr>
              <w:t>Transactional, avoids duplicate active plans</w:t>
            </w:r>
          </w:p>
        </w:tc>
      </w:tr>
      <w:tr w:rsidR="004824E6" w14:paraId="2DD4ED73" w14:textId="77777777">
        <w:trPr>
          <w:jc w:val="center"/>
        </w:trPr>
        <w:tc>
          <w:tcPr>
            <w:tcW w:w="3408" w:type="dxa"/>
            <w:shd w:val="clear" w:color="auto" w:fill="F5F6F8"/>
            <w:vAlign w:val="center"/>
          </w:tcPr>
          <w:p w14:paraId="19BEC199" w14:textId="77777777" w:rsidR="004824E6" w:rsidRDefault="00000000">
            <w:pPr>
              <w:spacing w:after="40"/>
            </w:pPr>
            <w:r>
              <w:rPr>
                <w:color w:val="222222"/>
                <w:sz w:val="17"/>
              </w:rPr>
              <w:t>Task service</w:t>
            </w:r>
          </w:p>
        </w:tc>
        <w:tc>
          <w:tcPr>
            <w:tcW w:w="3408" w:type="dxa"/>
            <w:shd w:val="clear" w:color="auto" w:fill="F5F6F8"/>
            <w:vAlign w:val="center"/>
          </w:tcPr>
          <w:p w14:paraId="4615BA16" w14:textId="77777777" w:rsidR="004824E6" w:rsidRDefault="00000000">
            <w:pPr>
              <w:spacing w:after="40"/>
            </w:pPr>
            <w:r>
              <w:rPr>
                <w:color w:val="222222"/>
                <w:sz w:val="17"/>
              </w:rPr>
              <w:t>Transition validation and task instance writes</w:t>
            </w:r>
          </w:p>
        </w:tc>
        <w:tc>
          <w:tcPr>
            <w:tcW w:w="3408" w:type="dxa"/>
            <w:shd w:val="clear" w:color="auto" w:fill="F5F6F8"/>
            <w:vAlign w:val="center"/>
          </w:tcPr>
          <w:p w14:paraId="4A90BDFA" w14:textId="77777777" w:rsidR="004824E6" w:rsidRDefault="00000000">
            <w:pPr>
              <w:spacing w:after="40"/>
            </w:pPr>
            <w:r>
              <w:rPr>
                <w:color w:val="222222"/>
                <w:sz w:val="17"/>
              </w:rPr>
              <w:t>All state changes audited and optimistic-locked</w:t>
            </w:r>
          </w:p>
        </w:tc>
      </w:tr>
      <w:tr w:rsidR="004824E6" w14:paraId="64DDFF86" w14:textId="77777777">
        <w:trPr>
          <w:jc w:val="center"/>
        </w:trPr>
        <w:tc>
          <w:tcPr>
            <w:tcW w:w="3408" w:type="dxa"/>
            <w:shd w:val="clear" w:color="auto" w:fill="FFFFFF"/>
            <w:vAlign w:val="center"/>
          </w:tcPr>
          <w:p w14:paraId="5CA60F25" w14:textId="77777777" w:rsidR="004824E6" w:rsidRDefault="00000000">
            <w:pPr>
              <w:spacing w:after="40"/>
            </w:pPr>
            <w:r>
              <w:rPr>
                <w:color w:val="222222"/>
                <w:sz w:val="17"/>
              </w:rPr>
              <w:t>Progress projection</w:t>
            </w:r>
          </w:p>
        </w:tc>
        <w:tc>
          <w:tcPr>
            <w:tcW w:w="3408" w:type="dxa"/>
            <w:shd w:val="clear" w:color="auto" w:fill="FFFFFF"/>
            <w:vAlign w:val="center"/>
          </w:tcPr>
          <w:p w14:paraId="699FEB63" w14:textId="77777777" w:rsidR="004824E6" w:rsidRDefault="00000000">
            <w:pPr>
              <w:spacing w:after="40"/>
            </w:pPr>
            <w:r>
              <w:rPr>
                <w:color w:val="222222"/>
                <w:sz w:val="17"/>
              </w:rPr>
              <w:t>Computes remaining, completed and closure eligibility</w:t>
            </w:r>
          </w:p>
        </w:tc>
        <w:tc>
          <w:tcPr>
            <w:tcW w:w="3408" w:type="dxa"/>
            <w:shd w:val="clear" w:color="auto" w:fill="FFFFFF"/>
            <w:vAlign w:val="center"/>
          </w:tcPr>
          <w:p w14:paraId="371612DA" w14:textId="77777777" w:rsidR="004824E6" w:rsidRDefault="00000000">
            <w:pPr>
              <w:spacing w:after="40"/>
            </w:pPr>
            <w:r>
              <w:rPr>
                <w:color w:val="222222"/>
                <w:sz w:val="17"/>
              </w:rPr>
              <w:t>Deterministic from task instance states</w:t>
            </w:r>
          </w:p>
        </w:tc>
      </w:tr>
      <w:tr w:rsidR="004824E6" w14:paraId="333D0EAA" w14:textId="77777777">
        <w:trPr>
          <w:jc w:val="center"/>
        </w:trPr>
        <w:tc>
          <w:tcPr>
            <w:tcW w:w="3408" w:type="dxa"/>
            <w:shd w:val="clear" w:color="auto" w:fill="F5F6F8"/>
            <w:vAlign w:val="center"/>
          </w:tcPr>
          <w:p w14:paraId="33A098B7" w14:textId="77777777" w:rsidR="004824E6" w:rsidRDefault="00000000">
            <w:pPr>
              <w:spacing w:after="40"/>
            </w:pPr>
            <w:r>
              <w:rPr>
                <w:color w:val="222222"/>
                <w:sz w:val="17"/>
              </w:rPr>
              <w:t>Resource service</w:t>
            </w:r>
          </w:p>
        </w:tc>
        <w:tc>
          <w:tcPr>
            <w:tcW w:w="3408" w:type="dxa"/>
            <w:shd w:val="clear" w:color="auto" w:fill="F5F6F8"/>
            <w:vAlign w:val="center"/>
          </w:tcPr>
          <w:p w14:paraId="330F6093" w14:textId="77777777" w:rsidR="004824E6" w:rsidRDefault="00000000">
            <w:pPr>
              <w:spacing w:after="40"/>
            </w:pPr>
            <w:r>
              <w:rPr>
                <w:color w:val="222222"/>
                <w:sz w:val="17"/>
              </w:rPr>
              <w:t>Canonical links/instructions ownership</w:t>
            </w:r>
          </w:p>
        </w:tc>
        <w:tc>
          <w:tcPr>
            <w:tcW w:w="3408" w:type="dxa"/>
            <w:shd w:val="clear" w:color="auto" w:fill="F5F6F8"/>
            <w:vAlign w:val="center"/>
          </w:tcPr>
          <w:p w14:paraId="6FF8B4CD" w14:textId="77777777" w:rsidR="004824E6" w:rsidRDefault="00000000">
            <w:pPr>
              <w:spacing w:after="40"/>
            </w:pPr>
            <w:r>
              <w:rPr>
                <w:color w:val="222222"/>
                <w:sz w:val="17"/>
              </w:rPr>
              <w:t>Review/expiry metadata</w:t>
            </w:r>
          </w:p>
        </w:tc>
      </w:tr>
      <w:tr w:rsidR="004824E6" w14:paraId="586500EF" w14:textId="77777777">
        <w:trPr>
          <w:jc w:val="center"/>
        </w:trPr>
        <w:tc>
          <w:tcPr>
            <w:tcW w:w="3408" w:type="dxa"/>
            <w:shd w:val="clear" w:color="auto" w:fill="FFFFFF"/>
            <w:vAlign w:val="center"/>
          </w:tcPr>
          <w:p w14:paraId="486862B4" w14:textId="77777777" w:rsidR="004824E6" w:rsidRDefault="00000000">
            <w:pPr>
              <w:spacing w:after="40"/>
            </w:pPr>
            <w:r>
              <w:rPr>
                <w:color w:val="222222"/>
                <w:sz w:val="17"/>
              </w:rPr>
              <w:t>Audit service</w:t>
            </w:r>
          </w:p>
        </w:tc>
        <w:tc>
          <w:tcPr>
            <w:tcW w:w="3408" w:type="dxa"/>
            <w:shd w:val="clear" w:color="auto" w:fill="FFFFFF"/>
            <w:vAlign w:val="center"/>
          </w:tcPr>
          <w:p w14:paraId="679F7026" w14:textId="77777777" w:rsidR="004824E6" w:rsidRDefault="00000000">
            <w:pPr>
              <w:spacing w:after="40"/>
            </w:pPr>
            <w:r>
              <w:rPr>
                <w:color w:val="222222"/>
                <w:sz w:val="17"/>
              </w:rPr>
              <w:t>Immutable event trail</w:t>
            </w:r>
          </w:p>
        </w:tc>
        <w:tc>
          <w:tcPr>
            <w:tcW w:w="3408" w:type="dxa"/>
            <w:shd w:val="clear" w:color="auto" w:fill="FFFFFF"/>
            <w:vAlign w:val="center"/>
          </w:tcPr>
          <w:p w14:paraId="6A9E5D0F" w14:textId="77777777" w:rsidR="004824E6" w:rsidRDefault="00000000">
            <w:pPr>
              <w:spacing w:after="40"/>
            </w:pPr>
            <w:r>
              <w:rPr>
                <w:color w:val="222222"/>
                <w:sz w:val="17"/>
              </w:rPr>
              <w:t>No secrets or sensitive unneeded payloads</w:t>
            </w:r>
          </w:p>
        </w:tc>
      </w:tr>
      <w:tr w:rsidR="004824E6" w14:paraId="56F4E908" w14:textId="77777777">
        <w:trPr>
          <w:jc w:val="center"/>
        </w:trPr>
        <w:tc>
          <w:tcPr>
            <w:tcW w:w="3408" w:type="dxa"/>
            <w:shd w:val="clear" w:color="auto" w:fill="F5F6F8"/>
            <w:vAlign w:val="center"/>
          </w:tcPr>
          <w:p w14:paraId="35E1ADA9" w14:textId="77777777" w:rsidR="004824E6" w:rsidRDefault="00000000">
            <w:pPr>
              <w:spacing w:after="40"/>
            </w:pPr>
            <w:r>
              <w:rPr>
                <w:color w:val="222222"/>
                <w:sz w:val="17"/>
              </w:rPr>
              <w:t>Repository/database</w:t>
            </w:r>
          </w:p>
        </w:tc>
        <w:tc>
          <w:tcPr>
            <w:tcW w:w="3408" w:type="dxa"/>
            <w:shd w:val="clear" w:color="auto" w:fill="F5F6F8"/>
            <w:vAlign w:val="center"/>
          </w:tcPr>
          <w:p w14:paraId="2DD00842" w14:textId="77777777" w:rsidR="004824E6" w:rsidRDefault="00000000">
            <w:pPr>
              <w:spacing w:after="40"/>
            </w:pPr>
            <w:r>
              <w:rPr>
                <w:color w:val="222222"/>
                <w:sz w:val="17"/>
              </w:rPr>
              <w:t>Transactions and migrations</w:t>
            </w:r>
          </w:p>
        </w:tc>
        <w:tc>
          <w:tcPr>
            <w:tcW w:w="3408" w:type="dxa"/>
            <w:shd w:val="clear" w:color="auto" w:fill="F5F6F8"/>
            <w:vAlign w:val="center"/>
          </w:tcPr>
          <w:p w14:paraId="20D999FB" w14:textId="77777777" w:rsidR="004824E6" w:rsidRDefault="00000000">
            <w:pPr>
              <w:spacing w:after="40"/>
            </w:pPr>
            <w:r>
              <w:rPr>
                <w:color w:val="222222"/>
                <w:sz w:val="17"/>
              </w:rPr>
              <w:t>PostgreSQL authoritative in production</w:t>
            </w:r>
          </w:p>
        </w:tc>
      </w:tr>
    </w:tbl>
    <w:p w14:paraId="0C9CB040" w14:textId="77777777" w:rsidR="004824E6" w:rsidRDefault="004824E6"/>
    <w:p w14:paraId="722240A4" w14:textId="77777777" w:rsidR="004824E6" w:rsidRDefault="00000000">
      <w:pPr>
        <w:pStyle w:val="Heading1"/>
      </w:pPr>
      <w:r>
        <w:t>8.2 Deployment architecture</w:t>
      </w:r>
    </w:p>
    <w:p w14:paraId="2716D907" w14:textId="77777777" w:rsidR="004824E6" w:rsidRDefault="00000000">
      <w:r>
        <w:t xml:space="preserve">Angular static build served behind HTTPS reverse proxy; `/api/v1` routes to stateless Express instances; PostgreSQL on managed or approved internal database service with backups and restricted networking; enterprise identity provider handles sign-in. Browser never connects to database. Health/readiness probes </w:t>
      </w:r>
      <w:r>
        <w:lastRenderedPageBreak/>
        <w:t>and structured logs are exposed only to approved operations. Exact cloud subscription, DNS, network and secret manager are deployment decisions, not invented facts in this document.</w:t>
      </w:r>
    </w:p>
    <w:p w14:paraId="3290A85A" w14:textId="77777777" w:rsidR="004824E6" w:rsidRDefault="00000000">
      <w:pPr>
        <w:pStyle w:val="Heading1"/>
      </w:pPr>
      <w:r>
        <w:t>8.3 Constraints and implementation principles</w:t>
      </w:r>
    </w:p>
    <w:p w14:paraId="7297511F" w14:textId="77777777" w:rsidR="004824E6" w:rsidRDefault="00000000">
      <w:r>
        <w:t>Modular monolith; API-first contracts; validated input; single source of truth; no cross-user state; no hidden automatic external data sync; controlled template versions; privacy by design; tested restore; accessible responsive UI; no AI or async orchestration requirement in MVP.</w:t>
      </w:r>
    </w:p>
    <w:p w14:paraId="320FF698" w14:textId="77777777" w:rsidR="004824E6" w:rsidRDefault="00000000">
      <w:pPr>
        <w:pStyle w:val="Title"/>
      </w:pPr>
      <w:r>
        <w:t>9. Data architecture</w:t>
      </w:r>
    </w:p>
    <w:p w14:paraId="2973E117" w14:textId="77777777" w:rsidR="004824E6" w:rsidRDefault="00000000">
      <w:pPr>
        <w:pStyle w:val="Heading1"/>
      </w:pPr>
      <w:r>
        <w:t>9.1 Conceptual entities</w:t>
      </w:r>
    </w:p>
    <w:p w14:paraId="5D8EE7DA" w14:textId="6243A5C5" w:rsidR="00000000" w:rsidRDefault="006239B4">
      <w:pPr>
        <w:jc w:val="center"/>
      </w:pPr>
      <w:r>
        <w:rPr>
          <w:noProof/>
        </w:rPr>
        <w:drawing>
          <wp:inline distT="0" distB="0" distL="0" distR="0" wp14:anchorId="546FD544" wp14:editId="56CC2FDC">
            <wp:extent cx="6492240" cy="4328160"/>
            <wp:effectExtent l="0" t="0" r="3810" b="0"/>
            <wp:docPr id="825316180" name="Picture 825316180" descr="Conceptual onboarding entity-relationship diagram: MEMBER, COHORT, COHORT_MEMBERSHIP, TEMPLATE, TEMPLATE_VERSION, TEMPLATE_TASK, ONBOARDING_ASSIGNMENT, ASSIGNED_TASK, TASK_EVENT, ASSIGNMENT_EVENT and RESOURCE with one-to-many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ceptual onboarding entity-relationship diagram: MEMBER, COHORT, COHORT_MEMBERSHIP, TEMPLATE, TEMPLATE_VERSION, TEMPLATE_TASK, ONBOARDING_ASSIGNMENT, ASSIGNED_TASK, TASK_EVENT, ASSIGNMENT_EVENT and RESOURCE with one-to-many relationship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4328160"/>
                    </a:xfrm>
                    <a:prstGeom prst="rect">
                      <a:avLst/>
                    </a:prstGeom>
                    <a:noFill/>
                    <a:ln>
                      <a:noFill/>
                    </a:ln>
                  </pic:spPr>
                </pic:pic>
              </a:graphicData>
            </a:graphic>
          </wp:inline>
        </w:drawing>
      </w:r>
    </w:p>
    <w:p w14:paraId="4E616E63" w14:textId="77777777" w:rsidR="004824E6" w:rsidRDefault="00000000">
      <w:pPr>
        <w:pStyle w:val="Heading1"/>
      </w:pPr>
      <w:r>
        <w:t>9.2 Proposed entity dictionary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1DC1E2EE" w14:textId="77777777">
        <w:trPr>
          <w:jc w:val="center"/>
        </w:trPr>
        <w:tc>
          <w:tcPr>
            <w:tcW w:w="3408" w:type="dxa"/>
            <w:shd w:val="clear" w:color="auto" w:fill="454545"/>
            <w:vAlign w:val="center"/>
          </w:tcPr>
          <w:p w14:paraId="0AD49DCA" w14:textId="77777777" w:rsidR="004824E6" w:rsidRDefault="00000000">
            <w:pPr>
              <w:spacing w:after="40"/>
            </w:pPr>
            <w:r>
              <w:rPr>
                <w:b/>
                <w:color w:val="FFFFFF"/>
                <w:sz w:val="18"/>
              </w:rPr>
              <w:t>Entity</w:t>
            </w:r>
          </w:p>
        </w:tc>
        <w:tc>
          <w:tcPr>
            <w:tcW w:w="3408" w:type="dxa"/>
            <w:shd w:val="clear" w:color="auto" w:fill="454545"/>
            <w:vAlign w:val="center"/>
          </w:tcPr>
          <w:p w14:paraId="19B60F59" w14:textId="77777777" w:rsidR="004824E6" w:rsidRDefault="00000000">
            <w:pPr>
              <w:spacing w:after="40"/>
            </w:pPr>
            <w:r>
              <w:rPr>
                <w:b/>
                <w:color w:val="FFFFFF"/>
                <w:sz w:val="18"/>
              </w:rPr>
              <w:t>Key fields</w:t>
            </w:r>
          </w:p>
        </w:tc>
        <w:tc>
          <w:tcPr>
            <w:tcW w:w="3408" w:type="dxa"/>
            <w:shd w:val="clear" w:color="auto" w:fill="454545"/>
            <w:vAlign w:val="center"/>
          </w:tcPr>
          <w:p w14:paraId="78778F50" w14:textId="77777777" w:rsidR="004824E6" w:rsidRDefault="00000000">
            <w:pPr>
              <w:spacing w:after="40"/>
            </w:pPr>
            <w:r>
              <w:rPr>
                <w:b/>
                <w:color w:val="FFFFFF"/>
                <w:sz w:val="18"/>
              </w:rPr>
              <w:t>Semantics</w:t>
            </w:r>
          </w:p>
        </w:tc>
      </w:tr>
      <w:tr w:rsidR="004824E6" w14:paraId="654B62BC" w14:textId="77777777">
        <w:trPr>
          <w:jc w:val="center"/>
        </w:trPr>
        <w:tc>
          <w:tcPr>
            <w:tcW w:w="3408" w:type="dxa"/>
            <w:shd w:val="clear" w:color="auto" w:fill="FFFFFF"/>
            <w:vAlign w:val="center"/>
          </w:tcPr>
          <w:p w14:paraId="322B8979" w14:textId="77777777" w:rsidR="004824E6" w:rsidRDefault="00000000">
            <w:pPr>
              <w:spacing w:after="40"/>
            </w:pPr>
            <w:r>
              <w:rPr>
                <w:color w:val="222222"/>
                <w:sz w:val="17"/>
              </w:rPr>
              <w:t>`members`</w:t>
            </w:r>
          </w:p>
        </w:tc>
        <w:tc>
          <w:tcPr>
            <w:tcW w:w="3408" w:type="dxa"/>
            <w:shd w:val="clear" w:color="auto" w:fill="FFFFFF"/>
            <w:vAlign w:val="center"/>
          </w:tcPr>
          <w:p w14:paraId="4B45A599" w14:textId="77777777" w:rsidR="004824E6" w:rsidRDefault="00000000">
            <w:pPr>
              <w:spacing w:after="40"/>
            </w:pPr>
            <w:r>
              <w:rPr>
                <w:color w:val="222222"/>
                <w:sz w:val="17"/>
              </w:rPr>
              <w:t>id, enterprise_subject UNIQUE, display_name, active</w:t>
            </w:r>
          </w:p>
        </w:tc>
        <w:tc>
          <w:tcPr>
            <w:tcW w:w="3408" w:type="dxa"/>
            <w:shd w:val="clear" w:color="auto" w:fill="FFFFFF"/>
            <w:vAlign w:val="center"/>
          </w:tcPr>
          <w:p w14:paraId="49EEB2BA" w14:textId="77777777" w:rsidR="004824E6" w:rsidRDefault="00000000">
            <w:pPr>
              <w:spacing w:after="40"/>
            </w:pPr>
            <w:r>
              <w:rPr>
                <w:color w:val="222222"/>
                <w:sz w:val="17"/>
              </w:rPr>
              <w:t>Local identity mapping, minimal profile</w:t>
            </w:r>
          </w:p>
        </w:tc>
      </w:tr>
      <w:tr w:rsidR="004824E6" w14:paraId="65D82419" w14:textId="77777777">
        <w:trPr>
          <w:jc w:val="center"/>
        </w:trPr>
        <w:tc>
          <w:tcPr>
            <w:tcW w:w="3408" w:type="dxa"/>
            <w:shd w:val="clear" w:color="auto" w:fill="F5F6F8"/>
            <w:vAlign w:val="center"/>
          </w:tcPr>
          <w:p w14:paraId="1817A5FC" w14:textId="77777777" w:rsidR="004824E6" w:rsidRDefault="00000000">
            <w:pPr>
              <w:spacing w:after="40"/>
            </w:pPr>
            <w:r>
              <w:rPr>
                <w:color w:val="222222"/>
                <w:sz w:val="17"/>
              </w:rPr>
              <w:t>`cohorts`</w:t>
            </w:r>
          </w:p>
        </w:tc>
        <w:tc>
          <w:tcPr>
            <w:tcW w:w="3408" w:type="dxa"/>
            <w:shd w:val="clear" w:color="auto" w:fill="F5F6F8"/>
            <w:vAlign w:val="center"/>
          </w:tcPr>
          <w:p w14:paraId="5E47664C" w14:textId="77777777" w:rsidR="004824E6" w:rsidRDefault="00000000">
            <w:pPr>
              <w:spacing w:after="40"/>
            </w:pPr>
            <w:r>
              <w:rPr>
                <w:color w:val="222222"/>
                <w:sz w:val="17"/>
              </w:rPr>
              <w:t>id, code, title, status</w:t>
            </w:r>
          </w:p>
        </w:tc>
        <w:tc>
          <w:tcPr>
            <w:tcW w:w="3408" w:type="dxa"/>
            <w:shd w:val="clear" w:color="auto" w:fill="F5F6F8"/>
            <w:vAlign w:val="center"/>
          </w:tcPr>
          <w:p w14:paraId="742C62D3" w14:textId="77777777" w:rsidR="004824E6" w:rsidRDefault="00000000">
            <w:pPr>
              <w:spacing w:after="40"/>
            </w:pPr>
            <w:r>
              <w:rPr>
                <w:color w:val="222222"/>
                <w:sz w:val="17"/>
              </w:rPr>
              <w:t>Coordinator scope/group</w:t>
            </w:r>
          </w:p>
        </w:tc>
      </w:tr>
      <w:tr w:rsidR="004824E6" w14:paraId="302A6DB0" w14:textId="77777777">
        <w:trPr>
          <w:jc w:val="center"/>
        </w:trPr>
        <w:tc>
          <w:tcPr>
            <w:tcW w:w="3408" w:type="dxa"/>
            <w:shd w:val="clear" w:color="auto" w:fill="FFFFFF"/>
            <w:vAlign w:val="center"/>
          </w:tcPr>
          <w:p w14:paraId="2FEDBF34" w14:textId="77777777" w:rsidR="004824E6" w:rsidRDefault="00000000">
            <w:pPr>
              <w:spacing w:after="40"/>
            </w:pPr>
            <w:r>
              <w:rPr>
                <w:color w:val="222222"/>
                <w:sz w:val="17"/>
              </w:rPr>
              <w:t>`cohort_memberships`</w:t>
            </w:r>
          </w:p>
        </w:tc>
        <w:tc>
          <w:tcPr>
            <w:tcW w:w="3408" w:type="dxa"/>
            <w:shd w:val="clear" w:color="auto" w:fill="FFFFFF"/>
            <w:vAlign w:val="center"/>
          </w:tcPr>
          <w:p w14:paraId="4ECD0BDA" w14:textId="77777777" w:rsidR="004824E6" w:rsidRDefault="00000000">
            <w:pPr>
              <w:spacing w:after="40"/>
            </w:pPr>
            <w:r>
              <w:rPr>
                <w:color w:val="222222"/>
                <w:sz w:val="17"/>
              </w:rPr>
              <w:t>member_id, cohort_id, effective dates</w:t>
            </w:r>
          </w:p>
        </w:tc>
        <w:tc>
          <w:tcPr>
            <w:tcW w:w="3408" w:type="dxa"/>
            <w:shd w:val="clear" w:color="auto" w:fill="FFFFFF"/>
            <w:vAlign w:val="center"/>
          </w:tcPr>
          <w:p w14:paraId="2B4C7B7E" w14:textId="77777777" w:rsidR="004824E6" w:rsidRDefault="00000000">
            <w:pPr>
              <w:spacing w:after="40"/>
            </w:pPr>
            <w:r>
              <w:rPr>
                <w:color w:val="222222"/>
                <w:sz w:val="17"/>
              </w:rPr>
              <w:t>Prevents access to unrelated members</w:t>
            </w:r>
          </w:p>
        </w:tc>
      </w:tr>
      <w:tr w:rsidR="004824E6" w14:paraId="6DBD0200" w14:textId="77777777">
        <w:trPr>
          <w:jc w:val="center"/>
        </w:trPr>
        <w:tc>
          <w:tcPr>
            <w:tcW w:w="3408" w:type="dxa"/>
            <w:shd w:val="clear" w:color="auto" w:fill="F5F6F8"/>
            <w:vAlign w:val="center"/>
          </w:tcPr>
          <w:p w14:paraId="66BEB567" w14:textId="77777777" w:rsidR="004824E6" w:rsidRDefault="00000000">
            <w:pPr>
              <w:spacing w:after="40"/>
            </w:pPr>
            <w:r>
              <w:rPr>
                <w:color w:val="222222"/>
                <w:sz w:val="17"/>
              </w:rPr>
              <w:t>`templates`</w:t>
            </w:r>
          </w:p>
        </w:tc>
        <w:tc>
          <w:tcPr>
            <w:tcW w:w="3408" w:type="dxa"/>
            <w:shd w:val="clear" w:color="auto" w:fill="F5F6F8"/>
            <w:vAlign w:val="center"/>
          </w:tcPr>
          <w:p w14:paraId="3D4220A9" w14:textId="77777777" w:rsidR="004824E6" w:rsidRDefault="00000000">
            <w:pPr>
              <w:spacing w:after="40"/>
            </w:pPr>
            <w:r>
              <w:rPr>
                <w:color w:val="222222"/>
                <w:sz w:val="17"/>
              </w:rPr>
              <w:t>id, name, status</w:t>
            </w:r>
          </w:p>
        </w:tc>
        <w:tc>
          <w:tcPr>
            <w:tcW w:w="3408" w:type="dxa"/>
            <w:shd w:val="clear" w:color="auto" w:fill="F5F6F8"/>
            <w:vAlign w:val="center"/>
          </w:tcPr>
          <w:p w14:paraId="2CEBD0FB" w14:textId="77777777" w:rsidR="004824E6" w:rsidRDefault="00000000">
            <w:pPr>
              <w:spacing w:after="40"/>
            </w:pPr>
            <w:r>
              <w:rPr>
                <w:color w:val="222222"/>
                <w:sz w:val="17"/>
              </w:rPr>
              <w:t>Stable onboarding definition</w:t>
            </w:r>
          </w:p>
        </w:tc>
      </w:tr>
      <w:tr w:rsidR="004824E6" w14:paraId="6B6880C3" w14:textId="77777777">
        <w:trPr>
          <w:jc w:val="center"/>
        </w:trPr>
        <w:tc>
          <w:tcPr>
            <w:tcW w:w="3408" w:type="dxa"/>
            <w:shd w:val="clear" w:color="auto" w:fill="FFFFFF"/>
            <w:vAlign w:val="center"/>
          </w:tcPr>
          <w:p w14:paraId="0702AB85" w14:textId="77777777" w:rsidR="004824E6" w:rsidRDefault="00000000">
            <w:pPr>
              <w:spacing w:after="40"/>
            </w:pPr>
            <w:r>
              <w:rPr>
                <w:color w:val="222222"/>
                <w:sz w:val="17"/>
              </w:rPr>
              <w:t>`template_versions`</w:t>
            </w:r>
          </w:p>
        </w:tc>
        <w:tc>
          <w:tcPr>
            <w:tcW w:w="3408" w:type="dxa"/>
            <w:shd w:val="clear" w:color="auto" w:fill="FFFFFF"/>
            <w:vAlign w:val="center"/>
          </w:tcPr>
          <w:p w14:paraId="0C7AC7FD" w14:textId="77777777" w:rsidR="004824E6" w:rsidRDefault="00000000">
            <w:pPr>
              <w:spacing w:after="40"/>
            </w:pPr>
            <w:r>
              <w:rPr>
                <w:color w:val="222222"/>
                <w:sz w:val="17"/>
              </w:rPr>
              <w:t>id, template_id, version, published_at, published_by</w:t>
            </w:r>
          </w:p>
        </w:tc>
        <w:tc>
          <w:tcPr>
            <w:tcW w:w="3408" w:type="dxa"/>
            <w:shd w:val="clear" w:color="auto" w:fill="FFFFFF"/>
            <w:vAlign w:val="center"/>
          </w:tcPr>
          <w:p w14:paraId="5D56F100" w14:textId="77777777" w:rsidR="004824E6" w:rsidRDefault="00000000">
            <w:pPr>
              <w:spacing w:after="40"/>
            </w:pPr>
            <w:r>
              <w:rPr>
                <w:color w:val="222222"/>
                <w:sz w:val="17"/>
              </w:rPr>
              <w:t>Immutable released definition</w:t>
            </w:r>
          </w:p>
        </w:tc>
      </w:tr>
      <w:tr w:rsidR="004824E6" w14:paraId="35B3DAE6" w14:textId="77777777">
        <w:trPr>
          <w:jc w:val="center"/>
        </w:trPr>
        <w:tc>
          <w:tcPr>
            <w:tcW w:w="3408" w:type="dxa"/>
            <w:shd w:val="clear" w:color="auto" w:fill="F5F6F8"/>
            <w:vAlign w:val="center"/>
          </w:tcPr>
          <w:p w14:paraId="2320AB08" w14:textId="77777777" w:rsidR="004824E6" w:rsidRDefault="00000000">
            <w:pPr>
              <w:spacing w:after="40"/>
            </w:pPr>
            <w:r>
              <w:rPr>
                <w:color w:val="222222"/>
                <w:sz w:val="17"/>
              </w:rPr>
              <w:t>`template_tasks`</w:t>
            </w:r>
          </w:p>
        </w:tc>
        <w:tc>
          <w:tcPr>
            <w:tcW w:w="3408" w:type="dxa"/>
            <w:shd w:val="clear" w:color="auto" w:fill="F5F6F8"/>
            <w:vAlign w:val="center"/>
          </w:tcPr>
          <w:p w14:paraId="374E24DA" w14:textId="77777777" w:rsidR="004824E6" w:rsidRDefault="00000000">
            <w:pPr>
              <w:spacing w:after="40"/>
            </w:pPr>
            <w:r>
              <w:rPr>
                <w:color w:val="222222"/>
                <w:sz w:val="17"/>
              </w:rPr>
              <w:t>id, template_version_id, stage, title, order, required, verification_mode, dependency_ids, instructions, resource_id</w:t>
            </w:r>
          </w:p>
        </w:tc>
        <w:tc>
          <w:tcPr>
            <w:tcW w:w="3408" w:type="dxa"/>
            <w:shd w:val="clear" w:color="auto" w:fill="F5F6F8"/>
            <w:vAlign w:val="center"/>
          </w:tcPr>
          <w:p w14:paraId="4BE89BF5" w14:textId="77777777" w:rsidR="004824E6" w:rsidRDefault="00000000">
            <w:pPr>
              <w:spacing w:after="40"/>
            </w:pPr>
            <w:r>
              <w:rPr>
                <w:color w:val="222222"/>
                <w:sz w:val="17"/>
              </w:rPr>
              <w:t>Published task requirements</w:t>
            </w:r>
          </w:p>
        </w:tc>
      </w:tr>
      <w:tr w:rsidR="004824E6" w14:paraId="48C66FB0" w14:textId="77777777">
        <w:trPr>
          <w:jc w:val="center"/>
        </w:trPr>
        <w:tc>
          <w:tcPr>
            <w:tcW w:w="3408" w:type="dxa"/>
            <w:shd w:val="clear" w:color="auto" w:fill="FFFFFF"/>
            <w:vAlign w:val="center"/>
          </w:tcPr>
          <w:p w14:paraId="4FE17BAD" w14:textId="77777777" w:rsidR="004824E6" w:rsidRDefault="00000000">
            <w:pPr>
              <w:spacing w:after="40"/>
            </w:pPr>
            <w:r>
              <w:rPr>
                <w:color w:val="222222"/>
                <w:sz w:val="17"/>
              </w:rPr>
              <w:t>`assignments`</w:t>
            </w:r>
          </w:p>
        </w:tc>
        <w:tc>
          <w:tcPr>
            <w:tcW w:w="3408" w:type="dxa"/>
            <w:shd w:val="clear" w:color="auto" w:fill="FFFFFF"/>
            <w:vAlign w:val="center"/>
          </w:tcPr>
          <w:p w14:paraId="185278B0" w14:textId="77777777" w:rsidR="004824E6" w:rsidRDefault="00000000">
            <w:pPr>
              <w:spacing w:after="40"/>
            </w:pPr>
            <w:r>
              <w:rPr>
                <w:color w:val="222222"/>
                <w:sz w:val="17"/>
              </w:rPr>
              <w:t xml:space="preserve">id, member_id, template_version_id, </w:t>
            </w:r>
            <w:r>
              <w:rPr>
                <w:color w:val="222222"/>
                <w:sz w:val="17"/>
              </w:rPr>
              <w:lastRenderedPageBreak/>
              <w:t>cycle_key, cohort_id, assigned_by, assigned_at, status, closed_at</w:t>
            </w:r>
          </w:p>
        </w:tc>
        <w:tc>
          <w:tcPr>
            <w:tcW w:w="3408" w:type="dxa"/>
            <w:shd w:val="clear" w:color="auto" w:fill="FFFFFF"/>
            <w:vAlign w:val="center"/>
          </w:tcPr>
          <w:p w14:paraId="2EECAD70" w14:textId="77777777" w:rsidR="004824E6" w:rsidRDefault="00000000">
            <w:pPr>
              <w:spacing w:after="40"/>
            </w:pPr>
            <w:r>
              <w:rPr>
                <w:color w:val="222222"/>
                <w:sz w:val="17"/>
              </w:rPr>
              <w:lastRenderedPageBreak/>
              <w:t>Personal onboarding instance</w:t>
            </w:r>
          </w:p>
        </w:tc>
      </w:tr>
      <w:tr w:rsidR="004824E6" w14:paraId="2B306C7C" w14:textId="77777777">
        <w:trPr>
          <w:jc w:val="center"/>
        </w:trPr>
        <w:tc>
          <w:tcPr>
            <w:tcW w:w="3408" w:type="dxa"/>
            <w:shd w:val="clear" w:color="auto" w:fill="F5F6F8"/>
            <w:vAlign w:val="center"/>
          </w:tcPr>
          <w:p w14:paraId="7FB79025" w14:textId="77777777" w:rsidR="004824E6" w:rsidRDefault="00000000">
            <w:pPr>
              <w:spacing w:after="40"/>
            </w:pPr>
            <w:r>
              <w:rPr>
                <w:color w:val="222222"/>
                <w:sz w:val="17"/>
              </w:rPr>
              <w:t>`assigned_tasks`</w:t>
            </w:r>
          </w:p>
        </w:tc>
        <w:tc>
          <w:tcPr>
            <w:tcW w:w="3408" w:type="dxa"/>
            <w:shd w:val="clear" w:color="auto" w:fill="F5F6F8"/>
            <w:vAlign w:val="center"/>
          </w:tcPr>
          <w:p w14:paraId="4021DA25" w14:textId="77777777" w:rsidR="004824E6" w:rsidRDefault="00000000">
            <w:pPr>
              <w:spacing w:after="40"/>
            </w:pPr>
            <w:r>
              <w:rPr>
                <w:color w:val="222222"/>
                <w:sz w:val="17"/>
              </w:rPr>
              <w:t>id, assignment_id, template_task_id, status, version, updated_at, completed_at</w:t>
            </w:r>
          </w:p>
        </w:tc>
        <w:tc>
          <w:tcPr>
            <w:tcW w:w="3408" w:type="dxa"/>
            <w:shd w:val="clear" w:color="auto" w:fill="F5F6F8"/>
            <w:vAlign w:val="center"/>
          </w:tcPr>
          <w:p w14:paraId="6DBA9D46" w14:textId="77777777" w:rsidR="004824E6" w:rsidRDefault="00000000">
            <w:pPr>
              <w:spacing w:after="40"/>
            </w:pPr>
            <w:r>
              <w:rPr>
                <w:color w:val="222222"/>
                <w:sz w:val="17"/>
              </w:rPr>
              <w:t>Member-specific task status</w:t>
            </w:r>
          </w:p>
        </w:tc>
      </w:tr>
      <w:tr w:rsidR="004824E6" w14:paraId="3BB62B53" w14:textId="77777777">
        <w:trPr>
          <w:jc w:val="center"/>
        </w:trPr>
        <w:tc>
          <w:tcPr>
            <w:tcW w:w="3408" w:type="dxa"/>
            <w:shd w:val="clear" w:color="auto" w:fill="FFFFFF"/>
            <w:vAlign w:val="center"/>
          </w:tcPr>
          <w:p w14:paraId="7BBE93CE" w14:textId="77777777" w:rsidR="004824E6" w:rsidRDefault="00000000">
            <w:pPr>
              <w:spacing w:after="40"/>
            </w:pPr>
            <w:r>
              <w:rPr>
                <w:color w:val="222222"/>
                <w:sz w:val="17"/>
              </w:rPr>
              <w:t>`task_events`</w:t>
            </w:r>
          </w:p>
        </w:tc>
        <w:tc>
          <w:tcPr>
            <w:tcW w:w="3408" w:type="dxa"/>
            <w:shd w:val="clear" w:color="auto" w:fill="FFFFFF"/>
            <w:vAlign w:val="center"/>
          </w:tcPr>
          <w:p w14:paraId="59393FF8" w14:textId="77777777" w:rsidR="004824E6" w:rsidRDefault="00000000">
            <w:pPr>
              <w:spacing w:after="40"/>
            </w:pPr>
            <w:r>
              <w:rPr>
                <w:color w:val="222222"/>
                <w:sz w:val="17"/>
              </w:rPr>
              <w:t>id, assigned_task_id, actor_id, event_type, from_status, to_status, reason, timestamp</w:t>
            </w:r>
          </w:p>
        </w:tc>
        <w:tc>
          <w:tcPr>
            <w:tcW w:w="3408" w:type="dxa"/>
            <w:shd w:val="clear" w:color="auto" w:fill="FFFFFF"/>
            <w:vAlign w:val="center"/>
          </w:tcPr>
          <w:p w14:paraId="0457E9EF" w14:textId="77777777" w:rsidR="004824E6" w:rsidRDefault="00000000">
            <w:pPr>
              <w:spacing w:after="40"/>
            </w:pPr>
            <w:r>
              <w:rPr>
                <w:color w:val="222222"/>
                <w:sz w:val="17"/>
              </w:rPr>
              <w:t>Append-only transitions</w:t>
            </w:r>
          </w:p>
        </w:tc>
      </w:tr>
      <w:tr w:rsidR="004824E6" w14:paraId="65C0B886" w14:textId="77777777">
        <w:trPr>
          <w:jc w:val="center"/>
        </w:trPr>
        <w:tc>
          <w:tcPr>
            <w:tcW w:w="3408" w:type="dxa"/>
            <w:shd w:val="clear" w:color="auto" w:fill="F5F6F8"/>
            <w:vAlign w:val="center"/>
          </w:tcPr>
          <w:p w14:paraId="56A8DD27" w14:textId="77777777" w:rsidR="004824E6" w:rsidRDefault="00000000">
            <w:pPr>
              <w:spacing w:after="40"/>
            </w:pPr>
            <w:r>
              <w:rPr>
                <w:color w:val="222222"/>
                <w:sz w:val="17"/>
              </w:rPr>
              <w:t>`assignment_events`</w:t>
            </w:r>
          </w:p>
        </w:tc>
        <w:tc>
          <w:tcPr>
            <w:tcW w:w="3408" w:type="dxa"/>
            <w:shd w:val="clear" w:color="auto" w:fill="F5F6F8"/>
            <w:vAlign w:val="center"/>
          </w:tcPr>
          <w:p w14:paraId="2738FE61" w14:textId="77777777" w:rsidR="004824E6" w:rsidRDefault="00000000">
            <w:pPr>
              <w:spacing w:after="40"/>
            </w:pPr>
            <w:r>
              <w:rPr>
                <w:color w:val="222222"/>
                <w:sz w:val="17"/>
              </w:rPr>
              <w:t>id, assignment_id, actor_id, event_type, reason, timestamp</w:t>
            </w:r>
          </w:p>
        </w:tc>
        <w:tc>
          <w:tcPr>
            <w:tcW w:w="3408" w:type="dxa"/>
            <w:shd w:val="clear" w:color="auto" w:fill="F5F6F8"/>
            <w:vAlign w:val="center"/>
          </w:tcPr>
          <w:p w14:paraId="5083A794" w14:textId="77777777" w:rsidR="004824E6" w:rsidRDefault="00000000">
            <w:pPr>
              <w:spacing w:after="40"/>
            </w:pPr>
            <w:r>
              <w:rPr>
                <w:color w:val="222222"/>
                <w:sz w:val="17"/>
              </w:rPr>
              <w:t>Assignment audit</w:t>
            </w:r>
          </w:p>
        </w:tc>
      </w:tr>
      <w:tr w:rsidR="004824E6" w14:paraId="6F04F264" w14:textId="77777777">
        <w:trPr>
          <w:jc w:val="center"/>
        </w:trPr>
        <w:tc>
          <w:tcPr>
            <w:tcW w:w="3408" w:type="dxa"/>
            <w:shd w:val="clear" w:color="auto" w:fill="FFFFFF"/>
            <w:vAlign w:val="center"/>
          </w:tcPr>
          <w:p w14:paraId="2D73CBC4" w14:textId="77777777" w:rsidR="004824E6" w:rsidRDefault="00000000">
            <w:pPr>
              <w:spacing w:after="40"/>
            </w:pPr>
            <w:r>
              <w:rPr>
                <w:color w:val="222222"/>
                <w:sz w:val="17"/>
              </w:rPr>
              <w:t>`resources`</w:t>
            </w:r>
          </w:p>
        </w:tc>
        <w:tc>
          <w:tcPr>
            <w:tcW w:w="3408" w:type="dxa"/>
            <w:shd w:val="clear" w:color="auto" w:fill="FFFFFF"/>
            <w:vAlign w:val="center"/>
          </w:tcPr>
          <w:p w14:paraId="4E5CE4EF" w14:textId="77777777" w:rsidR="004824E6" w:rsidRDefault="00000000">
            <w:pPr>
              <w:spacing w:after="40"/>
            </w:pPr>
            <w:r>
              <w:rPr>
                <w:color w:val="222222"/>
                <w:sz w:val="17"/>
              </w:rPr>
              <w:t>id, title, url, owner, reviewed_at, status</w:t>
            </w:r>
          </w:p>
        </w:tc>
        <w:tc>
          <w:tcPr>
            <w:tcW w:w="3408" w:type="dxa"/>
            <w:shd w:val="clear" w:color="auto" w:fill="FFFFFF"/>
            <w:vAlign w:val="center"/>
          </w:tcPr>
          <w:p w14:paraId="5CC790A5" w14:textId="77777777" w:rsidR="004824E6" w:rsidRDefault="00000000">
            <w:pPr>
              <w:spacing w:after="40"/>
            </w:pPr>
            <w:r>
              <w:rPr>
                <w:color w:val="222222"/>
                <w:sz w:val="17"/>
              </w:rPr>
              <w:t>Curated links and help material</w:t>
            </w:r>
          </w:p>
        </w:tc>
      </w:tr>
    </w:tbl>
    <w:p w14:paraId="2BD3C81C" w14:textId="77777777" w:rsidR="004824E6" w:rsidRDefault="004824E6"/>
    <w:p w14:paraId="76B0B5A8" w14:textId="77777777" w:rsidR="004824E6" w:rsidRDefault="00000000">
      <w:r>
        <w:t>Identity IDs should not be email addresses: use stable provider subject and map internally. Add unique `(member_id, cycle_key)` where business cycle semantics allow; otherwise use a partial uniqueness constraint for one active assignment per cycle. Index assignment by member/cohort/status and task by assignment/status. Use foreign keys, migration versioning, constrained states and server timestamps.</w:t>
      </w:r>
    </w:p>
    <w:p w14:paraId="7435E5EA" w14:textId="77777777" w:rsidR="004824E6" w:rsidRDefault="00000000">
      <w:pPr>
        <w:pStyle w:val="Heading1"/>
      </w:pPr>
      <w:r>
        <w:t>9.3 Data rules</w:t>
      </w:r>
    </w:p>
    <w:p w14:paraId="3CC6288C" w14:textId="77777777" w:rsidR="00FE0942" w:rsidRDefault="00FE0942" w:rsidP="00FE0942">
      <w:pPr>
        <w:pStyle w:val="ListNumber"/>
        <w:rPr>
          <w:kern w:val="2"/>
          <w:szCs w:val="21"/>
          <w14:ligatures w14:val="standardContextual"/>
        </w:rPr>
      </w:pPr>
      <w:r>
        <w:t>Published template versions are immutable; assignment snapshots reference the exact version.</w:t>
      </w:r>
    </w:p>
    <w:p w14:paraId="190E6804" w14:textId="77777777" w:rsidR="00FE0942" w:rsidRDefault="00FE0942" w:rsidP="00FE0942">
      <w:pPr>
        <w:pStyle w:val="ListNumber"/>
      </w:pPr>
      <w:r>
        <w:t>A member may only mutate tasks attached to their own active assignment and in permitted status transitions.</w:t>
      </w:r>
    </w:p>
    <w:p w14:paraId="58B91D2B" w14:textId="77777777" w:rsidR="00FE0942" w:rsidRDefault="00FE0942" w:rsidP="00FE0942">
      <w:pPr>
        <w:pStyle w:val="ListNumber"/>
      </w:pPr>
      <w:r>
        <w:t>Every task change and coordinator override creates an append-only history record in the same transaction.</w:t>
      </w:r>
    </w:p>
    <w:p w14:paraId="50A0F1E8" w14:textId="77777777" w:rsidR="00FE0942" w:rsidRDefault="00FE0942" w:rsidP="00FE0942">
      <w:pPr>
        <w:pStyle w:val="ListNumber"/>
      </w:pPr>
      <w:r>
        <w:t>Persist task state, not a separately editable percentage. Progress is derived, cached only with clear invalidation if performance warrants.</w:t>
      </w:r>
    </w:p>
    <w:p w14:paraId="496D31B7" w14:textId="77777777" w:rsidR="00FE0942" w:rsidRDefault="00FE0942" w:rsidP="00FE0942">
      <w:pPr>
        <w:pStyle w:val="ListNumber"/>
      </w:pPr>
      <w:r>
        <w:t>External system completion is never inferred from page visits or raw links.</w:t>
      </w:r>
    </w:p>
    <w:p w14:paraId="7D190A8D" w14:textId="77777777" w:rsidR="00FE0942" w:rsidRDefault="00FE0942" w:rsidP="00FE0942">
      <w:pPr>
        <w:pStyle w:val="ListNumber"/>
      </w:pPr>
      <w:r>
        <w:t>No uploaded sensitive documents in MVP. Store minimum required evidence metadata, not corporate records themselves.</w:t>
      </w:r>
    </w:p>
    <w:p w14:paraId="44B6B198" w14:textId="77777777" w:rsidR="00FE0942" w:rsidRDefault="00FE0942" w:rsidP="00FE0942">
      <w:pPr>
        <w:pStyle w:val="ListNumber"/>
      </w:pPr>
      <w:r>
        <w:t>Data retention and deletion schedules require privacy owner approval before rollout.</w:t>
      </w:r>
    </w:p>
    <w:p w14:paraId="172F53C6" w14:textId="77777777" w:rsidR="004824E6" w:rsidRDefault="00000000">
      <w:pPr>
        <w:pStyle w:val="Heading1"/>
      </w:pPr>
      <w:r>
        <w:t>9.4 Progress formula</w:t>
      </w:r>
    </w:p>
    <w:p w14:paraId="0DAD8942" w14:textId="77777777" w:rsidR="004824E6" w:rsidRDefault="00000000">
      <w:r>
        <w:t>`progress = satisfied_required_tasks / total_required_tasks × 100` (where `satisfied` means `completed` or an explicitly authorized counting waiver); if there are zero required tasks, show `Not configured`, not 100%. Optional items display separately. Closure status is distinct from progress.</w:t>
      </w:r>
    </w:p>
    <w:p w14:paraId="5577508A" w14:textId="77777777" w:rsidR="004824E6" w:rsidRDefault="00000000">
      <w:pPr>
        <w:pStyle w:val="Title"/>
      </w:pPr>
      <w:r>
        <w:t>10. Interface and integration architecture</w:t>
      </w:r>
    </w:p>
    <w:p w14:paraId="5D599460" w14:textId="77777777" w:rsidR="004824E6" w:rsidRDefault="00000000">
      <w:pPr>
        <w:pStyle w:val="Heading1"/>
      </w:pPr>
      <w:r>
        <w:t>10.1 REST API outline (proposed `/api/v1`)</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423"/>
        <w:gridCol w:w="3070"/>
        <w:gridCol w:w="2484"/>
        <w:gridCol w:w="2463"/>
      </w:tblGrid>
      <w:tr w:rsidR="004824E6" w14:paraId="05F9F718" w14:textId="77777777">
        <w:trPr>
          <w:jc w:val="center"/>
        </w:trPr>
        <w:tc>
          <w:tcPr>
            <w:tcW w:w="2556" w:type="dxa"/>
            <w:shd w:val="clear" w:color="auto" w:fill="454545"/>
            <w:vAlign w:val="center"/>
          </w:tcPr>
          <w:p w14:paraId="509E0356" w14:textId="77777777" w:rsidR="004824E6" w:rsidRDefault="00000000">
            <w:pPr>
              <w:spacing w:after="40"/>
            </w:pPr>
            <w:r>
              <w:rPr>
                <w:b/>
                <w:color w:val="FFFFFF"/>
                <w:sz w:val="18"/>
              </w:rPr>
              <w:t>Method</w:t>
            </w:r>
          </w:p>
        </w:tc>
        <w:tc>
          <w:tcPr>
            <w:tcW w:w="2556" w:type="dxa"/>
            <w:shd w:val="clear" w:color="auto" w:fill="454545"/>
            <w:vAlign w:val="center"/>
          </w:tcPr>
          <w:p w14:paraId="58F2D9A0" w14:textId="77777777" w:rsidR="004824E6" w:rsidRDefault="00000000">
            <w:pPr>
              <w:spacing w:after="40"/>
            </w:pPr>
            <w:r>
              <w:rPr>
                <w:b/>
                <w:color w:val="FFFFFF"/>
                <w:sz w:val="18"/>
              </w:rPr>
              <w:t>Endpoint</w:t>
            </w:r>
          </w:p>
        </w:tc>
        <w:tc>
          <w:tcPr>
            <w:tcW w:w="2556" w:type="dxa"/>
            <w:shd w:val="clear" w:color="auto" w:fill="454545"/>
            <w:vAlign w:val="center"/>
          </w:tcPr>
          <w:p w14:paraId="7793B1BA" w14:textId="77777777" w:rsidR="004824E6" w:rsidRDefault="00000000">
            <w:pPr>
              <w:spacing w:after="40"/>
            </w:pPr>
            <w:r>
              <w:rPr>
                <w:b/>
                <w:color w:val="FFFFFF"/>
                <w:sz w:val="18"/>
              </w:rPr>
              <w:t>Purpose</w:t>
            </w:r>
          </w:p>
        </w:tc>
        <w:tc>
          <w:tcPr>
            <w:tcW w:w="2556" w:type="dxa"/>
            <w:shd w:val="clear" w:color="auto" w:fill="454545"/>
            <w:vAlign w:val="center"/>
          </w:tcPr>
          <w:p w14:paraId="78162E45" w14:textId="77777777" w:rsidR="004824E6" w:rsidRDefault="00000000">
            <w:pPr>
              <w:spacing w:after="40"/>
            </w:pPr>
            <w:r>
              <w:rPr>
                <w:b/>
                <w:color w:val="FFFFFF"/>
                <w:sz w:val="18"/>
              </w:rPr>
              <w:t>Authorization</w:t>
            </w:r>
          </w:p>
        </w:tc>
      </w:tr>
      <w:tr w:rsidR="004824E6" w14:paraId="61E264F2" w14:textId="77777777">
        <w:trPr>
          <w:jc w:val="center"/>
        </w:trPr>
        <w:tc>
          <w:tcPr>
            <w:tcW w:w="2556" w:type="dxa"/>
            <w:shd w:val="clear" w:color="auto" w:fill="FFFFFF"/>
            <w:vAlign w:val="center"/>
          </w:tcPr>
          <w:p w14:paraId="61890818" w14:textId="77777777" w:rsidR="004824E6" w:rsidRDefault="00000000">
            <w:pPr>
              <w:spacing w:after="40"/>
            </w:pPr>
            <w:r>
              <w:rPr>
                <w:color w:val="222222"/>
                <w:sz w:val="17"/>
              </w:rPr>
              <w:t>GET</w:t>
            </w:r>
          </w:p>
        </w:tc>
        <w:tc>
          <w:tcPr>
            <w:tcW w:w="2556" w:type="dxa"/>
            <w:shd w:val="clear" w:color="auto" w:fill="FFFFFF"/>
            <w:vAlign w:val="center"/>
          </w:tcPr>
          <w:p w14:paraId="61085948" w14:textId="77777777" w:rsidR="004824E6" w:rsidRDefault="00000000">
            <w:pPr>
              <w:spacing w:after="40"/>
            </w:pPr>
            <w:r>
              <w:rPr>
                <w:color w:val="222222"/>
                <w:sz w:val="17"/>
              </w:rPr>
              <w:t>`/me`</w:t>
            </w:r>
          </w:p>
        </w:tc>
        <w:tc>
          <w:tcPr>
            <w:tcW w:w="2556" w:type="dxa"/>
            <w:shd w:val="clear" w:color="auto" w:fill="FFFFFF"/>
            <w:vAlign w:val="center"/>
          </w:tcPr>
          <w:p w14:paraId="185613D3" w14:textId="77777777" w:rsidR="004824E6" w:rsidRDefault="00000000">
            <w:pPr>
              <w:spacing w:after="40"/>
            </w:pPr>
            <w:r>
              <w:rPr>
                <w:color w:val="222222"/>
                <w:sz w:val="17"/>
              </w:rPr>
              <w:t>Identity and role context</w:t>
            </w:r>
          </w:p>
        </w:tc>
        <w:tc>
          <w:tcPr>
            <w:tcW w:w="2556" w:type="dxa"/>
            <w:shd w:val="clear" w:color="auto" w:fill="FFFFFF"/>
            <w:vAlign w:val="center"/>
          </w:tcPr>
          <w:p w14:paraId="39433203" w14:textId="77777777" w:rsidR="004824E6" w:rsidRDefault="00000000">
            <w:pPr>
              <w:spacing w:after="40"/>
            </w:pPr>
            <w:r>
              <w:rPr>
                <w:color w:val="222222"/>
                <w:sz w:val="17"/>
              </w:rPr>
              <w:t>Signed in</w:t>
            </w:r>
          </w:p>
        </w:tc>
      </w:tr>
      <w:tr w:rsidR="004824E6" w14:paraId="2F401DCC" w14:textId="77777777">
        <w:trPr>
          <w:jc w:val="center"/>
        </w:trPr>
        <w:tc>
          <w:tcPr>
            <w:tcW w:w="2556" w:type="dxa"/>
            <w:shd w:val="clear" w:color="auto" w:fill="F5F6F8"/>
            <w:vAlign w:val="center"/>
          </w:tcPr>
          <w:p w14:paraId="4547792C" w14:textId="77777777" w:rsidR="004824E6" w:rsidRDefault="00000000">
            <w:pPr>
              <w:spacing w:after="40"/>
            </w:pPr>
            <w:r>
              <w:rPr>
                <w:color w:val="222222"/>
                <w:sz w:val="17"/>
              </w:rPr>
              <w:t>GET</w:t>
            </w:r>
          </w:p>
        </w:tc>
        <w:tc>
          <w:tcPr>
            <w:tcW w:w="2556" w:type="dxa"/>
            <w:shd w:val="clear" w:color="auto" w:fill="F5F6F8"/>
            <w:vAlign w:val="center"/>
          </w:tcPr>
          <w:p w14:paraId="62005DFB" w14:textId="77777777" w:rsidR="004824E6" w:rsidRDefault="00000000">
            <w:pPr>
              <w:spacing w:after="40"/>
            </w:pPr>
            <w:r>
              <w:rPr>
                <w:color w:val="222222"/>
                <w:sz w:val="17"/>
              </w:rPr>
              <w:t>`/me/onboarding`</w:t>
            </w:r>
          </w:p>
        </w:tc>
        <w:tc>
          <w:tcPr>
            <w:tcW w:w="2556" w:type="dxa"/>
            <w:shd w:val="clear" w:color="auto" w:fill="F5F6F8"/>
            <w:vAlign w:val="center"/>
          </w:tcPr>
          <w:p w14:paraId="43224D96" w14:textId="77777777" w:rsidR="004824E6" w:rsidRDefault="00000000">
            <w:pPr>
              <w:spacing w:after="40"/>
            </w:pPr>
            <w:r>
              <w:rPr>
                <w:color w:val="222222"/>
                <w:sz w:val="17"/>
              </w:rPr>
              <w:t>My active/historic assignment summary</w:t>
            </w:r>
          </w:p>
        </w:tc>
        <w:tc>
          <w:tcPr>
            <w:tcW w:w="2556" w:type="dxa"/>
            <w:shd w:val="clear" w:color="auto" w:fill="F5F6F8"/>
            <w:vAlign w:val="center"/>
          </w:tcPr>
          <w:p w14:paraId="16074072" w14:textId="77777777" w:rsidR="004824E6" w:rsidRDefault="00000000">
            <w:pPr>
              <w:spacing w:after="40"/>
            </w:pPr>
            <w:r>
              <w:rPr>
                <w:color w:val="222222"/>
                <w:sz w:val="17"/>
              </w:rPr>
              <w:t>Member owner</w:t>
            </w:r>
          </w:p>
        </w:tc>
      </w:tr>
      <w:tr w:rsidR="004824E6" w14:paraId="78996AD9" w14:textId="77777777">
        <w:trPr>
          <w:jc w:val="center"/>
        </w:trPr>
        <w:tc>
          <w:tcPr>
            <w:tcW w:w="2556" w:type="dxa"/>
            <w:shd w:val="clear" w:color="auto" w:fill="FFFFFF"/>
            <w:vAlign w:val="center"/>
          </w:tcPr>
          <w:p w14:paraId="49C3E06B" w14:textId="77777777" w:rsidR="004824E6" w:rsidRDefault="00000000">
            <w:pPr>
              <w:spacing w:after="40"/>
            </w:pPr>
            <w:r>
              <w:rPr>
                <w:color w:val="222222"/>
                <w:sz w:val="17"/>
              </w:rPr>
              <w:t>GET</w:t>
            </w:r>
          </w:p>
        </w:tc>
        <w:tc>
          <w:tcPr>
            <w:tcW w:w="2556" w:type="dxa"/>
            <w:shd w:val="clear" w:color="auto" w:fill="FFFFFF"/>
            <w:vAlign w:val="center"/>
          </w:tcPr>
          <w:p w14:paraId="7A854362" w14:textId="77777777" w:rsidR="004824E6" w:rsidRDefault="00000000">
            <w:pPr>
              <w:spacing w:after="40"/>
            </w:pPr>
            <w:r>
              <w:rPr>
                <w:color w:val="222222"/>
                <w:sz w:val="17"/>
              </w:rPr>
              <w:t>`/me/onboarding/tasks`</w:t>
            </w:r>
          </w:p>
        </w:tc>
        <w:tc>
          <w:tcPr>
            <w:tcW w:w="2556" w:type="dxa"/>
            <w:shd w:val="clear" w:color="auto" w:fill="FFFFFF"/>
            <w:vAlign w:val="center"/>
          </w:tcPr>
          <w:p w14:paraId="6576F0A0" w14:textId="77777777" w:rsidR="004824E6" w:rsidRDefault="00000000">
            <w:pPr>
              <w:spacing w:after="40"/>
            </w:pPr>
            <w:r>
              <w:rPr>
                <w:color w:val="222222"/>
                <w:sz w:val="17"/>
              </w:rPr>
              <w:t>Personal tasks/stages</w:t>
            </w:r>
          </w:p>
        </w:tc>
        <w:tc>
          <w:tcPr>
            <w:tcW w:w="2556" w:type="dxa"/>
            <w:shd w:val="clear" w:color="auto" w:fill="FFFFFF"/>
            <w:vAlign w:val="center"/>
          </w:tcPr>
          <w:p w14:paraId="1EFA04DE" w14:textId="77777777" w:rsidR="004824E6" w:rsidRDefault="00000000">
            <w:pPr>
              <w:spacing w:after="40"/>
            </w:pPr>
            <w:r>
              <w:rPr>
                <w:color w:val="222222"/>
                <w:sz w:val="17"/>
              </w:rPr>
              <w:t>Member owner</w:t>
            </w:r>
          </w:p>
        </w:tc>
      </w:tr>
      <w:tr w:rsidR="004824E6" w14:paraId="010E6D81" w14:textId="77777777">
        <w:trPr>
          <w:jc w:val="center"/>
        </w:trPr>
        <w:tc>
          <w:tcPr>
            <w:tcW w:w="2556" w:type="dxa"/>
            <w:shd w:val="clear" w:color="auto" w:fill="F5F6F8"/>
            <w:vAlign w:val="center"/>
          </w:tcPr>
          <w:p w14:paraId="30A4FB7F" w14:textId="77777777" w:rsidR="004824E6" w:rsidRDefault="00000000">
            <w:pPr>
              <w:spacing w:after="40"/>
            </w:pPr>
            <w:r>
              <w:rPr>
                <w:color w:val="222222"/>
                <w:sz w:val="17"/>
              </w:rPr>
              <w:t>GET</w:t>
            </w:r>
          </w:p>
        </w:tc>
        <w:tc>
          <w:tcPr>
            <w:tcW w:w="2556" w:type="dxa"/>
            <w:shd w:val="clear" w:color="auto" w:fill="F5F6F8"/>
            <w:vAlign w:val="center"/>
          </w:tcPr>
          <w:p w14:paraId="445109EF" w14:textId="77777777" w:rsidR="004824E6" w:rsidRDefault="00000000">
            <w:pPr>
              <w:spacing w:after="40"/>
            </w:pPr>
            <w:r>
              <w:rPr>
                <w:color w:val="222222"/>
                <w:sz w:val="17"/>
              </w:rPr>
              <w:t>`/me/onboarding/tasks/{id}`</w:t>
            </w:r>
          </w:p>
        </w:tc>
        <w:tc>
          <w:tcPr>
            <w:tcW w:w="2556" w:type="dxa"/>
            <w:shd w:val="clear" w:color="auto" w:fill="F5F6F8"/>
            <w:vAlign w:val="center"/>
          </w:tcPr>
          <w:p w14:paraId="73F6E4A5" w14:textId="77777777" w:rsidR="004824E6" w:rsidRDefault="00000000">
            <w:pPr>
              <w:spacing w:after="40"/>
            </w:pPr>
            <w:r>
              <w:rPr>
                <w:color w:val="222222"/>
                <w:sz w:val="17"/>
              </w:rPr>
              <w:t>Details/instructions</w:t>
            </w:r>
          </w:p>
        </w:tc>
        <w:tc>
          <w:tcPr>
            <w:tcW w:w="2556" w:type="dxa"/>
            <w:shd w:val="clear" w:color="auto" w:fill="F5F6F8"/>
            <w:vAlign w:val="center"/>
          </w:tcPr>
          <w:p w14:paraId="61AE9170" w14:textId="77777777" w:rsidR="004824E6" w:rsidRDefault="00000000">
            <w:pPr>
              <w:spacing w:after="40"/>
            </w:pPr>
            <w:r>
              <w:rPr>
                <w:color w:val="222222"/>
                <w:sz w:val="17"/>
              </w:rPr>
              <w:t>Member owner</w:t>
            </w:r>
          </w:p>
        </w:tc>
      </w:tr>
      <w:tr w:rsidR="004824E6" w14:paraId="6DC5CD47" w14:textId="77777777">
        <w:trPr>
          <w:jc w:val="center"/>
        </w:trPr>
        <w:tc>
          <w:tcPr>
            <w:tcW w:w="2556" w:type="dxa"/>
            <w:shd w:val="clear" w:color="auto" w:fill="FFFFFF"/>
            <w:vAlign w:val="center"/>
          </w:tcPr>
          <w:p w14:paraId="218B8BFD" w14:textId="77777777" w:rsidR="004824E6" w:rsidRDefault="00000000">
            <w:pPr>
              <w:spacing w:after="40"/>
            </w:pPr>
            <w:r>
              <w:rPr>
                <w:color w:val="222222"/>
                <w:sz w:val="17"/>
              </w:rPr>
              <w:t>POST</w:t>
            </w:r>
          </w:p>
        </w:tc>
        <w:tc>
          <w:tcPr>
            <w:tcW w:w="2556" w:type="dxa"/>
            <w:shd w:val="clear" w:color="auto" w:fill="FFFFFF"/>
            <w:vAlign w:val="center"/>
          </w:tcPr>
          <w:p w14:paraId="01861D24" w14:textId="77777777" w:rsidR="004824E6" w:rsidRDefault="00000000">
            <w:pPr>
              <w:spacing w:after="40"/>
            </w:pPr>
            <w:r>
              <w:rPr>
                <w:color w:val="222222"/>
                <w:sz w:val="17"/>
              </w:rPr>
              <w:t>`/me/onboarding/tasks/{id}/transitions`</w:t>
            </w:r>
          </w:p>
        </w:tc>
        <w:tc>
          <w:tcPr>
            <w:tcW w:w="2556" w:type="dxa"/>
            <w:shd w:val="clear" w:color="auto" w:fill="FFFFFF"/>
            <w:vAlign w:val="center"/>
          </w:tcPr>
          <w:p w14:paraId="11189DD9" w14:textId="77777777" w:rsidR="004824E6" w:rsidRDefault="00000000">
            <w:pPr>
              <w:spacing w:after="40"/>
            </w:pPr>
            <w:r>
              <w:rPr>
                <w:color w:val="222222"/>
                <w:sz w:val="17"/>
              </w:rPr>
              <w:t>Start, complete, block, submit for review</w:t>
            </w:r>
          </w:p>
        </w:tc>
        <w:tc>
          <w:tcPr>
            <w:tcW w:w="2556" w:type="dxa"/>
            <w:shd w:val="clear" w:color="auto" w:fill="FFFFFF"/>
            <w:vAlign w:val="center"/>
          </w:tcPr>
          <w:p w14:paraId="786C4CA8" w14:textId="77777777" w:rsidR="004824E6" w:rsidRDefault="00000000">
            <w:pPr>
              <w:spacing w:after="40"/>
            </w:pPr>
            <w:r>
              <w:rPr>
                <w:color w:val="222222"/>
                <w:sz w:val="17"/>
              </w:rPr>
              <w:t>Member owner</w:t>
            </w:r>
          </w:p>
        </w:tc>
      </w:tr>
      <w:tr w:rsidR="004824E6" w14:paraId="0F869613" w14:textId="77777777">
        <w:trPr>
          <w:jc w:val="center"/>
        </w:trPr>
        <w:tc>
          <w:tcPr>
            <w:tcW w:w="2556" w:type="dxa"/>
            <w:shd w:val="clear" w:color="auto" w:fill="F5F6F8"/>
            <w:vAlign w:val="center"/>
          </w:tcPr>
          <w:p w14:paraId="58610D8F" w14:textId="77777777" w:rsidR="004824E6" w:rsidRDefault="00000000">
            <w:pPr>
              <w:spacing w:after="40"/>
            </w:pPr>
            <w:r>
              <w:rPr>
                <w:color w:val="222222"/>
                <w:sz w:val="17"/>
              </w:rPr>
              <w:t>GET</w:t>
            </w:r>
          </w:p>
        </w:tc>
        <w:tc>
          <w:tcPr>
            <w:tcW w:w="2556" w:type="dxa"/>
            <w:shd w:val="clear" w:color="auto" w:fill="F5F6F8"/>
            <w:vAlign w:val="center"/>
          </w:tcPr>
          <w:p w14:paraId="1E520F07" w14:textId="77777777" w:rsidR="004824E6" w:rsidRDefault="00000000">
            <w:pPr>
              <w:spacing w:after="40"/>
            </w:pPr>
            <w:r>
              <w:rPr>
                <w:color w:val="222222"/>
                <w:sz w:val="17"/>
              </w:rPr>
              <w:t>`/resources`</w:t>
            </w:r>
          </w:p>
        </w:tc>
        <w:tc>
          <w:tcPr>
            <w:tcW w:w="2556" w:type="dxa"/>
            <w:shd w:val="clear" w:color="auto" w:fill="F5F6F8"/>
            <w:vAlign w:val="center"/>
          </w:tcPr>
          <w:p w14:paraId="4D173E7B" w14:textId="77777777" w:rsidR="004824E6" w:rsidRDefault="00000000">
            <w:pPr>
              <w:spacing w:after="40"/>
            </w:pPr>
            <w:r>
              <w:rPr>
                <w:color w:val="222222"/>
                <w:sz w:val="17"/>
              </w:rPr>
              <w:t>Published resources</w:t>
            </w:r>
          </w:p>
        </w:tc>
        <w:tc>
          <w:tcPr>
            <w:tcW w:w="2556" w:type="dxa"/>
            <w:shd w:val="clear" w:color="auto" w:fill="F5F6F8"/>
            <w:vAlign w:val="center"/>
          </w:tcPr>
          <w:p w14:paraId="0FC4E4B4" w14:textId="77777777" w:rsidR="004824E6" w:rsidRDefault="00000000">
            <w:pPr>
              <w:spacing w:after="40"/>
            </w:pPr>
            <w:r>
              <w:rPr>
                <w:color w:val="222222"/>
                <w:sz w:val="17"/>
              </w:rPr>
              <w:t>Signed in</w:t>
            </w:r>
          </w:p>
        </w:tc>
      </w:tr>
      <w:tr w:rsidR="004824E6" w14:paraId="01744134" w14:textId="77777777">
        <w:trPr>
          <w:jc w:val="center"/>
        </w:trPr>
        <w:tc>
          <w:tcPr>
            <w:tcW w:w="2556" w:type="dxa"/>
            <w:shd w:val="clear" w:color="auto" w:fill="FFFFFF"/>
            <w:vAlign w:val="center"/>
          </w:tcPr>
          <w:p w14:paraId="393811B9" w14:textId="77777777" w:rsidR="004824E6" w:rsidRDefault="00000000">
            <w:pPr>
              <w:spacing w:after="40"/>
            </w:pPr>
            <w:r>
              <w:rPr>
                <w:color w:val="222222"/>
                <w:sz w:val="17"/>
              </w:rPr>
              <w:t>GET</w:t>
            </w:r>
          </w:p>
        </w:tc>
        <w:tc>
          <w:tcPr>
            <w:tcW w:w="2556" w:type="dxa"/>
            <w:shd w:val="clear" w:color="auto" w:fill="FFFFFF"/>
            <w:vAlign w:val="center"/>
          </w:tcPr>
          <w:p w14:paraId="370CB03D" w14:textId="77777777" w:rsidR="004824E6" w:rsidRDefault="00000000">
            <w:pPr>
              <w:spacing w:after="40"/>
            </w:pPr>
            <w:r>
              <w:rPr>
                <w:color w:val="222222"/>
                <w:sz w:val="17"/>
              </w:rPr>
              <w:t>`/coordinator/members`</w:t>
            </w:r>
          </w:p>
        </w:tc>
        <w:tc>
          <w:tcPr>
            <w:tcW w:w="2556" w:type="dxa"/>
            <w:shd w:val="clear" w:color="auto" w:fill="FFFFFF"/>
            <w:vAlign w:val="center"/>
          </w:tcPr>
          <w:p w14:paraId="7CD1D951" w14:textId="77777777" w:rsidR="004824E6" w:rsidRDefault="00000000">
            <w:pPr>
              <w:spacing w:after="40"/>
            </w:pPr>
            <w:r>
              <w:rPr>
                <w:color w:val="222222"/>
                <w:sz w:val="17"/>
              </w:rPr>
              <w:t>Authorized member roster and filters</w:t>
            </w:r>
          </w:p>
        </w:tc>
        <w:tc>
          <w:tcPr>
            <w:tcW w:w="2556" w:type="dxa"/>
            <w:shd w:val="clear" w:color="auto" w:fill="FFFFFF"/>
            <w:vAlign w:val="center"/>
          </w:tcPr>
          <w:p w14:paraId="198AEB5E" w14:textId="77777777" w:rsidR="004824E6" w:rsidRDefault="00000000">
            <w:pPr>
              <w:spacing w:after="40"/>
            </w:pPr>
            <w:r>
              <w:rPr>
                <w:color w:val="222222"/>
                <w:sz w:val="17"/>
              </w:rPr>
              <w:t>Coordinator cohort</w:t>
            </w:r>
          </w:p>
        </w:tc>
      </w:tr>
      <w:tr w:rsidR="004824E6" w14:paraId="6B98F395" w14:textId="77777777">
        <w:trPr>
          <w:jc w:val="center"/>
        </w:trPr>
        <w:tc>
          <w:tcPr>
            <w:tcW w:w="2556" w:type="dxa"/>
            <w:shd w:val="clear" w:color="auto" w:fill="F5F6F8"/>
            <w:vAlign w:val="center"/>
          </w:tcPr>
          <w:p w14:paraId="63F62960" w14:textId="77777777" w:rsidR="004824E6" w:rsidRDefault="00000000">
            <w:pPr>
              <w:spacing w:after="40"/>
            </w:pPr>
            <w:r>
              <w:rPr>
                <w:color w:val="222222"/>
                <w:sz w:val="17"/>
              </w:rPr>
              <w:t>POST</w:t>
            </w:r>
          </w:p>
        </w:tc>
        <w:tc>
          <w:tcPr>
            <w:tcW w:w="2556" w:type="dxa"/>
            <w:shd w:val="clear" w:color="auto" w:fill="F5F6F8"/>
            <w:vAlign w:val="center"/>
          </w:tcPr>
          <w:p w14:paraId="759E3EA2" w14:textId="77777777" w:rsidR="004824E6" w:rsidRDefault="00000000">
            <w:pPr>
              <w:spacing w:after="40"/>
            </w:pPr>
            <w:r>
              <w:rPr>
                <w:color w:val="222222"/>
                <w:sz w:val="17"/>
              </w:rPr>
              <w:t>`/coordinator/assignments`</w:t>
            </w:r>
          </w:p>
        </w:tc>
        <w:tc>
          <w:tcPr>
            <w:tcW w:w="2556" w:type="dxa"/>
            <w:shd w:val="clear" w:color="auto" w:fill="F5F6F8"/>
            <w:vAlign w:val="center"/>
          </w:tcPr>
          <w:p w14:paraId="52D5D4B2" w14:textId="77777777" w:rsidR="004824E6" w:rsidRDefault="00000000">
            <w:pPr>
              <w:spacing w:after="40"/>
            </w:pPr>
            <w:r>
              <w:rPr>
                <w:color w:val="222222"/>
                <w:sz w:val="17"/>
              </w:rPr>
              <w:t>Assign published template</w:t>
            </w:r>
          </w:p>
        </w:tc>
        <w:tc>
          <w:tcPr>
            <w:tcW w:w="2556" w:type="dxa"/>
            <w:shd w:val="clear" w:color="auto" w:fill="F5F6F8"/>
            <w:vAlign w:val="center"/>
          </w:tcPr>
          <w:p w14:paraId="704D96A4" w14:textId="77777777" w:rsidR="004824E6" w:rsidRDefault="00000000">
            <w:pPr>
              <w:spacing w:after="40"/>
            </w:pPr>
            <w:r>
              <w:rPr>
                <w:color w:val="222222"/>
                <w:sz w:val="17"/>
              </w:rPr>
              <w:t>Coordinator cohort</w:t>
            </w:r>
          </w:p>
        </w:tc>
      </w:tr>
      <w:tr w:rsidR="004824E6" w14:paraId="4B614811" w14:textId="77777777">
        <w:trPr>
          <w:jc w:val="center"/>
        </w:trPr>
        <w:tc>
          <w:tcPr>
            <w:tcW w:w="2556" w:type="dxa"/>
            <w:shd w:val="clear" w:color="auto" w:fill="FFFFFF"/>
            <w:vAlign w:val="center"/>
          </w:tcPr>
          <w:p w14:paraId="65C58B72" w14:textId="77777777" w:rsidR="004824E6" w:rsidRDefault="00000000">
            <w:pPr>
              <w:spacing w:after="40"/>
            </w:pPr>
            <w:r>
              <w:rPr>
                <w:color w:val="222222"/>
                <w:sz w:val="17"/>
              </w:rPr>
              <w:t>GET</w:t>
            </w:r>
          </w:p>
        </w:tc>
        <w:tc>
          <w:tcPr>
            <w:tcW w:w="2556" w:type="dxa"/>
            <w:shd w:val="clear" w:color="auto" w:fill="FFFFFF"/>
            <w:vAlign w:val="center"/>
          </w:tcPr>
          <w:p w14:paraId="6683790A" w14:textId="77777777" w:rsidR="004824E6" w:rsidRDefault="00000000">
            <w:pPr>
              <w:spacing w:after="40"/>
            </w:pPr>
            <w:r>
              <w:rPr>
                <w:color w:val="222222"/>
                <w:sz w:val="17"/>
              </w:rPr>
              <w:t>`/coordinator/assignments/{id}`</w:t>
            </w:r>
          </w:p>
        </w:tc>
        <w:tc>
          <w:tcPr>
            <w:tcW w:w="2556" w:type="dxa"/>
            <w:shd w:val="clear" w:color="auto" w:fill="FFFFFF"/>
            <w:vAlign w:val="center"/>
          </w:tcPr>
          <w:p w14:paraId="5CC772A9" w14:textId="77777777" w:rsidR="004824E6" w:rsidRDefault="00000000">
            <w:pPr>
              <w:spacing w:after="40"/>
            </w:pPr>
            <w:r>
              <w:rPr>
                <w:color w:val="222222"/>
                <w:sz w:val="17"/>
              </w:rPr>
              <w:t>Assignment and task details</w:t>
            </w:r>
          </w:p>
        </w:tc>
        <w:tc>
          <w:tcPr>
            <w:tcW w:w="2556" w:type="dxa"/>
            <w:shd w:val="clear" w:color="auto" w:fill="FFFFFF"/>
            <w:vAlign w:val="center"/>
          </w:tcPr>
          <w:p w14:paraId="6A86AB2A" w14:textId="77777777" w:rsidR="004824E6" w:rsidRDefault="00000000">
            <w:pPr>
              <w:spacing w:after="40"/>
            </w:pPr>
            <w:r>
              <w:rPr>
                <w:color w:val="222222"/>
                <w:sz w:val="17"/>
              </w:rPr>
              <w:t>Coordinator cohort</w:t>
            </w:r>
          </w:p>
        </w:tc>
      </w:tr>
      <w:tr w:rsidR="004824E6" w14:paraId="1023E9D9" w14:textId="77777777">
        <w:trPr>
          <w:jc w:val="center"/>
        </w:trPr>
        <w:tc>
          <w:tcPr>
            <w:tcW w:w="2556" w:type="dxa"/>
            <w:shd w:val="clear" w:color="auto" w:fill="F5F6F8"/>
            <w:vAlign w:val="center"/>
          </w:tcPr>
          <w:p w14:paraId="6E169DE6" w14:textId="77777777" w:rsidR="004824E6" w:rsidRDefault="00000000">
            <w:pPr>
              <w:spacing w:after="40"/>
            </w:pPr>
            <w:r>
              <w:rPr>
                <w:color w:val="222222"/>
                <w:sz w:val="17"/>
              </w:rPr>
              <w:t>POST</w:t>
            </w:r>
          </w:p>
        </w:tc>
        <w:tc>
          <w:tcPr>
            <w:tcW w:w="2556" w:type="dxa"/>
            <w:shd w:val="clear" w:color="auto" w:fill="F5F6F8"/>
            <w:vAlign w:val="center"/>
          </w:tcPr>
          <w:p w14:paraId="74B465B4" w14:textId="77777777" w:rsidR="004824E6" w:rsidRDefault="00000000">
            <w:pPr>
              <w:spacing w:after="40"/>
            </w:pPr>
            <w:r>
              <w:rPr>
                <w:color w:val="222222"/>
                <w:sz w:val="17"/>
              </w:rPr>
              <w:t>`/coordinator/tasks/{id}/decisions`</w:t>
            </w:r>
          </w:p>
        </w:tc>
        <w:tc>
          <w:tcPr>
            <w:tcW w:w="2556" w:type="dxa"/>
            <w:shd w:val="clear" w:color="auto" w:fill="F5F6F8"/>
            <w:vAlign w:val="center"/>
          </w:tcPr>
          <w:p w14:paraId="47AEB2FC" w14:textId="77777777" w:rsidR="004824E6" w:rsidRDefault="00000000">
            <w:pPr>
              <w:spacing w:after="40"/>
            </w:pPr>
            <w:r>
              <w:rPr>
                <w:color w:val="222222"/>
                <w:sz w:val="17"/>
              </w:rPr>
              <w:t>Approve, return, waive, reopen</w:t>
            </w:r>
          </w:p>
        </w:tc>
        <w:tc>
          <w:tcPr>
            <w:tcW w:w="2556" w:type="dxa"/>
            <w:shd w:val="clear" w:color="auto" w:fill="F5F6F8"/>
            <w:vAlign w:val="center"/>
          </w:tcPr>
          <w:p w14:paraId="14154C7C" w14:textId="77777777" w:rsidR="004824E6" w:rsidRDefault="00000000">
            <w:pPr>
              <w:spacing w:after="40"/>
            </w:pPr>
            <w:r>
              <w:rPr>
                <w:color w:val="222222"/>
                <w:sz w:val="17"/>
              </w:rPr>
              <w:t>Coordinator cohort</w:t>
            </w:r>
          </w:p>
        </w:tc>
      </w:tr>
      <w:tr w:rsidR="004824E6" w14:paraId="17D97B6B" w14:textId="77777777">
        <w:trPr>
          <w:jc w:val="center"/>
        </w:trPr>
        <w:tc>
          <w:tcPr>
            <w:tcW w:w="2556" w:type="dxa"/>
            <w:shd w:val="clear" w:color="auto" w:fill="FFFFFF"/>
            <w:vAlign w:val="center"/>
          </w:tcPr>
          <w:p w14:paraId="4CCED12B" w14:textId="77777777" w:rsidR="004824E6" w:rsidRDefault="00000000">
            <w:pPr>
              <w:spacing w:after="40"/>
            </w:pPr>
            <w:r>
              <w:rPr>
                <w:color w:val="222222"/>
                <w:sz w:val="17"/>
              </w:rPr>
              <w:lastRenderedPageBreak/>
              <w:t>POST</w:t>
            </w:r>
          </w:p>
        </w:tc>
        <w:tc>
          <w:tcPr>
            <w:tcW w:w="2556" w:type="dxa"/>
            <w:shd w:val="clear" w:color="auto" w:fill="FFFFFF"/>
            <w:vAlign w:val="center"/>
          </w:tcPr>
          <w:p w14:paraId="353B4653" w14:textId="77777777" w:rsidR="004824E6" w:rsidRDefault="00000000">
            <w:pPr>
              <w:spacing w:after="40"/>
            </w:pPr>
            <w:r>
              <w:rPr>
                <w:color w:val="222222"/>
                <w:sz w:val="17"/>
              </w:rPr>
              <w:t>`/coordinator/assignments/{id}/close`</w:t>
            </w:r>
          </w:p>
        </w:tc>
        <w:tc>
          <w:tcPr>
            <w:tcW w:w="2556" w:type="dxa"/>
            <w:shd w:val="clear" w:color="auto" w:fill="FFFFFF"/>
            <w:vAlign w:val="center"/>
          </w:tcPr>
          <w:p w14:paraId="3E05A09D" w14:textId="77777777" w:rsidR="004824E6" w:rsidRDefault="00000000">
            <w:pPr>
              <w:spacing w:after="40"/>
            </w:pPr>
            <w:r>
              <w:rPr>
                <w:color w:val="222222"/>
                <w:sz w:val="17"/>
              </w:rPr>
              <w:t>Close eligible assignment</w:t>
            </w:r>
          </w:p>
        </w:tc>
        <w:tc>
          <w:tcPr>
            <w:tcW w:w="2556" w:type="dxa"/>
            <w:shd w:val="clear" w:color="auto" w:fill="FFFFFF"/>
            <w:vAlign w:val="center"/>
          </w:tcPr>
          <w:p w14:paraId="78EF854B" w14:textId="77777777" w:rsidR="004824E6" w:rsidRDefault="00000000">
            <w:pPr>
              <w:spacing w:after="40"/>
            </w:pPr>
            <w:r>
              <w:rPr>
                <w:color w:val="222222"/>
                <w:sz w:val="17"/>
              </w:rPr>
              <w:t>Coordinator cohort</w:t>
            </w:r>
          </w:p>
        </w:tc>
      </w:tr>
      <w:tr w:rsidR="004824E6" w14:paraId="6CB5BE9A" w14:textId="77777777">
        <w:trPr>
          <w:jc w:val="center"/>
        </w:trPr>
        <w:tc>
          <w:tcPr>
            <w:tcW w:w="2556" w:type="dxa"/>
            <w:shd w:val="clear" w:color="auto" w:fill="F5F6F8"/>
            <w:vAlign w:val="center"/>
          </w:tcPr>
          <w:p w14:paraId="0D608460" w14:textId="77777777" w:rsidR="004824E6" w:rsidRDefault="00000000">
            <w:pPr>
              <w:spacing w:after="40"/>
            </w:pPr>
            <w:r>
              <w:rPr>
                <w:color w:val="222222"/>
                <w:sz w:val="17"/>
              </w:rPr>
              <w:t>GET</w:t>
            </w:r>
          </w:p>
        </w:tc>
        <w:tc>
          <w:tcPr>
            <w:tcW w:w="2556" w:type="dxa"/>
            <w:shd w:val="clear" w:color="auto" w:fill="F5F6F8"/>
            <w:vAlign w:val="center"/>
          </w:tcPr>
          <w:p w14:paraId="4AC31BCF" w14:textId="77777777" w:rsidR="004824E6" w:rsidRDefault="00000000">
            <w:pPr>
              <w:spacing w:after="40"/>
            </w:pPr>
            <w:r>
              <w:rPr>
                <w:color w:val="222222"/>
                <w:sz w:val="17"/>
              </w:rPr>
              <w:t>`/admin/templates`</w:t>
            </w:r>
          </w:p>
        </w:tc>
        <w:tc>
          <w:tcPr>
            <w:tcW w:w="2556" w:type="dxa"/>
            <w:shd w:val="clear" w:color="auto" w:fill="F5F6F8"/>
            <w:vAlign w:val="center"/>
          </w:tcPr>
          <w:p w14:paraId="3A0EB23C" w14:textId="77777777" w:rsidR="004824E6" w:rsidRDefault="00000000">
            <w:pPr>
              <w:spacing w:after="40"/>
            </w:pPr>
            <w:r>
              <w:rPr>
                <w:color w:val="222222"/>
                <w:sz w:val="17"/>
              </w:rPr>
              <w:t>List drafts/published</w:t>
            </w:r>
          </w:p>
        </w:tc>
        <w:tc>
          <w:tcPr>
            <w:tcW w:w="2556" w:type="dxa"/>
            <w:shd w:val="clear" w:color="auto" w:fill="F5F6F8"/>
            <w:vAlign w:val="center"/>
          </w:tcPr>
          <w:p w14:paraId="60D88010" w14:textId="77777777" w:rsidR="004824E6" w:rsidRDefault="00000000">
            <w:pPr>
              <w:spacing w:after="40"/>
            </w:pPr>
            <w:r>
              <w:rPr>
                <w:color w:val="222222"/>
                <w:sz w:val="17"/>
              </w:rPr>
              <w:t>Administrator</w:t>
            </w:r>
          </w:p>
        </w:tc>
      </w:tr>
      <w:tr w:rsidR="004824E6" w14:paraId="2F475DEC" w14:textId="77777777">
        <w:trPr>
          <w:jc w:val="center"/>
        </w:trPr>
        <w:tc>
          <w:tcPr>
            <w:tcW w:w="2556" w:type="dxa"/>
            <w:shd w:val="clear" w:color="auto" w:fill="FFFFFF"/>
            <w:vAlign w:val="center"/>
          </w:tcPr>
          <w:p w14:paraId="135DFD27" w14:textId="77777777" w:rsidR="004824E6" w:rsidRDefault="00000000">
            <w:pPr>
              <w:spacing w:after="40"/>
            </w:pPr>
            <w:r>
              <w:rPr>
                <w:color w:val="222222"/>
                <w:sz w:val="17"/>
              </w:rPr>
              <w:t>POST</w:t>
            </w:r>
          </w:p>
        </w:tc>
        <w:tc>
          <w:tcPr>
            <w:tcW w:w="2556" w:type="dxa"/>
            <w:shd w:val="clear" w:color="auto" w:fill="FFFFFF"/>
            <w:vAlign w:val="center"/>
          </w:tcPr>
          <w:p w14:paraId="17C58787" w14:textId="77777777" w:rsidR="004824E6" w:rsidRDefault="00000000">
            <w:pPr>
              <w:spacing w:after="40"/>
            </w:pPr>
            <w:r>
              <w:rPr>
                <w:color w:val="222222"/>
                <w:sz w:val="17"/>
              </w:rPr>
              <w:t>`/admin/templates`</w:t>
            </w:r>
          </w:p>
        </w:tc>
        <w:tc>
          <w:tcPr>
            <w:tcW w:w="2556" w:type="dxa"/>
            <w:shd w:val="clear" w:color="auto" w:fill="FFFFFF"/>
            <w:vAlign w:val="center"/>
          </w:tcPr>
          <w:p w14:paraId="0FED0F07" w14:textId="77777777" w:rsidR="004824E6" w:rsidRDefault="00000000">
            <w:pPr>
              <w:spacing w:after="40"/>
            </w:pPr>
            <w:r>
              <w:rPr>
                <w:color w:val="222222"/>
                <w:sz w:val="17"/>
              </w:rPr>
              <w:t>Create draft</w:t>
            </w:r>
          </w:p>
        </w:tc>
        <w:tc>
          <w:tcPr>
            <w:tcW w:w="2556" w:type="dxa"/>
            <w:shd w:val="clear" w:color="auto" w:fill="FFFFFF"/>
            <w:vAlign w:val="center"/>
          </w:tcPr>
          <w:p w14:paraId="14662FE0" w14:textId="77777777" w:rsidR="004824E6" w:rsidRDefault="00000000">
            <w:pPr>
              <w:spacing w:after="40"/>
            </w:pPr>
            <w:r>
              <w:rPr>
                <w:color w:val="222222"/>
                <w:sz w:val="17"/>
              </w:rPr>
              <w:t>Administrator</w:t>
            </w:r>
          </w:p>
        </w:tc>
      </w:tr>
      <w:tr w:rsidR="004824E6" w14:paraId="7F738D3E" w14:textId="77777777">
        <w:trPr>
          <w:jc w:val="center"/>
        </w:trPr>
        <w:tc>
          <w:tcPr>
            <w:tcW w:w="2556" w:type="dxa"/>
            <w:shd w:val="clear" w:color="auto" w:fill="F5F6F8"/>
            <w:vAlign w:val="center"/>
          </w:tcPr>
          <w:p w14:paraId="5FEAED64" w14:textId="77777777" w:rsidR="004824E6" w:rsidRDefault="00000000">
            <w:pPr>
              <w:spacing w:after="40"/>
            </w:pPr>
            <w:r>
              <w:rPr>
                <w:color w:val="222222"/>
                <w:sz w:val="17"/>
              </w:rPr>
              <w:t>PUT</w:t>
            </w:r>
          </w:p>
        </w:tc>
        <w:tc>
          <w:tcPr>
            <w:tcW w:w="2556" w:type="dxa"/>
            <w:shd w:val="clear" w:color="auto" w:fill="F5F6F8"/>
            <w:vAlign w:val="center"/>
          </w:tcPr>
          <w:p w14:paraId="52A1FA2E" w14:textId="77777777" w:rsidR="004824E6" w:rsidRDefault="00000000">
            <w:pPr>
              <w:spacing w:after="40"/>
            </w:pPr>
            <w:r>
              <w:rPr>
                <w:color w:val="222222"/>
                <w:sz w:val="17"/>
              </w:rPr>
              <w:t>`/admin/templates/{id}/draft`</w:t>
            </w:r>
          </w:p>
        </w:tc>
        <w:tc>
          <w:tcPr>
            <w:tcW w:w="2556" w:type="dxa"/>
            <w:shd w:val="clear" w:color="auto" w:fill="F5F6F8"/>
            <w:vAlign w:val="center"/>
          </w:tcPr>
          <w:p w14:paraId="2B07A349" w14:textId="77777777" w:rsidR="004824E6" w:rsidRDefault="00000000">
            <w:pPr>
              <w:spacing w:after="40"/>
            </w:pPr>
            <w:r>
              <w:rPr>
                <w:color w:val="222222"/>
                <w:sz w:val="17"/>
              </w:rPr>
              <w:t>Revise draft</w:t>
            </w:r>
          </w:p>
        </w:tc>
        <w:tc>
          <w:tcPr>
            <w:tcW w:w="2556" w:type="dxa"/>
            <w:shd w:val="clear" w:color="auto" w:fill="F5F6F8"/>
            <w:vAlign w:val="center"/>
          </w:tcPr>
          <w:p w14:paraId="5F0FE290" w14:textId="77777777" w:rsidR="004824E6" w:rsidRDefault="00000000">
            <w:pPr>
              <w:spacing w:after="40"/>
            </w:pPr>
            <w:r>
              <w:rPr>
                <w:color w:val="222222"/>
                <w:sz w:val="17"/>
              </w:rPr>
              <w:t>Administrator</w:t>
            </w:r>
          </w:p>
        </w:tc>
      </w:tr>
      <w:tr w:rsidR="004824E6" w14:paraId="66920B27" w14:textId="77777777">
        <w:trPr>
          <w:jc w:val="center"/>
        </w:trPr>
        <w:tc>
          <w:tcPr>
            <w:tcW w:w="2556" w:type="dxa"/>
            <w:shd w:val="clear" w:color="auto" w:fill="FFFFFF"/>
            <w:vAlign w:val="center"/>
          </w:tcPr>
          <w:p w14:paraId="0EFE890D" w14:textId="77777777" w:rsidR="004824E6" w:rsidRDefault="00000000">
            <w:pPr>
              <w:spacing w:after="40"/>
            </w:pPr>
            <w:r>
              <w:rPr>
                <w:color w:val="222222"/>
                <w:sz w:val="17"/>
              </w:rPr>
              <w:t>POST</w:t>
            </w:r>
          </w:p>
        </w:tc>
        <w:tc>
          <w:tcPr>
            <w:tcW w:w="2556" w:type="dxa"/>
            <w:shd w:val="clear" w:color="auto" w:fill="FFFFFF"/>
            <w:vAlign w:val="center"/>
          </w:tcPr>
          <w:p w14:paraId="55DC5F35" w14:textId="77777777" w:rsidR="004824E6" w:rsidRDefault="00000000">
            <w:pPr>
              <w:spacing w:after="40"/>
            </w:pPr>
            <w:r>
              <w:rPr>
                <w:color w:val="222222"/>
                <w:sz w:val="17"/>
              </w:rPr>
              <w:t>`/admin/templates/{id}/publish`</w:t>
            </w:r>
          </w:p>
        </w:tc>
        <w:tc>
          <w:tcPr>
            <w:tcW w:w="2556" w:type="dxa"/>
            <w:shd w:val="clear" w:color="auto" w:fill="FFFFFF"/>
            <w:vAlign w:val="center"/>
          </w:tcPr>
          <w:p w14:paraId="023D69E5" w14:textId="77777777" w:rsidR="004824E6" w:rsidRDefault="00000000">
            <w:pPr>
              <w:spacing w:after="40"/>
            </w:pPr>
            <w:r>
              <w:rPr>
                <w:color w:val="222222"/>
                <w:sz w:val="17"/>
              </w:rPr>
              <w:t>Validate/publish version</w:t>
            </w:r>
          </w:p>
        </w:tc>
        <w:tc>
          <w:tcPr>
            <w:tcW w:w="2556" w:type="dxa"/>
            <w:shd w:val="clear" w:color="auto" w:fill="FFFFFF"/>
            <w:vAlign w:val="center"/>
          </w:tcPr>
          <w:p w14:paraId="0914306A" w14:textId="77777777" w:rsidR="004824E6" w:rsidRDefault="00000000">
            <w:pPr>
              <w:spacing w:after="40"/>
            </w:pPr>
            <w:r>
              <w:rPr>
                <w:color w:val="222222"/>
                <w:sz w:val="17"/>
              </w:rPr>
              <w:t>Administrator</w:t>
            </w:r>
          </w:p>
        </w:tc>
      </w:tr>
    </w:tbl>
    <w:p w14:paraId="0BC2D44B" w14:textId="77777777" w:rsidR="004824E6" w:rsidRDefault="004824E6"/>
    <w:p w14:paraId="4C56F279" w14:textId="77777777" w:rsidR="004824E6" w:rsidRDefault="00000000">
      <w:r>
        <w:t>POST transition example:</w:t>
      </w:r>
    </w:p>
    <w:p w14:paraId="3EA0F2C2" w14:textId="77777777" w:rsidR="004824E6" w:rsidRDefault="00000000">
      <w:pPr>
        <w:ind w:left="288"/>
      </w:pPr>
      <w:r>
        <w:rPr>
          <w:rFonts w:ascii="Courier New" w:hAnsi="Courier New"/>
          <w:sz w:val="16"/>
        </w:rPr>
        <w:t>{</w:t>
      </w:r>
      <w:r>
        <w:rPr>
          <w:rFonts w:ascii="Courier New" w:hAnsi="Courier New"/>
          <w:sz w:val="16"/>
        </w:rPr>
        <w:br/>
        <w:t xml:space="preserve">  "action": "submit_for_verification",</w:t>
      </w:r>
      <w:r>
        <w:rPr>
          <w:rFonts w:ascii="Courier New" w:hAnsi="Courier New"/>
          <w:sz w:val="16"/>
        </w:rPr>
        <w:br/>
        <w:t xml:space="preserve">  "expectedVersion": 3,</w:t>
      </w:r>
      <w:r>
        <w:rPr>
          <w:rFonts w:ascii="Courier New" w:hAnsi="Courier New"/>
          <w:sz w:val="16"/>
        </w:rPr>
        <w:br/>
        <w:t xml:space="preserve">  "note": "Completed the required step in the linked system"</w:t>
      </w:r>
      <w:r>
        <w:rPr>
          <w:rFonts w:ascii="Courier New" w:hAnsi="Courier New"/>
          <w:sz w:val="16"/>
        </w:rPr>
        <w:br/>
        <w:t>}</w:t>
      </w:r>
    </w:p>
    <w:p w14:paraId="3F8DDE68" w14:textId="77777777" w:rsidR="004824E6" w:rsidRDefault="00000000">
      <w:r>
        <w:t>Response includes stable task ID, status, incremented version, UTC time, and derived assignment summary. Use HTTP 400 validation, 401 unauthenticated, 403 unauthorized, 404 inaccessible/unknown as policy permits, 409 stale state, 422 illegal transitions, 429 throttled, and 5xx internal failures. Return correlation ID in each error; never leak personal records or token details.</w:t>
      </w:r>
    </w:p>
    <w:p w14:paraId="409A2521" w14:textId="77777777" w:rsidR="004824E6" w:rsidRDefault="00000000">
      <w:pPr>
        <w:pStyle w:val="Heading1"/>
      </w:pPr>
      <w:r>
        <w:t>10.2 Integration boundaries</w:t>
      </w:r>
    </w:p>
    <w:p w14:paraId="2FA167E6" w14:textId="77777777" w:rsidR="00D80A67" w:rsidRDefault="00D80A67" w:rsidP="00D80A67">
      <w:pPr>
        <w:pStyle w:val="ListBullet"/>
        <w:rPr>
          <w:kern w:val="2"/>
          <w:szCs w:val="21"/>
          <w14:ligatures w14:val="standardContextual"/>
        </w:rPr>
      </w:pPr>
      <w:r>
        <w:rPr>
          <w:b/>
          <w:bCs/>
        </w:rPr>
        <w:t>Identity:</w:t>
      </w:r>
      <w:r>
        <w:t xml:space="preserve"> Trust validated enterprise authentication only; verify issuer, audience, signature, expiry and mapped subject. Local development identity must be disabled outside loopback development.</w:t>
      </w:r>
    </w:p>
    <w:p w14:paraId="5E1BAF34" w14:textId="77777777" w:rsidR="00D80A67" w:rsidRDefault="00D80A67" w:rsidP="00D80A67">
      <w:pPr>
        <w:pStyle w:val="ListBullet"/>
      </w:pPr>
      <w:r>
        <w:rPr>
          <w:b/>
          <w:bCs/>
        </w:rPr>
        <w:t>External resources:</w:t>
      </w:r>
      <w:r>
        <w:t xml:space="preserve"> curated links. No unauthorized APIs or screen scraping. Add deep links only where approved.</w:t>
      </w:r>
    </w:p>
    <w:p w14:paraId="671D571F" w14:textId="77777777" w:rsidR="00D80A67" w:rsidRDefault="00D80A67" w:rsidP="00D80A67">
      <w:pPr>
        <w:pStyle w:val="ListBullet"/>
      </w:pPr>
      <w:r>
        <w:rPr>
          <w:b/>
          <w:bCs/>
        </w:rPr>
        <w:t>Future integrations:</w:t>
      </w:r>
      <w:r>
        <w:t xml:space="preserve"> separate versioned adapters after formal data owner, permission, reconciliation and failure-mode review.</w:t>
      </w:r>
    </w:p>
    <w:p w14:paraId="244113E4" w14:textId="77777777" w:rsidR="004824E6" w:rsidRDefault="00000000">
      <w:pPr>
        <w:pStyle w:val="Title"/>
      </w:pPr>
      <w:r>
        <w:t>11. Security, privacy and compliance design</w:t>
      </w:r>
    </w:p>
    <w:p w14:paraId="6FA4D6FC" w14:textId="77777777" w:rsidR="004824E6" w:rsidRDefault="00000000">
      <w:pPr>
        <w:pStyle w:val="ListBullet"/>
      </w:pPr>
      <w:r>
        <w:t>HTTPS in production; secure browser session/token handling appropriate to the approved identity topology; no tokens in URLs or logs.</w:t>
      </w:r>
    </w:p>
    <w:p w14:paraId="21D8747D" w14:textId="77777777" w:rsidR="004824E6" w:rsidRDefault="00000000">
      <w:pPr>
        <w:pStyle w:val="ListBullet"/>
      </w:pPr>
      <w:r>
        <w:t>Resource-level authorization checked for every endpoint, independent of client route guards.</w:t>
      </w:r>
    </w:p>
    <w:p w14:paraId="07F9AB77" w14:textId="77777777" w:rsidR="004824E6" w:rsidRDefault="00000000">
      <w:pPr>
        <w:pStyle w:val="ListBullet"/>
      </w:pPr>
      <w:r>
        <w:t>Least-privilege coordinator scoping, author/publisher separation, and mandatory reasons on override actions.</w:t>
      </w:r>
    </w:p>
    <w:p w14:paraId="1033B5B9" w14:textId="77777777" w:rsidR="004824E6" w:rsidRDefault="00000000">
      <w:pPr>
        <w:pStyle w:val="ListBullet"/>
      </w:pPr>
      <w:r>
        <w:t>Validate input schema, enforce size/length limits, sanitize or escape displayed notes, protect against injection and CSRF where cookie sessions are used, throttle sensitive endpoints.</w:t>
      </w:r>
    </w:p>
    <w:p w14:paraId="2ACF243E" w14:textId="77777777" w:rsidR="004824E6" w:rsidRDefault="00000000">
      <w:pPr>
        <w:pStyle w:val="ListBullet"/>
      </w:pPr>
      <w:r>
        <w:t>Database credentials in approved secrets storage; encryption at rest/in transit, backups, restricted access; rotate credentials through standard operations.</w:t>
      </w:r>
    </w:p>
    <w:p w14:paraId="67AE348A" w14:textId="77777777" w:rsidR="004824E6" w:rsidRDefault="00000000">
      <w:pPr>
        <w:pStyle w:val="ListBullet"/>
      </w:pPr>
      <w:r>
        <w:t>Minimize PII: member identifier/name, cohort, progress and workflow events only. Do not collect health, financial, skills assessment contents, CV documents or confidential HR material.</w:t>
      </w:r>
    </w:p>
    <w:p w14:paraId="2122800E" w14:textId="77777777" w:rsidR="004824E6" w:rsidRDefault="00000000">
      <w:pPr>
        <w:pStyle w:val="ListBullet"/>
      </w:pPr>
      <w:r>
        <w:t>Maintain immutable audit history with redacted payloads and access logs, authorized viewing, retention approval.</w:t>
      </w:r>
    </w:p>
    <w:p w14:paraId="43975E78" w14:textId="77777777" w:rsidR="004824E6" w:rsidRDefault="00000000">
      <w:pPr>
        <w:pStyle w:val="ListBullet"/>
      </w:pPr>
      <w:r>
        <w:t>Privacy/security review must decide retention, lawful/internal basis, subject access and deletion handling, and monitoring boundaries before go-live.</w:t>
      </w:r>
    </w:p>
    <w:p w14:paraId="21100314" w14:textId="77777777" w:rsidR="004824E6" w:rsidRDefault="00000000">
      <w:pPr>
        <w:pStyle w:val="Title"/>
      </w:pPr>
      <w:r>
        <w:t>12. Quality attributes and non-functional requirements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3E02ECD4" w14:textId="77777777">
        <w:trPr>
          <w:jc w:val="center"/>
        </w:trPr>
        <w:tc>
          <w:tcPr>
            <w:tcW w:w="3408" w:type="dxa"/>
            <w:shd w:val="clear" w:color="auto" w:fill="454545"/>
            <w:vAlign w:val="center"/>
          </w:tcPr>
          <w:p w14:paraId="7E52D5CD" w14:textId="77777777" w:rsidR="004824E6" w:rsidRDefault="00000000">
            <w:pPr>
              <w:spacing w:after="40"/>
            </w:pPr>
            <w:r>
              <w:rPr>
                <w:b/>
                <w:color w:val="FFFFFF"/>
                <w:sz w:val="18"/>
              </w:rPr>
              <w:t>ID</w:t>
            </w:r>
          </w:p>
        </w:tc>
        <w:tc>
          <w:tcPr>
            <w:tcW w:w="3408" w:type="dxa"/>
            <w:shd w:val="clear" w:color="auto" w:fill="454545"/>
            <w:vAlign w:val="center"/>
          </w:tcPr>
          <w:p w14:paraId="4AE11AE0" w14:textId="77777777" w:rsidR="004824E6" w:rsidRDefault="00000000">
            <w:pPr>
              <w:spacing w:after="40"/>
            </w:pPr>
            <w:r>
              <w:rPr>
                <w:b/>
                <w:color w:val="FFFFFF"/>
                <w:sz w:val="18"/>
              </w:rPr>
              <w:t>Attribute</w:t>
            </w:r>
          </w:p>
        </w:tc>
        <w:tc>
          <w:tcPr>
            <w:tcW w:w="3408" w:type="dxa"/>
            <w:shd w:val="clear" w:color="auto" w:fill="454545"/>
            <w:vAlign w:val="center"/>
          </w:tcPr>
          <w:p w14:paraId="38D0D187" w14:textId="77777777" w:rsidR="004824E6" w:rsidRDefault="00000000">
            <w:pPr>
              <w:spacing w:after="40"/>
            </w:pPr>
            <w:r>
              <w:rPr>
                <w:b/>
                <w:color w:val="FFFFFF"/>
                <w:sz w:val="18"/>
              </w:rPr>
              <w:t>Design/acceptance target</w:t>
            </w:r>
          </w:p>
        </w:tc>
      </w:tr>
      <w:tr w:rsidR="004824E6" w14:paraId="0D3E5F85" w14:textId="77777777">
        <w:trPr>
          <w:jc w:val="center"/>
        </w:trPr>
        <w:tc>
          <w:tcPr>
            <w:tcW w:w="3408" w:type="dxa"/>
            <w:shd w:val="clear" w:color="auto" w:fill="FFFFFF"/>
            <w:vAlign w:val="center"/>
          </w:tcPr>
          <w:p w14:paraId="1144511E" w14:textId="77777777" w:rsidR="004824E6" w:rsidRDefault="00000000">
            <w:pPr>
              <w:spacing w:after="40"/>
            </w:pPr>
            <w:r>
              <w:rPr>
                <w:color w:val="222222"/>
                <w:sz w:val="17"/>
              </w:rPr>
              <w:t>NFR-01</w:t>
            </w:r>
          </w:p>
        </w:tc>
        <w:tc>
          <w:tcPr>
            <w:tcW w:w="3408" w:type="dxa"/>
            <w:shd w:val="clear" w:color="auto" w:fill="FFFFFF"/>
            <w:vAlign w:val="center"/>
          </w:tcPr>
          <w:p w14:paraId="04E8A60C" w14:textId="77777777" w:rsidR="004824E6" w:rsidRDefault="00000000">
            <w:pPr>
              <w:spacing w:after="40"/>
            </w:pPr>
            <w:r>
              <w:rPr>
                <w:color w:val="222222"/>
                <w:sz w:val="17"/>
              </w:rPr>
              <w:t>Availability</w:t>
            </w:r>
          </w:p>
        </w:tc>
        <w:tc>
          <w:tcPr>
            <w:tcW w:w="3408" w:type="dxa"/>
            <w:shd w:val="clear" w:color="auto" w:fill="FFFFFF"/>
            <w:vAlign w:val="center"/>
          </w:tcPr>
          <w:p w14:paraId="6C36CC09" w14:textId="77777777" w:rsidR="004824E6" w:rsidRDefault="00000000">
            <w:pPr>
              <w:spacing w:after="40"/>
            </w:pPr>
            <w:r>
              <w:rPr>
                <w:color w:val="222222"/>
                <w:sz w:val="17"/>
              </w:rPr>
              <w:t>Service-level objective to be agreed by operations; graceful errors, no false completion</w:t>
            </w:r>
          </w:p>
        </w:tc>
      </w:tr>
      <w:tr w:rsidR="004824E6" w14:paraId="45B806C6" w14:textId="77777777">
        <w:trPr>
          <w:jc w:val="center"/>
        </w:trPr>
        <w:tc>
          <w:tcPr>
            <w:tcW w:w="3408" w:type="dxa"/>
            <w:shd w:val="clear" w:color="auto" w:fill="F5F6F8"/>
            <w:vAlign w:val="center"/>
          </w:tcPr>
          <w:p w14:paraId="2CE33AAC" w14:textId="77777777" w:rsidR="004824E6" w:rsidRDefault="00000000">
            <w:pPr>
              <w:spacing w:after="40"/>
            </w:pPr>
            <w:r>
              <w:rPr>
                <w:color w:val="222222"/>
                <w:sz w:val="17"/>
              </w:rPr>
              <w:t>NFR-02</w:t>
            </w:r>
          </w:p>
        </w:tc>
        <w:tc>
          <w:tcPr>
            <w:tcW w:w="3408" w:type="dxa"/>
            <w:shd w:val="clear" w:color="auto" w:fill="F5F6F8"/>
            <w:vAlign w:val="center"/>
          </w:tcPr>
          <w:p w14:paraId="244EABA8" w14:textId="77777777" w:rsidR="004824E6" w:rsidRDefault="00000000">
            <w:pPr>
              <w:spacing w:after="40"/>
            </w:pPr>
            <w:r>
              <w:rPr>
                <w:color w:val="222222"/>
                <w:sz w:val="17"/>
              </w:rPr>
              <w:t>Performance</w:t>
            </w:r>
          </w:p>
        </w:tc>
        <w:tc>
          <w:tcPr>
            <w:tcW w:w="3408" w:type="dxa"/>
            <w:shd w:val="clear" w:color="auto" w:fill="F5F6F8"/>
            <w:vAlign w:val="center"/>
          </w:tcPr>
          <w:p w14:paraId="791C1755" w14:textId="77777777" w:rsidR="004824E6" w:rsidRDefault="00000000">
            <w:pPr>
              <w:spacing w:after="40"/>
            </w:pPr>
            <w:r>
              <w:rPr>
                <w:color w:val="222222"/>
                <w:sz w:val="17"/>
              </w:rPr>
              <w:t xml:space="preserve">Target p95 API response under 500 ms </w:t>
            </w:r>
            <w:r>
              <w:rPr>
                <w:color w:val="222222"/>
                <w:sz w:val="17"/>
              </w:rPr>
              <w:lastRenderedPageBreak/>
              <w:t>for normal reads at agreed load (excluding external sign-in); measure in staging</w:t>
            </w:r>
          </w:p>
        </w:tc>
      </w:tr>
      <w:tr w:rsidR="004824E6" w14:paraId="274E149B" w14:textId="77777777">
        <w:trPr>
          <w:jc w:val="center"/>
        </w:trPr>
        <w:tc>
          <w:tcPr>
            <w:tcW w:w="3408" w:type="dxa"/>
            <w:shd w:val="clear" w:color="auto" w:fill="FFFFFF"/>
            <w:vAlign w:val="center"/>
          </w:tcPr>
          <w:p w14:paraId="3FE8AD2D" w14:textId="77777777" w:rsidR="004824E6" w:rsidRDefault="00000000">
            <w:pPr>
              <w:spacing w:after="40"/>
            </w:pPr>
            <w:r>
              <w:rPr>
                <w:color w:val="222222"/>
                <w:sz w:val="17"/>
              </w:rPr>
              <w:lastRenderedPageBreak/>
              <w:t>NFR-03</w:t>
            </w:r>
          </w:p>
        </w:tc>
        <w:tc>
          <w:tcPr>
            <w:tcW w:w="3408" w:type="dxa"/>
            <w:shd w:val="clear" w:color="auto" w:fill="FFFFFF"/>
            <w:vAlign w:val="center"/>
          </w:tcPr>
          <w:p w14:paraId="5C48699E" w14:textId="77777777" w:rsidR="004824E6" w:rsidRDefault="00000000">
            <w:pPr>
              <w:spacing w:after="40"/>
            </w:pPr>
            <w:r>
              <w:rPr>
                <w:color w:val="222222"/>
                <w:sz w:val="17"/>
              </w:rPr>
              <w:t>Data integrity</w:t>
            </w:r>
          </w:p>
        </w:tc>
        <w:tc>
          <w:tcPr>
            <w:tcW w:w="3408" w:type="dxa"/>
            <w:shd w:val="clear" w:color="auto" w:fill="FFFFFF"/>
            <w:vAlign w:val="center"/>
          </w:tcPr>
          <w:p w14:paraId="6108BD2B" w14:textId="77777777" w:rsidR="004824E6" w:rsidRDefault="00000000">
            <w:pPr>
              <w:spacing w:after="40"/>
            </w:pPr>
            <w:r>
              <w:rPr>
                <w:color w:val="222222"/>
                <w:sz w:val="17"/>
              </w:rPr>
              <w:t>Zero cross-member updates; all state/audit writes atomic</w:t>
            </w:r>
          </w:p>
        </w:tc>
      </w:tr>
      <w:tr w:rsidR="004824E6" w14:paraId="09A30614" w14:textId="77777777">
        <w:trPr>
          <w:jc w:val="center"/>
        </w:trPr>
        <w:tc>
          <w:tcPr>
            <w:tcW w:w="3408" w:type="dxa"/>
            <w:shd w:val="clear" w:color="auto" w:fill="F5F6F8"/>
            <w:vAlign w:val="center"/>
          </w:tcPr>
          <w:p w14:paraId="79794D0E" w14:textId="77777777" w:rsidR="004824E6" w:rsidRDefault="00000000">
            <w:pPr>
              <w:spacing w:after="40"/>
            </w:pPr>
            <w:r>
              <w:rPr>
                <w:color w:val="222222"/>
                <w:sz w:val="17"/>
              </w:rPr>
              <w:t>NFR-04</w:t>
            </w:r>
          </w:p>
        </w:tc>
        <w:tc>
          <w:tcPr>
            <w:tcW w:w="3408" w:type="dxa"/>
            <w:shd w:val="clear" w:color="auto" w:fill="F5F6F8"/>
            <w:vAlign w:val="center"/>
          </w:tcPr>
          <w:p w14:paraId="3D8E0E9E" w14:textId="77777777" w:rsidR="004824E6" w:rsidRDefault="00000000">
            <w:pPr>
              <w:spacing w:after="40"/>
            </w:pPr>
            <w:r>
              <w:rPr>
                <w:color w:val="222222"/>
                <w:sz w:val="17"/>
              </w:rPr>
              <w:t>Reliability</w:t>
            </w:r>
          </w:p>
        </w:tc>
        <w:tc>
          <w:tcPr>
            <w:tcW w:w="3408" w:type="dxa"/>
            <w:shd w:val="clear" w:color="auto" w:fill="F5F6F8"/>
            <w:vAlign w:val="center"/>
          </w:tcPr>
          <w:p w14:paraId="0DD3990B" w14:textId="77777777" w:rsidR="004824E6" w:rsidRDefault="00000000">
            <w:pPr>
              <w:spacing w:after="40"/>
            </w:pPr>
            <w:r>
              <w:rPr>
                <w:color w:val="222222"/>
                <w:sz w:val="17"/>
              </w:rPr>
              <w:t>Recover after restart with identical persisted state</w:t>
            </w:r>
          </w:p>
        </w:tc>
      </w:tr>
      <w:tr w:rsidR="004824E6" w14:paraId="17D4AFB8" w14:textId="77777777">
        <w:trPr>
          <w:jc w:val="center"/>
        </w:trPr>
        <w:tc>
          <w:tcPr>
            <w:tcW w:w="3408" w:type="dxa"/>
            <w:shd w:val="clear" w:color="auto" w:fill="FFFFFF"/>
            <w:vAlign w:val="center"/>
          </w:tcPr>
          <w:p w14:paraId="4E2CE0E4" w14:textId="77777777" w:rsidR="004824E6" w:rsidRDefault="00000000">
            <w:pPr>
              <w:spacing w:after="40"/>
            </w:pPr>
            <w:r>
              <w:rPr>
                <w:color w:val="222222"/>
                <w:sz w:val="17"/>
              </w:rPr>
              <w:t>NFR-05</w:t>
            </w:r>
          </w:p>
        </w:tc>
        <w:tc>
          <w:tcPr>
            <w:tcW w:w="3408" w:type="dxa"/>
            <w:shd w:val="clear" w:color="auto" w:fill="FFFFFF"/>
            <w:vAlign w:val="center"/>
          </w:tcPr>
          <w:p w14:paraId="2ABC6A70" w14:textId="77777777" w:rsidR="004824E6" w:rsidRDefault="00000000">
            <w:pPr>
              <w:spacing w:after="40"/>
            </w:pPr>
            <w:r>
              <w:rPr>
                <w:color w:val="222222"/>
                <w:sz w:val="17"/>
              </w:rPr>
              <w:t>Security</w:t>
            </w:r>
          </w:p>
        </w:tc>
        <w:tc>
          <w:tcPr>
            <w:tcW w:w="3408" w:type="dxa"/>
            <w:shd w:val="clear" w:color="auto" w:fill="FFFFFF"/>
            <w:vAlign w:val="center"/>
          </w:tcPr>
          <w:p w14:paraId="194C1BD6" w14:textId="77777777" w:rsidR="004824E6" w:rsidRDefault="00000000">
            <w:pPr>
              <w:spacing w:after="40"/>
            </w:pPr>
            <w:r>
              <w:rPr>
                <w:color w:val="222222"/>
                <w:sz w:val="17"/>
              </w:rPr>
              <w:t>No high/critical unresolved security findings at release; negative authorization tests</w:t>
            </w:r>
          </w:p>
        </w:tc>
      </w:tr>
      <w:tr w:rsidR="004824E6" w14:paraId="001898D8" w14:textId="77777777">
        <w:trPr>
          <w:jc w:val="center"/>
        </w:trPr>
        <w:tc>
          <w:tcPr>
            <w:tcW w:w="3408" w:type="dxa"/>
            <w:shd w:val="clear" w:color="auto" w:fill="F5F6F8"/>
            <w:vAlign w:val="center"/>
          </w:tcPr>
          <w:p w14:paraId="5565EA8D" w14:textId="77777777" w:rsidR="004824E6" w:rsidRDefault="00000000">
            <w:pPr>
              <w:spacing w:after="40"/>
            </w:pPr>
            <w:r>
              <w:rPr>
                <w:color w:val="222222"/>
                <w:sz w:val="17"/>
              </w:rPr>
              <w:t>NFR-06</w:t>
            </w:r>
          </w:p>
        </w:tc>
        <w:tc>
          <w:tcPr>
            <w:tcW w:w="3408" w:type="dxa"/>
            <w:shd w:val="clear" w:color="auto" w:fill="F5F6F8"/>
            <w:vAlign w:val="center"/>
          </w:tcPr>
          <w:p w14:paraId="41E412B7" w14:textId="77777777" w:rsidR="004824E6" w:rsidRDefault="00000000">
            <w:pPr>
              <w:spacing w:after="40"/>
            </w:pPr>
            <w:r>
              <w:rPr>
                <w:color w:val="222222"/>
                <w:sz w:val="17"/>
              </w:rPr>
              <w:t>Accessibility</w:t>
            </w:r>
          </w:p>
        </w:tc>
        <w:tc>
          <w:tcPr>
            <w:tcW w:w="3408" w:type="dxa"/>
            <w:shd w:val="clear" w:color="auto" w:fill="F5F6F8"/>
            <w:vAlign w:val="center"/>
          </w:tcPr>
          <w:p w14:paraId="65AEDB1B" w14:textId="77777777" w:rsidR="004824E6" w:rsidRDefault="00000000">
            <w:pPr>
              <w:spacing w:after="40"/>
            </w:pPr>
            <w:r>
              <w:rPr>
                <w:color w:val="222222"/>
                <w:sz w:val="17"/>
              </w:rPr>
              <w:t>WCAG 2.2 AA design target; keyboard flow and screen reader verification</w:t>
            </w:r>
          </w:p>
        </w:tc>
      </w:tr>
      <w:tr w:rsidR="004824E6" w14:paraId="067BD3EA" w14:textId="77777777">
        <w:trPr>
          <w:jc w:val="center"/>
        </w:trPr>
        <w:tc>
          <w:tcPr>
            <w:tcW w:w="3408" w:type="dxa"/>
            <w:shd w:val="clear" w:color="auto" w:fill="FFFFFF"/>
            <w:vAlign w:val="center"/>
          </w:tcPr>
          <w:p w14:paraId="4AAC3783" w14:textId="77777777" w:rsidR="004824E6" w:rsidRDefault="00000000">
            <w:pPr>
              <w:spacing w:after="40"/>
            </w:pPr>
            <w:r>
              <w:rPr>
                <w:color w:val="222222"/>
                <w:sz w:val="17"/>
              </w:rPr>
              <w:t>NFR-07</w:t>
            </w:r>
          </w:p>
        </w:tc>
        <w:tc>
          <w:tcPr>
            <w:tcW w:w="3408" w:type="dxa"/>
            <w:shd w:val="clear" w:color="auto" w:fill="FFFFFF"/>
            <w:vAlign w:val="center"/>
          </w:tcPr>
          <w:p w14:paraId="4BDA7A67" w14:textId="77777777" w:rsidR="004824E6" w:rsidRDefault="00000000">
            <w:pPr>
              <w:spacing w:after="40"/>
            </w:pPr>
            <w:r>
              <w:rPr>
                <w:color w:val="222222"/>
                <w:sz w:val="17"/>
              </w:rPr>
              <w:t>Observability</w:t>
            </w:r>
          </w:p>
        </w:tc>
        <w:tc>
          <w:tcPr>
            <w:tcW w:w="3408" w:type="dxa"/>
            <w:shd w:val="clear" w:color="auto" w:fill="FFFFFF"/>
            <w:vAlign w:val="center"/>
          </w:tcPr>
          <w:p w14:paraId="1796926B" w14:textId="77777777" w:rsidR="004824E6" w:rsidRDefault="00000000">
            <w:pPr>
              <w:spacing w:after="40"/>
            </w:pPr>
            <w:r>
              <w:rPr>
                <w:color w:val="222222"/>
                <w:sz w:val="17"/>
              </w:rPr>
              <w:t>Correlation ID, structured logs, health/readiness, error and DB latency metrics</w:t>
            </w:r>
          </w:p>
        </w:tc>
      </w:tr>
      <w:tr w:rsidR="004824E6" w14:paraId="37875239" w14:textId="77777777">
        <w:trPr>
          <w:jc w:val="center"/>
        </w:trPr>
        <w:tc>
          <w:tcPr>
            <w:tcW w:w="3408" w:type="dxa"/>
            <w:shd w:val="clear" w:color="auto" w:fill="F5F6F8"/>
            <w:vAlign w:val="center"/>
          </w:tcPr>
          <w:p w14:paraId="577D5E98" w14:textId="77777777" w:rsidR="004824E6" w:rsidRDefault="00000000">
            <w:pPr>
              <w:spacing w:after="40"/>
            </w:pPr>
            <w:r>
              <w:rPr>
                <w:color w:val="222222"/>
                <w:sz w:val="17"/>
              </w:rPr>
              <w:t>NFR-08</w:t>
            </w:r>
          </w:p>
        </w:tc>
        <w:tc>
          <w:tcPr>
            <w:tcW w:w="3408" w:type="dxa"/>
            <w:shd w:val="clear" w:color="auto" w:fill="F5F6F8"/>
            <w:vAlign w:val="center"/>
          </w:tcPr>
          <w:p w14:paraId="7FA2DBF6" w14:textId="77777777" w:rsidR="004824E6" w:rsidRDefault="00000000">
            <w:pPr>
              <w:spacing w:after="40"/>
            </w:pPr>
            <w:r>
              <w:rPr>
                <w:color w:val="222222"/>
                <w:sz w:val="17"/>
              </w:rPr>
              <w:t>Recoverability</w:t>
            </w:r>
          </w:p>
        </w:tc>
        <w:tc>
          <w:tcPr>
            <w:tcW w:w="3408" w:type="dxa"/>
            <w:shd w:val="clear" w:color="auto" w:fill="F5F6F8"/>
            <w:vAlign w:val="center"/>
          </w:tcPr>
          <w:p w14:paraId="25DD580B" w14:textId="77777777" w:rsidR="004824E6" w:rsidRDefault="00000000">
            <w:pPr>
              <w:spacing w:after="40"/>
            </w:pPr>
            <w:r>
              <w:rPr>
                <w:color w:val="222222"/>
                <w:sz w:val="17"/>
              </w:rPr>
              <w:t>Defined backup schedule, tested restore, approved RPO/RTO prior to production</w:t>
            </w:r>
          </w:p>
        </w:tc>
      </w:tr>
      <w:tr w:rsidR="004824E6" w14:paraId="6D7DEB2C" w14:textId="77777777">
        <w:trPr>
          <w:jc w:val="center"/>
        </w:trPr>
        <w:tc>
          <w:tcPr>
            <w:tcW w:w="3408" w:type="dxa"/>
            <w:shd w:val="clear" w:color="auto" w:fill="FFFFFF"/>
            <w:vAlign w:val="center"/>
          </w:tcPr>
          <w:p w14:paraId="5D6A1F56" w14:textId="77777777" w:rsidR="004824E6" w:rsidRDefault="00000000">
            <w:pPr>
              <w:spacing w:after="40"/>
            </w:pPr>
            <w:r>
              <w:rPr>
                <w:color w:val="222222"/>
                <w:sz w:val="17"/>
              </w:rPr>
              <w:t>NFR-09</w:t>
            </w:r>
          </w:p>
        </w:tc>
        <w:tc>
          <w:tcPr>
            <w:tcW w:w="3408" w:type="dxa"/>
            <w:shd w:val="clear" w:color="auto" w:fill="FFFFFF"/>
            <w:vAlign w:val="center"/>
          </w:tcPr>
          <w:p w14:paraId="4B40FCC9" w14:textId="77777777" w:rsidR="004824E6" w:rsidRDefault="00000000">
            <w:pPr>
              <w:spacing w:after="40"/>
            </w:pPr>
            <w:r>
              <w:rPr>
                <w:color w:val="222222"/>
                <w:sz w:val="17"/>
              </w:rPr>
              <w:t>Maintainability</w:t>
            </w:r>
          </w:p>
        </w:tc>
        <w:tc>
          <w:tcPr>
            <w:tcW w:w="3408" w:type="dxa"/>
            <w:shd w:val="clear" w:color="auto" w:fill="FFFFFF"/>
            <w:vAlign w:val="center"/>
          </w:tcPr>
          <w:p w14:paraId="172E7CFE" w14:textId="77777777" w:rsidR="004824E6" w:rsidRDefault="00000000">
            <w:pPr>
              <w:spacing w:after="40"/>
            </w:pPr>
            <w:r>
              <w:rPr>
                <w:color w:val="222222"/>
                <w:sz w:val="17"/>
              </w:rPr>
              <w:t>Modular domain services and migrations; documented configuration/runbooks</w:t>
            </w:r>
          </w:p>
        </w:tc>
      </w:tr>
      <w:tr w:rsidR="004824E6" w14:paraId="7495137F" w14:textId="77777777">
        <w:trPr>
          <w:jc w:val="center"/>
        </w:trPr>
        <w:tc>
          <w:tcPr>
            <w:tcW w:w="3408" w:type="dxa"/>
            <w:shd w:val="clear" w:color="auto" w:fill="F5F6F8"/>
            <w:vAlign w:val="center"/>
          </w:tcPr>
          <w:p w14:paraId="12B3DB17" w14:textId="77777777" w:rsidR="004824E6" w:rsidRDefault="00000000">
            <w:pPr>
              <w:spacing w:after="40"/>
            </w:pPr>
            <w:r>
              <w:rPr>
                <w:color w:val="222222"/>
                <w:sz w:val="17"/>
              </w:rPr>
              <w:t>NFR-10</w:t>
            </w:r>
          </w:p>
        </w:tc>
        <w:tc>
          <w:tcPr>
            <w:tcW w:w="3408" w:type="dxa"/>
            <w:shd w:val="clear" w:color="auto" w:fill="F5F6F8"/>
            <w:vAlign w:val="center"/>
          </w:tcPr>
          <w:p w14:paraId="18E8CE9C" w14:textId="77777777" w:rsidR="004824E6" w:rsidRDefault="00000000">
            <w:pPr>
              <w:spacing w:after="40"/>
            </w:pPr>
            <w:r>
              <w:rPr>
                <w:color w:val="222222"/>
                <w:sz w:val="17"/>
              </w:rPr>
              <w:t>Compatibility</w:t>
            </w:r>
          </w:p>
        </w:tc>
        <w:tc>
          <w:tcPr>
            <w:tcW w:w="3408" w:type="dxa"/>
            <w:shd w:val="clear" w:color="auto" w:fill="F5F6F8"/>
            <w:vAlign w:val="center"/>
          </w:tcPr>
          <w:p w14:paraId="364AF490" w14:textId="77777777" w:rsidR="004824E6" w:rsidRDefault="00000000">
            <w:pPr>
              <w:spacing w:after="40"/>
            </w:pPr>
            <w:r>
              <w:rPr>
                <w:color w:val="222222"/>
                <w:sz w:val="17"/>
              </w:rPr>
              <w:t>Supported enterprise desktop/mobile browsers per owner-approved matrix</w:t>
            </w:r>
          </w:p>
        </w:tc>
      </w:tr>
      <w:tr w:rsidR="004824E6" w14:paraId="4004F654" w14:textId="77777777">
        <w:trPr>
          <w:jc w:val="center"/>
        </w:trPr>
        <w:tc>
          <w:tcPr>
            <w:tcW w:w="3408" w:type="dxa"/>
            <w:shd w:val="clear" w:color="auto" w:fill="FFFFFF"/>
            <w:vAlign w:val="center"/>
          </w:tcPr>
          <w:p w14:paraId="1619F184" w14:textId="77777777" w:rsidR="004824E6" w:rsidRDefault="00000000">
            <w:pPr>
              <w:spacing w:after="40"/>
            </w:pPr>
            <w:r>
              <w:rPr>
                <w:color w:val="222222"/>
                <w:sz w:val="17"/>
              </w:rPr>
              <w:t>NFR-11</w:t>
            </w:r>
          </w:p>
        </w:tc>
        <w:tc>
          <w:tcPr>
            <w:tcW w:w="3408" w:type="dxa"/>
            <w:shd w:val="clear" w:color="auto" w:fill="FFFFFF"/>
            <w:vAlign w:val="center"/>
          </w:tcPr>
          <w:p w14:paraId="7C530A86" w14:textId="77777777" w:rsidR="004824E6" w:rsidRDefault="00000000">
            <w:pPr>
              <w:spacing w:after="40"/>
            </w:pPr>
            <w:r>
              <w:rPr>
                <w:color w:val="222222"/>
                <w:sz w:val="17"/>
              </w:rPr>
              <w:t>Privacy</w:t>
            </w:r>
          </w:p>
        </w:tc>
        <w:tc>
          <w:tcPr>
            <w:tcW w:w="3408" w:type="dxa"/>
            <w:shd w:val="clear" w:color="auto" w:fill="FFFFFF"/>
            <w:vAlign w:val="center"/>
          </w:tcPr>
          <w:p w14:paraId="18C7B204" w14:textId="77777777" w:rsidR="004824E6" w:rsidRDefault="00000000">
            <w:pPr>
              <w:spacing w:after="40"/>
            </w:pPr>
            <w:r>
              <w:rPr>
                <w:color w:val="222222"/>
                <w:sz w:val="17"/>
              </w:rPr>
              <w:t>Minimized fields and bounded access/reporting; retention policy approved</w:t>
            </w:r>
          </w:p>
        </w:tc>
      </w:tr>
    </w:tbl>
    <w:p w14:paraId="196ADB2C" w14:textId="77777777" w:rsidR="004824E6" w:rsidRDefault="004824E6"/>
    <w:p w14:paraId="3366D49E" w14:textId="77777777" w:rsidR="004824E6" w:rsidRDefault="00000000">
      <w:pPr>
        <w:pStyle w:val="Title"/>
      </w:pPr>
      <w:r>
        <w:t>13. Operations and lifecycle management</w:t>
      </w:r>
    </w:p>
    <w:p w14:paraId="0AF77CA1" w14:textId="77777777" w:rsidR="004824E6" w:rsidRDefault="00000000">
      <w:pPr>
        <w:pStyle w:val="Heading1"/>
      </w:pPr>
      <w:r>
        <w:t>13.1 Environments</w:t>
      </w:r>
    </w:p>
    <w:p w14:paraId="5374EE0D" w14:textId="77777777" w:rsidR="004824E6" w:rsidRDefault="00000000">
      <w:r>
        <w:rPr>
          <w:b/>
        </w:rPr>
        <w:t>Local:</w:t>
      </w:r>
      <w:r>
        <w:t xml:space="preserve"> Angular + Express + SQLite optional for rapid tests; development authentication loopback only.</w:t>
      </w:r>
    </w:p>
    <w:p w14:paraId="47DD4017" w14:textId="77777777" w:rsidR="004824E6" w:rsidRDefault="00000000">
      <w:r>
        <w:rPr>
          <w:b/>
        </w:rPr>
        <w:t>CI/integration:</w:t>
      </w:r>
      <w:r>
        <w:t xml:space="preserve"> Automated unit, API contract and database migration tests; production-database parity against ephemeral PostgreSQL.</w:t>
      </w:r>
    </w:p>
    <w:p w14:paraId="0DF08441" w14:textId="77777777" w:rsidR="004824E6" w:rsidRDefault="00000000">
      <w:r>
        <w:rPr>
          <w:b/>
        </w:rPr>
        <w:t>Staging:</w:t>
      </w:r>
      <w:r>
        <w:t xml:space="preserve"> Production-like reverse proxy, enterprise auth, PostgreSQL, seeded nonproduction users; browser E2E including role separation.</w:t>
      </w:r>
    </w:p>
    <w:p w14:paraId="5F0E798B" w14:textId="77777777" w:rsidR="004824E6" w:rsidRDefault="00000000">
      <w:r>
        <w:rPr>
          <w:b/>
        </w:rPr>
        <w:t>Production:</w:t>
      </w:r>
      <w:r>
        <w:t xml:space="preserve"> Approved ingress, secrets, monitoring, backup/restore, incident ownership and rollback strategy.</w:t>
      </w:r>
    </w:p>
    <w:p w14:paraId="4959B1B9" w14:textId="77777777" w:rsidR="004824E6" w:rsidRDefault="00000000">
      <w:pPr>
        <w:pStyle w:val="Heading1"/>
      </w:pPr>
      <w:r>
        <w:t>13.2 Deployment and rollback</w:t>
      </w:r>
    </w:p>
    <w:p w14:paraId="1103D316" w14:textId="77777777" w:rsidR="004824E6" w:rsidRDefault="00000000">
      <w:r>
        <w:t>Build immutable frontend/backend artifacts; run lint/typecheck/unit/integration/E2E and dependency scans; migrate DB using backward-compatible steps; deploy to staging; run smoke tests with separate member/coordinator accounts; approve production; monitor errors and successful sign-in/task transitions. Roll back binaries via deployment strategy, not destructive DB rollback. Data migrations require tested rollback or forward-fix strategy.</w:t>
      </w:r>
    </w:p>
    <w:p w14:paraId="5AC5B467" w14:textId="77777777" w:rsidR="004824E6" w:rsidRDefault="00000000">
      <w:pPr>
        <w:pStyle w:val="Heading1"/>
      </w:pPr>
      <w:r>
        <w:t>13.3 Operational support</w:t>
      </w:r>
    </w:p>
    <w:p w14:paraId="6DA6C335" w14:textId="77777777" w:rsidR="004824E6" w:rsidRDefault="00000000">
      <w:r>
        <w:t>Maintain owner directory and incident escalation; log correlation IDs without raw identity tokens; separate user errors from server faults; track failed sign-ins, 403 trends, transition conflicts, migration failures, high latency and stale links. Task history is the principal operational troubleshooting source for progress discrepancies.</w:t>
      </w:r>
    </w:p>
    <w:p w14:paraId="319BC8C2" w14:textId="77777777" w:rsidR="004824E6" w:rsidRDefault="00000000">
      <w:pPr>
        <w:pStyle w:val="Title"/>
      </w:pPr>
      <w:r>
        <w:t>14. Verification strategy and acceptance scenarios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2D19B6E6" w14:textId="77777777">
        <w:trPr>
          <w:jc w:val="center"/>
        </w:trPr>
        <w:tc>
          <w:tcPr>
            <w:tcW w:w="3408" w:type="dxa"/>
            <w:shd w:val="clear" w:color="auto" w:fill="454545"/>
            <w:vAlign w:val="center"/>
          </w:tcPr>
          <w:p w14:paraId="407181BC" w14:textId="77777777" w:rsidR="004824E6" w:rsidRDefault="00000000">
            <w:pPr>
              <w:spacing w:after="40"/>
            </w:pPr>
            <w:r>
              <w:rPr>
                <w:b/>
                <w:color w:val="FFFFFF"/>
                <w:sz w:val="18"/>
              </w:rPr>
              <w:t>Test ID</w:t>
            </w:r>
          </w:p>
        </w:tc>
        <w:tc>
          <w:tcPr>
            <w:tcW w:w="3408" w:type="dxa"/>
            <w:shd w:val="clear" w:color="auto" w:fill="454545"/>
            <w:vAlign w:val="center"/>
          </w:tcPr>
          <w:p w14:paraId="5D8AD92B" w14:textId="77777777" w:rsidR="004824E6" w:rsidRDefault="00000000">
            <w:pPr>
              <w:spacing w:after="40"/>
            </w:pPr>
            <w:r>
              <w:rPr>
                <w:b/>
                <w:color w:val="FFFFFF"/>
                <w:sz w:val="18"/>
              </w:rPr>
              <w:t>Scenario</w:t>
            </w:r>
          </w:p>
        </w:tc>
        <w:tc>
          <w:tcPr>
            <w:tcW w:w="3408" w:type="dxa"/>
            <w:shd w:val="clear" w:color="auto" w:fill="454545"/>
            <w:vAlign w:val="center"/>
          </w:tcPr>
          <w:p w14:paraId="32BA3897" w14:textId="77777777" w:rsidR="004824E6" w:rsidRDefault="00000000">
            <w:pPr>
              <w:spacing w:after="40"/>
            </w:pPr>
            <w:r>
              <w:rPr>
                <w:b/>
                <w:color w:val="FFFFFF"/>
                <w:sz w:val="18"/>
              </w:rPr>
              <w:t>Expected result</w:t>
            </w:r>
          </w:p>
        </w:tc>
      </w:tr>
      <w:tr w:rsidR="004824E6" w14:paraId="1A56D220" w14:textId="77777777">
        <w:trPr>
          <w:jc w:val="center"/>
        </w:trPr>
        <w:tc>
          <w:tcPr>
            <w:tcW w:w="3408" w:type="dxa"/>
            <w:shd w:val="clear" w:color="auto" w:fill="FFFFFF"/>
            <w:vAlign w:val="center"/>
          </w:tcPr>
          <w:p w14:paraId="4E8A5851" w14:textId="77777777" w:rsidR="004824E6" w:rsidRDefault="00000000">
            <w:pPr>
              <w:spacing w:after="40"/>
            </w:pPr>
            <w:r>
              <w:rPr>
                <w:color w:val="222222"/>
                <w:sz w:val="17"/>
              </w:rPr>
              <w:t>AT-01</w:t>
            </w:r>
          </w:p>
        </w:tc>
        <w:tc>
          <w:tcPr>
            <w:tcW w:w="3408" w:type="dxa"/>
            <w:shd w:val="clear" w:color="auto" w:fill="FFFFFF"/>
            <w:vAlign w:val="center"/>
          </w:tcPr>
          <w:p w14:paraId="2C6AEF32" w14:textId="77777777" w:rsidR="004824E6" w:rsidRDefault="00000000">
            <w:pPr>
              <w:spacing w:after="40"/>
            </w:pPr>
            <w:r>
              <w:rPr>
                <w:color w:val="222222"/>
                <w:sz w:val="17"/>
              </w:rPr>
              <w:t>Member A and B share template</w:t>
            </w:r>
          </w:p>
        </w:tc>
        <w:tc>
          <w:tcPr>
            <w:tcW w:w="3408" w:type="dxa"/>
            <w:shd w:val="clear" w:color="auto" w:fill="FFFFFF"/>
            <w:vAlign w:val="center"/>
          </w:tcPr>
          <w:p w14:paraId="1D672DDA" w14:textId="77777777" w:rsidR="004824E6" w:rsidRDefault="00000000">
            <w:pPr>
              <w:spacing w:after="40"/>
            </w:pPr>
            <w:r>
              <w:rPr>
                <w:color w:val="222222"/>
                <w:sz w:val="17"/>
              </w:rPr>
              <w:t xml:space="preserve">Different task instance IDs and </w:t>
            </w:r>
            <w:r>
              <w:rPr>
                <w:color w:val="222222"/>
                <w:sz w:val="17"/>
              </w:rPr>
              <w:lastRenderedPageBreak/>
              <w:t>independent progress</w:t>
            </w:r>
          </w:p>
        </w:tc>
      </w:tr>
      <w:tr w:rsidR="004824E6" w14:paraId="144F6F74" w14:textId="77777777">
        <w:trPr>
          <w:jc w:val="center"/>
        </w:trPr>
        <w:tc>
          <w:tcPr>
            <w:tcW w:w="3408" w:type="dxa"/>
            <w:shd w:val="clear" w:color="auto" w:fill="F5F6F8"/>
            <w:vAlign w:val="center"/>
          </w:tcPr>
          <w:p w14:paraId="0FC7C582" w14:textId="77777777" w:rsidR="004824E6" w:rsidRDefault="00000000">
            <w:pPr>
              <w:spacing w:after="40"/>
            </w:pPr>
            <w:r>
              <w:rPr>
                <w:color w:val="222222"/>
                <w:sz w:val="17"/>
              </w:rPr>
              <w:lastRenderedPageBreak/>
              <w:t>AT-02</w:t>
            </w:r>
          </w:p>
        </w:tc>
        <w:tc>
          <w:tcPr>
            <w:tcW w:w="3408" w:type="dxa"/>
            <w:shd w:val="clear" w:color="auto" w:fill="F5F6F8"/>
            <w:vAlign w:val="center"/>
          </w:tcPr>
          <w:p w14:paraId="7DF0C252" w14:textId="77777777" w:rsidR="004824E6" w:rsidRDefault="00000000">
            <w:pPr>
              <w:spacing w:after="40"/>
            </w:pPr>
            <w:r>
              <w:rPr>
                <w:color w:val="222222"/>
                <w:sz w:val="17"/>
              </w:rPr>
              <w:t>A completes required self-attested task</w:t>
            </w:r>
          </w:p>
        </w:tc>
        <w:tc>
          <w:tcPr>
            <w:tcW w:w="3408" w:type="dxa"/>
            <w:shd w:val="clear" w:color="auto" w:fill="F5F6F8"/>
            <w:vAlign w:val="center"/>
          </w:tcPr>
          <w:p w14:paraId="185BC98A" w14:textId="77777777" w:rsidR="004824E6" w:rsidRDefault="00000000">
            <w:pPr>
              <w:spacing w:after="40"/>
            </w:pPr>
            <w:r>
              <w:rPr>
                <w:color w:val="222222"/>
                <w:sz w:val="17"/>
              </w:rPr>
              <w:t>Only A changes; audit created; progress recalculates</w:t>
            </w:r>
          </w:p>
        </w:tc>
      </w:tr>
      <w:tr w:rsidR="004824E6" w14:paraId="77131D98" w14:textId="77777777">
        <w:trPr>
          <w:jc w:val="center"/>
        </w:trPr>
        <w:tc>
          <w:tcPr>
            <w:tcW w:w="3408" w:type="dxa"/>
            <w:shd w:val="clear" w:color="auto" w:fill="FFFFFF"/>
            <w:vAlign w:val="center"/>
          </w:tcPr>
          <w:p w14:paraId="46737115" w14:textId="77777777" w:rsidR="004824E6" w:rsidRDefault="00000000">
            <w:pPr>
              <w:spacing w:after="40"/>
            </w:pPr>
            <w:r>
              <w:rPr>
                <w:color w:val="222222"/>
                <w:sz w:val="17"/>
              </w:rPr>
              <w:t>AT-03</w:t>
            </w:r>
          </w:p>
        </w:tc>
        <w:tc>
          <w:tcPr>
            <w:tcW w:w="3408" w:type="dxa"/>
            <w:shd w:val="clear" w:color="auto" w:fill="FFFFFF"/>
            <w:vAlign w:val="center"/>
          </w:tcPr>
          <w:p w14:paraId="55C61875" w14:textId="77777777" w:rsidR="004824E6" w:rsidRDefault="00000000">
            <w:pPr>
              <w:spacing w:after="40"/>
            </w:pPr>
            <w:r>
              <w:rPr>
                <w:color w:val="222222"/>
                <w:sz w:val="17"/>
              </w:rPr>
              <w:t>A tries B's task ID</w:t>
            </w:r>
          </w:p>
        </w:tc>
        <w:tc>
          <w:tcPr>
            <w:tcW w:w="3408" w:type="dxa"/>
            <w:shd w:val="clear" w:color="auto" w:fill="FFFFFF"/>
            <w:vAlign w:val="center"/>
          </w:tcPr>
          <w:p w14:paraId="2BA51493" w14:textId="77777777" w:rsidR="004824E6" w:rsidRDefault="00000000">
            <w:pPr>
              <w:spacing w:after="40"/>
            </w:pPr>
            <w:r>
              <w:rPr>
                <w:color w:val="222222"/>
                <w:sz w:val="17"/>
              </w:rPr>
              <w:t>Access denied; no B data leaked or updated</w:t>
            </w:r>
          </w:p>
        </w:tc>
      </w:tr>
      <w:tr w:rsidR="004824E6" w14:paraId="7D9BD8AD" w14:textId="77777777">
        <w:trPr>
          <w:jc w:val="center"/>
        </w:trPr>
        <w:tc>
          <w:tcPr>
            <w:tcW w:w="3408" w:type="dxa"/>
            <w:shd w:val="clear" w:color="auto" w:fill="F5F6F8"/>
            <w:vAlign w:val="center"/>
          </w:tcPr>
          <w:p w14:paraId="33635A63" w14:textId="77777777" w:rsidR="004824E6" w:rsidRDefault="00000000">
            <w:pPr>
              <w:spacing w:after="40"/>
            </w:pPr>
            <w:r>
              <w:rPr>
                <w:color w:val="222222"/>
                <w:sz w:val="17"/>
              </w:rPr>
              <w:t>AT-04</w:t>
            </w:r>
          </w:p>
        </w:tc>
        <w:tc>
          <w:tcPr>
            <w:tcW w:w="3408" w:type="dxa"/>
            <w:shd w:val="clear" w:color="auto" w:fill="F5F6F8"/>
            <w:vAlign w:val="center"/>
          </w:tcPr>
          <w:p w14:paraId="058F5FB6" w14:textId="77777777" w:rsidR="004824E6" w:rsidRDefault="00000000">
            <w:pPr>
              <w:spacing w:after="40"/>
            </w:pPr>
            <w:r>
              <w:rPr>
                <w:color w:val="222222"/>
                <w:sz w:val="17"/>
              </w:rPr>
              <w:t>B submits verification-required task</w:t>
            </w:r>
          </w:p>
        </w:tc>
        <w:tc>
          <w:tcPr>
            <w:tcW w:w="3408" w:type="dxa"/>
            <w:shd w:val="clear" w:color="auto" w:fill="F5F6F8"/>
            <w:vAlign w:val="center"/>
          </w:tcPr>
          <w:p w14:paraId="68577120" w14:textId="77777777" w:rsidR="004824E6" w:rsidRDefault="00000000">
            <w:pPr>
              <w:spacing w:after="40"/>
            </w:pPr>
            <w:r>
              <w:rPr>
                <w:color w:val="222222"/>
                <w:sz w:val="17"/>
              </w:rPr>
              <w:t>Pending review, not counted complete</w:t>
            </w:r>
          </w:p>
        </w:tc>
      </w:tr>
      <w:tr w:rsidR="004824E6" w14:paraId="380BF10A" w14:textId="77777777">
        <w:trPr>
          <w:jc w:val="center"/>
        </w:trPr>
        <w:tc>
          <w:tcPr>
            <w:tcW w:w="3408" w:type="dxa"/>
            <w:shd w:val="clear" w:color="auto" w:fill="FFFFFF"/>
            <w:vAlign w:val="center"/>
          </w:tcPr>
          <w:p w14:paraId="5ED44EF2" w14:textId="77777777" w:rsidR="004824E6" w:rsidRDefault="00000000">
            <w:pPr>
              <w:spacing w:after="40"/>
            </w:pPr>
            <w:r>
              <w:rPr>
                <w:color w:val="222222"/>
                <w:sz w:val="17"/>
              </w:rPr>
              <w:t>AT-05</w:t>
            </w:r>
          </w:p>
        </w:tc>
        <w:tc>
          <w:tcPr>
            <w:tcW w:w="3408" w:type="dxa"/>
            <w:shd w:val="clear" w:color="auto" w:fill="FFFFFF"/>
            <w:vAlign w:val="center"/>
          </w:tcPr>
          <w:p w14:paraId="11E57B8C" w14:textId="77777777" w:rsidR="004824E6" w:rsidRDefault="00000000">
            <w:pPr>
              <w:spacing w:after="40"/>
            </w:pPr>
            <w:r>
              <w:rPr>
                <w:color w:val="222222"/>
                <w:sz w:val="17"/>
              </w:rPr>
              <w:t>Coordinator approves eligible B task</w:t>
            </w:r>
          </w:p>
        </w:tc>
        <w:tc>
          <w:tcPr>
            <w:tcW w:w="3408" w:type="dxa"/>
            <w:shd w:val="clear" w:color="auto" w:fill="FFFFFF"/>
            <w:vAlign w:val="center"/>
          </w:tcPr>
          <w:p w14:paraId="2BC17756" w14:textId="77777777" w:rsidR="004824E6" w:rsidRDefault="00000000">
            <w:pPr>
              <w:spacing w:after="40"/>
            </w:pPr>
            <w:r>
              <w:rPr>
                <w:color w:val="222222"/>
                <w:sz w:val="17"/>
              </w:rPr>
              <w:t>B task becomes completed with decision actor/reason history</w:t>
            </w:r>
          </w:p>
        </w:tc>
      </w:tr>
      <w:tr w:rsidR="004824E6" w14:paraId="48FB3628" w14:textId="77777777">
        <w:trPr>
          <w:jc w:val="center"/>
        </w:trPr>
        <w:tc>
          <w:tcPr>
            <w:tcW w:w="3408" w:type="dxa"/>
            <w:shd w:val="clear" w:color="auto" w:fill="F5F6F8"/>
            <w:vAlign w:val="center"/>
          </w:tcPr>
          <w:p w14:paraId="3D2ADB75" w14:textId="77777777" w:rsidR="004824E6" w:rsidRDefault="00000000">
            <w:pPr>
              <w:spacing w:after="40"/>
            </w:pPr>
            <w:r>
              <w:rPr>
                <w:color w:val="222222"/>
                <w:sz w:val="17"/>
              </w:rPr>
              <w:t>AT-06</w:t>
            </w:r>
          </w:p>
        </w:tc>
        <w:tc>
          <w:tcPr>
            <w:tcW w:w="3408" w:type="dxa"/>
            <w:shd w:val="clear" w:color="auto" w:fill="F5F6F8"/>
            <w:vAlign w:val="center"/>
          </w:tcPr>
          <w:p w14:paraId="3031F4A4" w14:textId="77777777" w:rsidR="004824E6" w:rsidRDefault="00000000">
            <w:pPr>
              <w:spacing w:after="40"/>
            </w:pPr>
            <w:r>
              <w:rPr>
                <w:color w:val="222222"/>
                <w:sz w:val="17"/>
              </w:rPr>
              <w:t>Coordinator outside B cohort tries approval</w:t>
            </w:r>
          </w:p>
        </w:tc>
        <w:tc>
          <w:tcPr>
            <w:tcW w:w="3408" w:type="dxa"/>
            <w:shd w:val="clear" w:color="auto" w:fill="F5F6F8"/>
            <w:vAlign w:val="center"/>
          </w:tcPr>
          <w:p w14:paraId="078308F4" w14:textId="77777777" w:rsidR="004824E6" w:rsidRDefault="00000000">
            <w:pPr>
              <w:spacing w:after="40"/>
            </w:pPr>
            <w:r>
              <w:rPr>
                <w:color w:val="222222"/>
                <w:sz w:val="17"/>
              </w:rPr>
              <w:t>403 and no mutation</w:t>
            </w:r>
          </w:p>
        </w:tc>
      </w:tr>
      <w:tr w:rsidR="004824E6" w14:paraId="1F1420A3" w14:textId="77777777">
        <w:trPr>
          <w:jc w:val="center"/>
        </w:trPr>
        <w:tc>
          <w:tcPr>
            <w:tcW w:w="3408" w:type="dxa"/>
            <w:shd w:val="clear" w:color="auto" w:fill="FFFFFF"/>
            <w:vAlign w:val="center"/>
          </w:tcPr>
          <w:p w14:paraId="68597B3D" w14:textId="77777777" w:rsidR="004824E6" w:rsidRDefault="00000000">
            <w:pPr>
              <w:spacing w:after="40"/>
            </w:pPr>
            <w:r>
              <w:rPr>
                <w:color w:val="222222"/>
                <w:sz w:val="17"/>
              </w:rPr>
              <w:t>AT-07</w:t>
            </w:r>
          </w:p>
        </w:tc>
        <w:tc>
          <w:tcPr>
            <w:tcW w:w="3408" w:type="dxa"/>
            <w:shd w:val="clear" w:color="auto" w:fill="FFFFFF"/>
            <w:vAlign w:val="center"/>
          </w:tcPr>
          <w:p w14:paraId="4BD9C3C7" w14:textId="77777777" w:rsidR="004824E6" w:rsidRDefault="00000000">
            <w:pPr>
              <w:spacing w:after="40"/>
            </w:pPr>
            <w:r>
              <w:rPr>
                <w:color w:val="222222"/>
                <w:sz w:val="17"/>
              </w:rPr>
              <w:t>Browser refresh, logout/login, API restart</w:t>
            </w:r>
          </w:p>
        </w:tc>
        <w:tc>
          <w:tcPr>
            <w:tcW w:w="3408" w:type="dxa"/>
            <w:shd w:val="clear" w:color="auto" w:fill="FFFFFF"/>
            <w:vAlign w:val="center"/>
          </w:tcPr>
          <w:p w14:paraId="7C38835A" w14:textId="77777777" w:rsidR="004824E6" w:rsidRDefault="00000000">
            <w:pPr>
              <w:spacing w:after="40"/>
            </w:pPr>
            <w:r>
              <w:rPr>
                <w:color w:val="222222"/>
                <w:sz w:val="17"/>
              </w:rPr>
              <w:t>Same persisted assignment states and history</w:t>
            </w:r>
          </w:p>
        </w:tc>
      </w:tr>
      <w:tr w:rsidR="004824E6" w14:paraId="7D956C66" w14:textId="77777777">
        <w:trPr>
          <w:jc w:val="center"/>
        </w:trPr>
        <w:tc>
          <w:tcPr>
            <w:tcW w:w="3408" w:type="dxa"/>
            <w:shd w:val="clear" w:color="auto" w:fill="F5F6F8"/>
            <w:vAlign w:val="center"/>
          </w:tcPr>
          <w:p w14:paraId="6234DA50" w14:textId="77777777" w:rsidR="004824E6" w:rsidRDefault="00000000">
            <w:pPr>
              <w:spacing w:after="40"/>
            </w:pPr>
            <w:r>
              <w:rPr>
                <w:color w:val="222222"/>
                <w:sz w:val="17"/>
              </w:rPr>
              <w:t>AT-08</w:t>
            </w:r>
          </w:p>
        </w:tc>
        <w:tc>
          <w:tcPr>
            <w:tcW w:w="3408" w:type="dxa"/>
            <w:shd w:val="clear" w:color="auto" w:fill="F5F6F8"/>
            <w:vAlign w:val="center"/>
          </w:tcPr>
          <w:p w14:paraId="20A82BBF" w14:textId="77777777" w:rsidR="004824E6" w:rsidRDefault="00000000">
            <w:pPr>
              <w:spacing w:after="40"/>
            </w:pPr>
            <w:r>
              <w:rPr>
                <w:color w:val="222222"/>
                <w:sz w:val="17"/>
              </w:rPr>
              <w:t>Duplicate assignment request</w:t>
            </w:r>
          </w:p>
        </w:tc>
        <w:tc>
          <w:tcPr>
            <w:tcW w:w="3408" w:type="dxa"/>
            <w:shd w:val="clear" w:color="auto" w:fill="F5F6F8"/>
            <w:vAlign w:val="center"/>
          </w:tcPr>
          <w:p w14:paraId="6EA2FB73" w14:textId="77777777" w:rsidR="004824E6" w:rsidRDefault="00000000">
            <w:pPr>
              <w:spacing w:after="40"/>
            </w:pPr>
            <w:r>
              <w:rPr>
                <w:color w:val="222222"/>
                <w:sz w:val="17"/>
              </w:rPr>
              <w:t>Deterministic nonduplicate result, no duplicate tasks</w:t>
            </w:r>
          </w:p>
        </w:tc>
      </w:tr>
      <w:tr w:rsidR="004824E6" w14:paraId="1D0AA8ED" w14:textId="77777777">
        <w:trPr>
          <w:jc w:val="center"/>
        </w:trPr>
        <w:tc>
          <w:tcPr>
            <w:tcW w:w="3408" w:type="dxa"/>
            <w:shd w:val="clear" w:color="auto" w:fill="FFFFFF"/>
            <w:vAlign w:val="center"/>
          </w:tcPr>
          <w:p w14:paraId="686C8E8C" w14:textId="77777777" w:rsidR="004824E6" w:rsidRDefault="00000000">
            <w:pPr>
              <w:spacing w:after="40"/>
            </w:pPr>
            <w:r>
              <w:rPr>
                <w:color w:val="222222"/>
                <w:sz w:val="17"/>
              </w:rPr>
              <w:t>AT-09</w:t>
            </w:r>
          </w:p>
        </w:tc>
        <w:tc>
          <w:tcPr>
            <w:tcW w:w="3408" w:type="dxa"/>
            <w:shd w:val="clear" w:color="auto" w:fill="FFFFFF"/>
            <w:vAlign w:val="center"/>
          </w:tcPr>
          <w:p w14:paraId="27A576B0" w14:textId="77777777" w:rsidR="004824E6" w:rsidRDefault="00000000">
            <w:pPr>
              <w:spacing w:after="40"/>
            </w:pPr>
            <w:r>
              <w:rPr>
                <w:color w:val="222222"/>
                <w:sz w:val="17"/>
              </w:rPr>
              <w:t>Task update with stale version</w:t>
            </w:r>
          </w:p>
        </w:tc>
        <w:tc>
          <w:tcPr>
            <w:tcW w:w="3408" w:type="dxa"/>
            <w:shd w:val="clear" w:color="auto" w:fill="FFFFFF"/>
            <w:vAlign w:val="center"/>
          </w:tcPr>
          <w:p w14:paraId="11C71203" w14:textId="77777777" w:rsidR="004824E6" w:rsidRDefault="00000000">
            <w:pPr>
              <w:spacing w:after="40"/>
            </w:pPr>
            <w:r>
              <w:rPr>
                <w:color w:val="222222"/>
                <w:sz w:val="17"/>
              </w:rPr>
              <w:t>409, no overwritten state</w:t>
            </w:r>
          </w:p>
        </w:tc>
      </w:tr>
      <w:tr w:rsidR="004824E6" w14:paraId="71A2FC70" w14:textId="77777777">
        <w:trPr>
          <w:jc w:val="center"/>
        </w:trPr>
        <w:tc>
          <w:tcPr>
            <w:tcW w:w="3408" w:type="dxa"/>
            <w:shd w:val="clear" w:color="auto" w:fill="F5F6F8"/>
            <w:vAlign w:val="center"/>
          </w:tcPr>
          <w:p w14:paraId="3CFF498A" w14:textId="77777777" w:rsidR="004824E6" w:rsidRDefault="00000000">
            <w:pPr>
              <w:spacing w:after="40"/>
            </w:pPr>
            <w:r>
              <w:rPr>
                <w:color w:val="222222"/>
                <w:sz w:val="17"/>
              </w:rPr>
              <w:t>AT-10</w:t>
            </w:r>
          </w:p>
        </w:tc>
        <w:tc>
          <w:tcPr>
            <w:tcW w:w="3408" w:type="dxa"/>
            <w:shd w:val="clear" w:color="auto" w:fill="F5F6F8"/>
            <w:vAlign w:val="center"/>
          </w:tcPr>
          <w:p w14:paraId="28B50AE0" w14:textId="77777777" w:rsidR="004824E6" w:rsidRDefault="00000000">
            <w:pPr>
              <w:spacing w:after="40"/>
            </w:pPr>
            <w:r>
              <w:rPr>
                <w:color w:val="222222"/>
                <w:sz w:val="17"/>
              </w:rPr>
              <w:t>Template v2 published</w:t>
            </w:r>
          </w:p>
        </w:tc>
        <w:tc>
          <w:tcPr>
            <w:tcW w:w="3408" w:type="dxa"/>
            <w:shd w:val="clear" w:color="auto" w:fill="F5F6F8"/>
            <w:vAlign w:val="center"/>
          </w:tcPr>
          <w:p w14:paraId="446F01C0" w14:textId="77777777" w:rsidR="004824E6" w:rsidRDefault="00000000">
            <w:pPr>
              <w:spacing w:after="40"/>
            </w:pPr>
            <w:r>
              <w:rPr>
                <w:color w:val="222222"/>
                <w:sz w:val="17"/>
              </w:rPr>
              <w:t>Existing v1 assignment unchanged; new assignment receives v2</w:t>
            </w:r>
          </w:p>
        </w:tc>
      </w:tr>
      <w:tr w:rsidR="004824E6" w14:paraId="73239862" w14:textId="77777777">
        <w:trPr>
          <w:jc w:val="center"/>
        </w:trPr>
        <w:tc>
          <w:tcPr>
            <w:tcW w:w="3408" w:type="dxa"/>
            <w:shd w:val="clear" w:color="auto" w:fill="FFFFFF"/>
            <w:vAlign w:val="center"/>
          </w:tcPr>
          <w:p w14:paraId="14BB3ECA" w14:textId="77777777" w:rsidR="004824E6" w:rsidRDefault="00000000">
            <w:pPr>
              <w:spacing w:after="40"/>
            </w:pPr>
            <w:r>
              <w:rPr>
                <w:color w:val="222222"/>
                <w:sz w:val="17"/>
              </w:rPr>
              <w:t>AT-11</w:t>
            </w:r>
          </w:p>
        </w:tc>
        <w:tc>
          <w:tcPr>
            <w:tcW w:w="3408" w:type="dxa"/>
            <w:shd w:val="clear" w:color="auto" w:fill="FFFFFF"/>
            <w:vAlign w:val="center"/>
          </w:tcPr>
          <w:p w14:paraId="6E6486A6" w14:textId="77777777" w:rsidR="004824E6" w:rsidRDefault="00000000">
            <w:pPr>
              <w:spacing w:after="40"/>
            </w:pPr>
            <w:r>
              <w:rPr>
                <w:color w:val="222222"/>
                <w:sz w:val="17"/>
              </w:rPr>
              <w:t>All required tasks complete but not closed</w:t>
            </w:r>
          </w:p>
        </w:tc>
        <w:tc>
          <w:tcPr>
            <w:tcW w:w="3408" w:type="dxa"/>
            <w:shd w:val="clear" w:color="auto" w:fill="FFFFFF"/>
            <w:vAlign w:val="center"/>
          </w:tcPr>
          <w:p w14:paraId="218E8225" w14:textId="77777777" w:rsidR="004824E6" w:rsidRDefault="00000000">
            <w:pPr>
              <w:spacing w:after="40"/>
            </w:pPr>
            <w:r>
              <w:rPr>
                <w:color w:val="222222"/>
                <w:sz w:val="17"/>
              </w:rPr>
              <w:t>Eligible for closure but still active until coordinator closes</w:t>
            </w:r>
          </w:p>
        </w:tc>
      </w:tr>
      <w:tr w:rsidR="004824E6" w14:paraId="3D3EBE50" w14:textId="77777777">
        <w:trPr>
          <w:jc w:val="center"/>
        </w:trPr>
        <w:tc>
          <w:tcPr>
            <w:tcW w:w="3408" w:type="dxa"/>
            <w:shd w:val="clear" w:color="auto" w:fill="F5F6F8"/>
            <w:vAlign w:val="center"/>
          </w:tcPr>
          <w:p w14:paraId="3799EABA" w14:textId="77777777" w:rsidR="004824E6" w:rsidRDefault="00000000">
            <w:pPr>
              <w:spacing w:after="40"/>
            </w:pPr>
            <w:r>
              <w:rPr>
                <w:color w:val="222222"/>
                <w:sz w:val="17"/>
              </w:rPr>
              <w:t>AT-12</w:t>
            </w:r>
          </w:p>
        </w:tc>
        <w:tc>
          <w:tcPr>
            <w:tcW w:w="3408" w:type="dxa"/>
            <w:shd w:val="clear" w:color="auto" w:fill="F5F6F8"/>
            <w:vAlign w:val="center"/>
          </w:tcPr>
          <w:p w14:paraId="26CEB69E" w14:textId="77777777" w:rsidR="004824E6" w:rsidRDefault="00000000">
            <w:pPr>
              <w:spacing w:after="40"/>
            </w:pPr>
            <w:r>
              <w:rPr>
                <w:color w:val="222222"/>
                <w:sz w:val="17"/>
              </w:rPr>
              <w:t>Blocked/waived/reopened task</w:t>
            </w:r>
          </w:p>
        </w:tc>
        <w:tc>
          <w:tcPr>
            <w:tcW w:w="3408" w:type="dxa"/>
            <w:shd w:val="clear" w:color="auto" w:fill="F5F6F8"/>
            <w:vAlign w:val="center"/>
          </w:tcPr>
          <w:p w14:paraId="63408517" w14:textId="77777777" w:rsidR="004824E6" w:rsidRDefault="00000000">
            <w:pPr>
              <w:spacing w:after="40"/>
            </w:pPr>
            <w:r>
              <w:rPr>
                <w:color w:val="222222"/>
                <w:sz w:val="17"/>
              </w:rPr>
              <w:t>Valid transitions only, mandatory reason and audit</w:t>
            </w:r>
          </w:p>
        </w:tc>
      </w:tr>
      <w:tr w:rsidR="004824E6" w14:paraId="32A59B9E" w14:textId="77777777">
        <w:trPr>
          <w:jc w:val="center"/>
        </w:trPr>
        <w:tc>
          <w:tcPr>
            <w:tcW w:w="3408" w:type="dxa"/>
            <w:shd w:val="clear" w:color="auto" w:fill="FFFFFF"/>
            <w:vAlign w:val="center"/>
          </w:tcPr>
          <w:p w14:paraId="2B17DFAD" w14:textId="77777777" w:rsidR="004824E6" w:rsidRDefault="00000000">
            <w:pPr>
              <w:spacing w:after="40"/>
            </w:pPr>
            <w:r>
              <w:rPr>
                <w:color w:val="222222"/>
                <w:sz w:val="17"/>
              </w:rPr>
              <w:t>AT-13</w:t>
            </w:r>
          </w:p>
        </w:tc>
        <w:tc>
          <w:tcPr>
            <w:tcW w:w="3408" w:type="dxa"/>
            <w:shd w:val="clear" w:color="auto" w:fill="FFFFFF"/>
            <w:vAlign w:val="center"/>
          </w:tcPr>
          <w:p w14:paraId="4DECB6CE" w14:textId="77777777" w:rsidR="004824E6" w:rsidRDefault="00000000">
            <w:pPr>
              <w:spacing w:after="40"/>
            </w:pPr>
            <w:r>
              <w:rPr>
                <w:color w:val="222222"/>
                <w:sz w:val="17"/>
              </w:rPr>
              <w:t>Auth expired and dev mode production request</w:t>
            </w:r>
          </w:p>
        </w:tc>
        <w:tc>
          <w:tcPr>
            <w:tcW w:w="3408" w:type="dxa"/>
            <w:shd w:val="clear" w:color="auto" w:fill="FFFFFF"/>
            <w:vAlign w:val="center"/>
          </w:tcPr>
          <w:p w14:paraId="0D2DD734" w14:textId="77777777" w:rsidR="004824E6" w:rsidRDefault="00000000">
            <w:pPr>
              <w:spacing w:after="40"/>
            </w:pPr>
            <w:r>
              <w:rPr>
                <w:color w:val="222222"/>
                <w:sz w:val="17"/>
              </w:rPr>
              <w:t>Secure rejection and no insecure bypass</w:t>
            </w:r>
          </w:p>
        </w:tc>
      </w:tr>
      <w:tr w:rsidR="004824E6" w14:paraId="0BD49383" w14:textId="77777777">
        <w:trPr>
          <w:jc w:val="center"/>
        </w:trPr>
        <w:tc>
          <w:tcPr>
            <w:tcW w:w="3408" w:type="dxa"/>
            <w:shd w:val="clear" w:color="auto" w:fill="F5F6F8"/>
            <w:vAlign w:val="center"/>
          </w:tcPr>
          <w:p w14:paraId="164FB8F2" w14:textId="77777777" w:rsidR="004824E6" w:rsidRDefault="00000000">
            <w:pPr>
              <w:spacing w:after="40"/>
            </w:pPr>
            <w:r>
              <w:rPr>
                <w:color w:val="222222"/>
                <w:sz w:val="17"/>
              </w:rPr>
              <w:t>AT-14</w:t>
            </w:r>
          </w:p>
        </w:tc>
        <w:tc>
          <w:tcPr>
            <w:tcW w:w="3408" w:type="dxa"/>
            <w:shd w:val="clear" w:color="auto" w:fill="F5F6F8"/>
            <w:vAlign w:val="center"/>
          </w:tcPr>
          <w:p w14:paraId="0B76C667" w14:textId="77777777" w:rsidR="004824E6" w:rsidRDefault="00000000">
            <w:pPr>
              <w:spacing w:after="40"/>
            </w:pPr>
            <w:r>
              <w:rPr>
                <w:color w:val="222222"/>
                <w:sz w:val="17"/>
              </w:rPr>
              <w:t>External resource unavailable</w:t>
            </w:r>
          </w:p>
        </w:tc>
        <w:tc>
          <w:tcPr>
            <w:tcW w:w="3408" w:type="dxa"/>
            <w:shd w:val="clear" w:color="auto" w:fill="F5F6F8"/>
            <w:vAlign w:val="center"/>
          </w:tcPr>
          <w:p w14:paraId="66A61084" w14:textId="77777777" w:rsidR="004824E6" w:rsidRDefault="00000000">
            <w:pPr>
              <w:spacing w:after="40"/>
            </w:pPr>
            <w:r>
              <w:rPr>
                <w:color w:val="222222"/>
                <w:sz w:val="17"/>
              </w:rPr>
              <w:t>User receives honest retry/help path, no automatic completion</w:t>
            </w:r>
          </w:p>
        </w:tc>
      </w:tr>
      <w:tr w:rsidR="004824E6" w14:paraId="102B565A" w14:textId="77777777">
        <w:trPr>
          <w:jc w:val="center"/>
        </w:trPr>
        <w:tc>
          <w:tcPr>
            <w:tcW w:w="3408" w:type="dxa"/>
            <w:shd w:val="clear" w:color="auto" w:fill="FFFFFF"/>
            <w:vAlign w:val="center"/>
          </w:tcPr>
          <w:p w14:paraId="752BD038" w14:textId="77777777" w:rsidR="004824E6" w:rsidRDefault="00000000">
            <w:pPr>
              <w:spacing w:after="40"/>
            </w:pPr>
            <w:r>
              <w:rPr>
                <w:color w:val="222222"/>
                <w:sz w:val="17"/>
              </w:rPr>
              <w:t>AT-15</w:t>
            </w:r>
          </w:p>
        </w:tc>
        <w:tc>
          <w:tcPr>
            <w:tcW w:w="3408" w:type="dxa"/>
            <w:shd w:val="clear" w:color="auto" w:fill="FFFFFF"/>
            <w:vAlign w:val="center"/>
          </w:tcPr>
          <w:p w14:paraId="2CDFE70F" w14:textId="77777777" w:rsidR="004824E6" w:rsidRDefault="00000000">
            <w:pPr>
              <w:spacing w:after="40"/>
            </w:pPr>
            <w:r>
              <w:rPr>
                <w:color w:val="222222"/>
                <w:sz w:val="17"/>
              </w:rPr>
              <w:t>Accessibility/keyboard journey</w:t>
            </w:r>
          </w:p>
        </w:tc>
        <w:tc>
          <w:tcPr>
            <w:tcW w:w="3408" w:type="dxa"/>
            <w:shd w:val="clear" w:color="auto" w:fill="FFFFFF"/>
            <w:vAlign w:val="center"/>
          </w:tcPr>
          <w:p w14:paraId="24B007E3" w14:textId="77777777" w:rsidR="004824E6" w:rsidRDefault="00000000">
            <w:pPr>
              <w:spacing w:after="40"/>
            </w:pPr>
            <w:r>
              <w:rPr>
                <w:color w:val="222222"/>
                <w:sz w:val="17"/>
              </w:rPr>
              <w:t>All MVP primary flows operable and understandable</w:t>
            </w:r>
          </w:p>
        </w:tc>
      </w:tr>
      <w:tr w:rsidR="004824E6" w14:paraId="5EEED105" w14:textId="77777777">
        <w:trPr>
          <w:jc w:val="center"/>
        </w:trPr>
        <w:tc>
          <w:tcPr>
            <w:tcW w:w="3408" w:type="dxa"/>
            <w:shd w:val="clear" w:color="auto" w:fill="F5F6F8"/>
            <w:vAlign w:val="center"/>
          </w:tcPr>
          <w:p w14:paraId="699C67BA" w14:textId="77777777" w:rsidR="004824E6" w:rsidRDefault="00000000">
            <w:pPr>
              <w:spacing w:after="40"/>
            </w:pPr>
            <w:r>
              <w:rPr>
                <w:color w:val="222222"/>
                <w:sz w:val="17"/>
              </w:rPr>
              <w:t>AT-16</w:t>
            </w:r>
          </w:p>
        </w:tc>
        <w:tc>
          <w:tcPr>
            <w:tcW w:w="3408" w:type="dxa"/>
            <w:shd w:val="clear" w:color="auto" w:fill="F5F6F8"/>
            <w:vAlign w:val="center"/>
          </w:tcPr>
          <w:p w14:paraId="30442AC8" w14:textId="77777777" w:rsidR="004824E6" w:rsidRDefault="00000000">
            <w:pPr>
              <w:spacing w:after="40"/>
            </w:pPr>
            <w:r>
              <w:rPr>
                <w:color w:val="222222"/>
                <w:sz w:val="17"/>
              </w:rPr>
              <w:t>PostgreSQL migration and backup restore</w:t>
            </w:r>
          </w:p>
        </w:tc>
        <w:tc>
          <w:tcPr>
            <w:tcW w:w="3408" w:type="dxa"/>
            <w:shd w:val="clear" w:color="auto" w:fill="F5F6F8"/>
            <w:vAlign w:val="center"/>
          </w:tcPr>
          <w:p w14:paraId="4229F6D3" w14:textId="77777777" w:rsidR="004824E6" w:rsidRDefault="00000000">
            <w:pPr>
              <w:spacing w:after="40"/>
            </w:pPr>
            <w:r>
              <w:rPr>
                <w:color w:val="222222"/>
                <w:sz w:val="17"/>
              </w:rPr>
              <w:t>Constraints and prior state survive migration/restore</w:t>
            </w:r>
          </w:p>
        </w:tc>
      </w:tr>
    </w:tbl>
    <w:p w14:paraId="0AD59AE4" w14:textId="77777777" w:rsidR="004824E6" w:rsidRDefault="004824E6"/>
    <w:p w14:paraId="3FA3C9C9" w14:textId="77777777" w:rsidR="004824E6" w:rsidRDefault="00000000">
      <w:r>
        <w:rPr>
          <w:b/>
        </w:rPr>
        <w:t>Definition of Done:</w:t>
      </w:r>
      <w:r>
        <w:t xml:space="preserve"> The full journey is demonstrated on staging with two separate members, one coordinator, an approved template, verification-required item, blocker, closure, persistence, negative authorization cases and documented release evidence.</w:t>
      </w:r>
    </w:p>
    <w:p w14:paraId="0980FD43" w14:textId="77777777" w:rsidR="004824E6" w:rsidRDefault="00000000">
      <w:pPr>
        <w:pStyle w:val="Title"/>
      </w:pPr>
      <w:r>
        <w:t>15. Repository assessment and fit-gap analysis</w:t>
      </w:r>
    </w:p>
    <w:p w14:paraId="3480B3A1" w14:textId="77777777" w:rsidR="004824E6" w:rsidRDefault="00000000">
      <w:r>
        <w:t xml:space="preserve">These observations are </w:t>
      </w:r>
      <w:r>
        <w:rPr>
          <w:b/>
        </w:rPr>
        <w:t>not</w:t>
      </w:r>
      <w:r>
        <w:t xml:space="preserve"> target design requirements. They identify what may be reused or retired.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4254917F" w14:textId="77777777">
        <w:trPr>
          <w:jc w:val="center"/>
        </w:trPr>
        <w:tc>
          <w:tcPr>
            <w:tcW w:w="2556" w:type="dxa"/>
            <w:shd w:val="clear" w:color="auto" w:fill="454545"/>
            <w:vAlign w:val="center"/>
          </w:tcPr>
          <w:p w14:paraId="4877FB7C" w14:textId="77777777" w:rsidR="004824E6" w:rsidRDefault="00000000">
            <w:pPr>
              <w:spacing w:after="40"/>
            </w:pPr>
            <w:r>
              <w:rPr>
                <w:b/>
                <w:color w:val="FFFFFF"/>
                <w:sz w:val="18"/>
              </w:rPr>
              <w:t>Existing element</w:t>
            </w:r>
          </w:p>
        </w:tc>
        <w:tc>
          <w:tcPr>
            <w:tcW w:w="2556" w:type="dxa"/>
            <w:shd w:val="clear" w:color="auto" w:fill="454545"/>
            <w:vAlign w:val="center"/>
          </w:tcPr>
          <w:p w14:paraId="3DF78F46" w14:textId="77777777" w:rsidR="004824E6" w:rsidRDefault="00000000">
            <w:pPr>
              <w:spacing w:after="40"/>
            </w:pPr>
            <w:r>
              <w:rPr>
                <w:b/>
                <w:color w:val="FFFFFF"/>
                <w:sz w:val="18"/>
              </w:rPr>
              <w:t>Evidence</w:t>
            </w:r>
          </w:p>
        </w:tc>
        <w:tc>
          <w:tcPr>
            <w:tcW w:w="2556" w:type="dxa"/>
            <w:shd w:val="clear" w:color="auto" w:fill="454545"/>
            <w:vAlign w:val="center"/>
          </w:tcPr>
          <w:p w14:paraId="5D40585B" w14:textId="77777777" w:rsidR="004824E6" w:rsidRDefault="00000000">
            <w:pPr>
              <w:spacing w:after="40"/>
            </w:pPr>
            <w:r>
              <w:rPr>
                <w:b/>
                <w:color w:val="FFFFFF"/>
                <w:sz w:val="18"/>
              </w:rPr>
              <w:t>Current fit</w:t>
            </w:r>
          </w:p>
        </w:tc>
        <w:tc>
          <w:tcPr>
            <w:tcW w:w="2556" w:type="dxa"/>
            <w:shd w:val="clear" w:color="auto" w:fill="454545"/>
            <w:vAlign w:val="center"/>
          </w:tcPr>
          <w:p w14:paraId="088A726E" w14:textId="77777777" w:rsidR="004824E6" w:rsidRDefault="00000000">
            <w:pPr>
              <w:spacing w:after="40"/>
            </w:pPr>
            <w:r>
              <w:rPr>
                <w:b/>
                <w:color w:val="FFFFFF"/>
                <w:sz w:val="18"/>
              </w:rPr>
              <w:t>Target action</w:t>
            </w:r>
          </w:p>
        </w:tc>
      </w:tr>
      <w:tr w:rsidR="004824E6" w14:paraId="26248D9C" w14:textId="77777777">
        <w:trPr>
          <w:jc w:val="center"/>
        </w:trPr>
        <w:tc>
          <w:tcPr>
            <w:tcW w:w="2556" w:type="dxa"/>
            <w:shd w:val="clear" w:color="auto" w:fill="FFFFFF"/>
            <w:vAlign w:val="center"/>
          </w:tcPr>
          <w:p w14:paraId="415E7D11" w14:textId="77777777" w:rsidR="004824E6" w:rsidRDefault="00000000">
            <w:pPr>
              <w:spacing w:after="40"/>
            </w:pPr>
            <w:r>
              <w:rPr>
                <w:color w:val="222222"/>
                <w:sz w:val="17"/>
              </w:rPr>
              <w:t>Angular standalone routes</w:t>
            </w:r>
          </w:p>
        </w:tc>
        <w:tc>
          <w:tcPr>
            <w:tcW w:w="2556" w:type="dxa"/>
            <w:shd w:val="clear" w:color="auto" w:fill="FFFFFF"/>
            <w:vAlign w:val="center"/>
          </w:tcPr>
          <w:p w14:paraId="60F0DD66" w14:textId="77777777" w:rsidR="004824E6" w:rsidRDefault="00000000">
            <w:pPr>
              <w:spacing w:after="40"/>
            </w:pPr>
            <w:r>
              <w:rPr>
                <w:color w:val="222222"/>
                <w:sz w:val="17"/>
              </w:rPr>
              <w:t>`src/app/app.routes.ts`</w:t>
            </w:r>
          </w:p>
        </w:tc>
        <w:tc>
          <w:tcPr>
            <w:tcW w:w="2556" w:type="dxa"/>
            <w:shd w:val="clear" w:color="auto" w:fill="FFFFFF"/>
            <w:vAlign w:val="center"/>
          </w:tcPr>
          <w:p w14:paraId="136A854C" w14:textId="77777777" w:rsidR="004824E6" w:rsidRDefault="00000000">
            <w:pPr>
              <w:spacing w:after="40"/>
            </w:pPr>
            <w:r>
              <w:rPr>
                <w:color w:val="222222"/>
                <w:sz w:val="17"/>
              </w:rPr>
              <w:t>Multiple legacy and duplicate navigation paths</w:t>
            </w:r>
          </w:p>
        </w:tc>
        <w:tc>
          <w:tcPr>
            <w:tcW w:w="2556" w:type="dxa"/>
            <w:shd w:val="clear" w:color="auto" w:fill="FFFFFF"/>
            <w:vAlign w:val="center"/>
          </w:tcPr>
          <w:p w14:paraId="78887605" w14:textId="77777777" w:rsidR="004824E6" w:rsidRDefault="00000000">
            <w:pPr>
              <w:spacing w:after="40"/>
            </w:pPr>
            <w:r>
              <w:rPr>
                <w:color w:val="222222"/>
                <w:sz w:val="17"/>
              </w:rPr>
              <w:t>Consolidate around member/coordinator/admin workspaces</w:t>
            </w:r>
          </w:p>
        </w:tc>
      </w:tr>
      <w:tr w:rsidR="004824E6" w14:paraId="4E3B8EFE" w14:textId="77777777">
        <w:trPr>
          <w:jc w:val="center"/>
        </w:trPr>
        <w:tc>
          <w:tcPr>
            <w:tcW w:w="2556" w:type="dxa"/>
            <w:shd w:val="clear" w:color="auto" w:fill="F5F6F8"/>
            <w:vAlign w:val="center"/>
          </w:tcPr>
          <w:p w14:paraId="635973CF" w14:textId="77777777" w:rsidR="004824E6" w:rsidRDefault="00000000">
            <w:pPr>
              <w:spacing w:after="40"/>
            </w:pPr>
            <w:r>
              <w:rPr>
                <w:color w:val="222222"/>
                <w:sz w:val="17"/>
              </w:rPr>
              <w:t>My Journey screen</w:t>
            </w:r>
          </w:p>
        </w:tc>
        <w:tc>
          <w:tcPr>
            <w:tcW w:w="2556" w:type="dxa"/>
            <w:shd w:val="clear" w:color="auto" w:fill="F5F6F8"/>
            <w:vAlign w:val="center"/>
          </w:tcPr>
          <w:p w14:paraId="79BCB9BE" w14:textId="77777777" w:rsidR="004824E6" w:rsidRDefault="00000000">
            <w:pPr>
              <w:spacing w:after="40"/>
            </w:pPr>
            <w:r>
              <w:rPr>
                <w:color w:val="222222"/>
                <w:sz w:val="17"/>
              </w:rPr>
              <w:t>`src/app/song-bench/my-journey/`</w:t>
            </w:r>
          </w:p>
        </w:tc>
        <w:tc>
          <w:tcPr>
            <w:tcW w:w="2556" w:type="dxa"/>
            <w:shd w:val="clear" w:color="auto" w:fill="F5F6F8"/>
            <w:vAlign w:val="center"/>
          </w:tcPr>
          <w:p w14:paraId="582E9D4A" w14:textId="77777777" w:rsidR="004824E6" w:rsidRDefault="00000000">
            <w:pPr>
              <w:spacing w:after="40"/>
            </w:pPr>
            <w:r>
              <w:rPr>
                <w:color w:val="222222"/>
                <w:sz w:val="17"/>
              </w:rPr>
              <w:t>Presentation basis; not evidence of independent per-user progress</w:t>
            </w:r>
          </w:p>
        </w:tc>
        <w:tc>
          <w:tcPr>
            <w:tcW w:w="2556" w:type="dxa"/>
            <w:shd w:val="clear" w:color="auto" w:fill="F5F6F8"/>
            <w:vAlign w:val="center"/>
          </w:tcPr>
          <w:p w14:paraId="0F55160C" w14:textId="77777777" w:rsidR="004824E6" w:rsidRDefault="00000000">
            <w:pPr>
              <w:spacing w:after="40"/>
            </w:pPr>
            <w:r>
              <w:rPr>
                <w:color w:val="222222"/>
                <w:sz w:val="17"/>
              </w:rPr>
              <w:t>Refactor to assignment-instance APIs</w:t>
            </w:r>
          </w:p>
        </w:tc>
      </w:tr>
      <w:tr w:rsidR="004824E6" w14:paraId="1BC675B3" w14:textId="77777777">
        <w:trPr>
          <w:jc w:val="center"/>
        </w:trPr>
        <w:tc>
          <w:tcPr>
            <w:tcW w:w="2556" w:type="dxa"/>
            <w:shd w:val="clear" w:color="auto" w:fill="FFFFFF"/>
            <w:vAlign w:val="center"/>
          </w:tcPr>
          <w:p w14:paraId="5DE98ECC" w14:textId="77777777" w:rsidR="004824E6" w:rsidRDefault="00000000">
            <w:pPr>
              <w:spacing w:after="40"/>
            </w:pPr>
            <w:r>
              <w:rPr>
                <w:color w:val="222222"/>
                <w:sz w:val="17"/>
              </w:rPr>
              <w:t>Training Tracker</w:t>
            </w:r>
          </w:p>
        </w:tc>
        <w:tc>
          <w:tcPr>
            <w:tcW w:w="2556" w:type="dxa"/>
            <w:shd w:val="clear" w:color="auto" w:fill="FFFFFF"/>
            <w:vAlign w:val="center"/>
          </w:tcPr>
          <w:p w14:paraId="641810DB" w14:textId="77777777" w:rsidR="004824E6" w:rsidRDefault="00000000">
            <w:pPr>
              <w:spacing w:after="40"/>
            </w:pPr>
            <w:r>
              <w:rPr>
                <w:color w:val="222222"/>
                <w:sz w:val="17"/>
              </w:rPr>
              <w:t>`src/app/song-bench/training-tracker/`</w:t>
            </w:r>
          </w:p>
        </w:tc>
        <w:tc>
          <w:tcPr>
            <w:tcW w:w="2556" w:type="dxa"/>
            <w:shd w:val="clear" w:color="auto" w:fill="FFFFFF"/>
            <w:vAlign w:val="center"/>
          </w:tcPr>
          <w:p w14:paraId="0A4B9F38" w14:textId="77777777" w:rsidR="004824E6" w:rsidRDefault="00000000">
            <w:pPr>
              <w:spacing w:after="40"/>
            </w:pPr>
            <w:r>
              <w:rPr>
                <w:color w:val="222222"/>
                <w:sz w:val="17"/>
              </w:rPr>
              <w:t>Overlapping state/progress concepts</w:t>
            </w:r>
          </w:p>
        </w:tc>
        <w:tc>
          <w:tcPr>
            <w:tcW w:w="2556" w:type="dxa"/>
            <w:shd w:val="clear" w:color="auto" w:fill="FFFFFF"/>
            <w:vAlign w:val="center"/>
          </w:tcPr>
          <w:p w14:paraId="1227CBE9" w14:textId="77777777" w:rsidR="004824E6" w:rsidRDefault="00000000">
            <w:pPr>
              <w:spacing w:after="40"/>
            </w:pPr>
            <w:r>
              <w:rPr>
                <w:color w:val="222222"/>
                <w:sz w:val="17"/>
              </w:rPr>
              <w:t>Merge as category/stage in same plan</w:t>
            </w:r>
          </w:p>
        </w:tc>
      </w:tr>
      <w:tr w:rsidR="004824E6" w14:paraId="2D7AA805" w14:textId="77777777">
        <w:trPr>
          <w:jc w:val="center"/>
        </w:trPr>
        <w:tc>
          <w:tcPr>
            <w:tcW w:w="2556" w:type="dxa"/>
            <w:shd w:val="clear" w:color="auto" w:fill="F5F6F8"/>
            <w:vAlign w:val="center"/>
          </w:tcPr>
          <w:p w14:paraId="279E1584" w14:textId="77777777" w:rsidR="004824E6" w:rsidRDefault="00000000">
            <w:pPr>
              <w:spacing w:after="40"/>
            </w:pPr>
            <w:r>
              <w:rPr>
                <w:color w:val="222222"/>
                <w:sz w:val="17"/>
              </w:rPr>
              <w:t>Task/progress API</w:t>
            </w:r>
          </w:p>
        </w:tc>
        <w:tc>
          <w:tcPr>
            <w:tcW w:w="2556" w:type="dxa"/>
            <w:shd w:val="clear" w:color="auto" w:fill="F5F6F8"/>
            <w:vAlign w:val="center"/>
          </w:tcPr>
          <w:p w14:paraId="76AC3959" w14:textId="77777777" w:rsidR="004824E6" w:rsidRDefault="00000000">
            <w:pPr>
              <w:spacing w:after="40"/>
            </w:pPr>
            <w:r>
              <w:rPr>
                <w:color w:val="222222"/>
                <w:sz w:val="17"/>
              </w:rPr>
              <w:t>`backend/server.js` GET `/api/tasks`, PUT status, GET progress</w:t>
            </w:r>
          </w:p>
        </w:tc>
        <w:tc>
          <w:tcPr>
            <w:tcW w:w="2556" w:type="dxa"/>
            <w:shd w:val="clear" w:color="auto" w:fill="F5F6F8"/>
            <w:vAlign w:val="center"/>
          </w:tcPr>
          <w:p w14:paraId="482107B6" w14:textId="77777777" w:rsidR="004824E6" w:rsidRDefault="00000000">
            <w:pPr>
              <w:spacing w:after="40"/>
            </w:pPr>
            <w:r>
              <w:rPr>
                <w:color w:val="222222"/>
                <w:sz w:val="17"/>
              </w:rPr>
              <w:t>Shared task mutation model</w:t>
            </w:r>
          </w:p>
        </w:tc>
        <w:tc>
          <w:tcPr>
            <w:tcW w:w="2556" w:type="dxa"/>
            <w:shd w:val="clear" w:color="auto" w:fill="F5F6F8"/>
            <w:vAlign w:val="center"/>
          </w:tcPr>
          <w:p w14:paraId="3631BF0A" w14:textId="77777777" w:rsidR="004824E6" w:rsidRDefault="00000000">
            <w:pPr>
              <w:spacing w:after="40"/>
            </w:pPr>
            <w:r>
              <w:rPr>
                <w:color w:val="222222"/>
                <w:sz w:val="17"/>
              </w:rPr>
              <w:t>Replace with owned assigned-task transition APIs</w:t>
            </w:r>
          </w:p>
        </w:tc>
      </w:tr>
      <w:tr w:rsidR="004824E6" w14:paraId="3895F391" w14:textId="77777777">
        <w:trPr>
          <w:jc w:val="center"/>
        </w:trPr>
        <w:tc>
          <w:tcPr>
            <w:tcW w:w="2556" w:type="dxa"/>
            <w:shd w:val="clear" w:color="auto" w:fill="FFFFFF"/>
            <w:vAlign w:val="center"/>
          </w:tcPr>
          <w:p w14:paraId="558C82EF" w14:textId="77777777" w:rsidR="004824E6" w:rsidRDefault="00000000">
            <w:pPr>
              <w:spacing w:after="40"/>
            </w:pPr>
            <w:r>
              <w:rPr>
                <w:color w:val="222222"/>
                <w:sz w:val="17"/>
              </w:rPr>
              <w:t>User-progress table</w:t>
            </w:r>
          </w:p>
        </w:tc>
        <w:tc>
          <w:tcPr>
            <w:tcW w:w="2556" w:type="dxa"/>
            <w:shd w:val="clear" w:color="auto" w:fill="FFFFFF"/>
            <w:vAlign w:val="center"/>
          </w:tcPr>
          <w:p w14:paraId="0A87F0BB" w14:textId="77777777" w:rsidR="004824E6" w:rsidRDefault="00000000">
            <w:pPr>
              <w:spacing w:after="40"/>
            </w:pPr>
            <w:r>
              <w:rPr>
                <w:color w:val="222222"/>
                <w:sz w:val="17"/>
              </w:rPr>
              <w:t>`backend/migrations*/005-relational-content.sql`</w:t>
            </w:r>
          </w:p>
        </w:tc>
        <w:tc>
          <w:tcPr>
            <w:tcW w:w="2556" w:type="dxa"/>
            <w:shd w:val="clear" w:color="auto" w:fill="FFFFFF"/>
            <w:vAlign w:val="center"/>
          </w:tcPr>
          <w:p w14:paraId="1C2AEA9C" w14:textId="77777777" w:rsidR="004824E6" w:rsidRDefault="00000000">
            <w:pPr>
              <w:spacing w:after="40"/>
            </w:pPr>
            <w:r>
              <w:rPr>
                <w:color w:val="222222"/>
                <w:sz w:val="17"/>
              </w:rPr>
              <w:t>Partial schema seam, not authoritative active workflow</w:t>
            </w:r>
          </w:p>
        </w:tc>
        <w:tc>
          <w:tcPr>
            <w:tcW w:w="2556" w:type="dxa"/>
            <w:shd w:val="clear" w:color="auto" w:fill="FFFFFF"/>
            <w:vAlign w:val="center"/>
          </w:tcPr>
          <w:p w14:paraId="357730C0" w14:textId="77777777" w:rsidR="004824E6" w:rsidRDefault="00000000">
            <w:pPr>
              <w:spacing w:after="40"/>
            </w:pPr>
            <w:r>
              <w:rPr>
                <w:color w:val="222222"/>
                <w:sz w:val="17"/>
              </w:rPr>
              <w:t>Evaluate migration/replacement with explicit assignments</w:t>
            </w:r>
          </w:p>
        </w:tc>
      </w:tr>
      <w:tr w:rsidR="004824E6" w14:paraId="0C3DF2AF" w14:textId="77777777">
        <w:trPr>
          <w:jc w:val="center"/>
        </w:trPr>
        <w:tc>
          <w:tcPr>
            <w:tcW w:w="2556" w:type="dxa"/>
            <w:shd w:val="clear" w:color="auto" w:fill="F5F6F8"/>
            <w:vAlign w:val="center"/>
          </w:tcPr>
          <w:p w14:paraId="6BADD5E5" w14:textId="77777777" w:rsidR="004824E6" w:rsidRDefault="00000000">
            <w:pPr>
              <w:spacing w:after="40"/>
            </w:pPr>
            <w:r>
              <w:rPr>
                <w:color w:val="222222"/>
                <w:sz w:val="17"/>
              </w:rPr>
              <w:t>Identity and development auth</w:t>
            </w:r>
          </w:p>
        </w:tc>
        <w:tc>
          <w:tcPr>
            <w:tcW w:w="2556" w:type="dxa"/>
            <w:shd w:val="clear" w:color="auto" w:fill="F5F6F8"/>
            <w:vAlign w:val="center"/>
          </w:tcPr>
          <w:p w14:paraId="06F39254" w14:textId="77777777" w:rsidR="004824E6" w:rsidRDefault="00000000">
            <w:pPr>
              <w:spacing w:after="40"/>
            </w:pPr>
            <w:r>
              <w:rPr>
                <w:color w:val="222222"/>
                <w:sz w:val="17"/>
              </w:rPr>
              <w:t>`backend/auth/`, ADR-0035</w:t>
            </w:r>
          </w:p>
        </w:tc>
        <w:tc>
          <w:tcPr>
            <w:tcW w:w="2556" w:type="dxa"/>
            <w:shd w:val="clear" w:color="auto" w:fill="F5F6F8"/>
            <w:vAlign w:val="center"/>
          </w:tcPr>
          <w:p w14:paraId="494155CA" w14:textId="77777777" w:rsidR="004824E6" w:rsidRDefault="00000000">
            <w:pPr>
              <w:spacing w:after="40"/>
            </w:pPr>
            <w:r>
              <w:rPr>
                <w:color w:val="222222"/>
                <w:sz w:val="17"/>
              </w:rPr>
              <w:t>Useful basis, requires production verification</w:t>
            </w:r>
          </w:p>
        </w:tc>
        <w:tc>
          <w:tcPr>
            <w:tcW w:w="2556" w:type="dxa"/>
            <w:shd w:val="clear" w:color="auto" w:fill="F5F6F8"/>
            <w:vAlign w:val="center"/>
          </w:tcPr>
          <w:p w14:paraId="6A8505D7" w14:textId="77777777" w:rsidR="004824E6" w:rsidRDefault="00000000">
            <w:pPr>
              <w:spacing w:after="40"/>
            </w:pPr>
            <w:r>
              <w:rPr>
                <w:color w:val="222222"/>
                <w:sz w:val="17"/>
              </w:rPr>
              <w:t>Preserve fail-closed identity boundary</w:t>
            </w:r>
          </w:p>
        </w:tc>
      </w:tr>
      <w:tr w:rsidR="004824E6" w14:paraId="3BAFA966" w14:textId="77777777">
        <w:trPr>
          <w:jc w:val="center"/>
        </w:trPr>
        <w:tc>
          <w:tcPr>
            <w:tcW w:w="2556" w:type="dxa"/>
            <w:shd w:val="clear" w:color="auto" w:fill="FFFFFF"/>
            <w:vAlign w:val="center"/>
          </w:tcPr>
          <w:p w14:paraId="3F93D46E" w14:textId="77777777" w:rsidR="004824E6" w:rsidRDefault="00000000">
            <w:pPr>
              <w:spacing w:after="40"/>
            </w:pPr>
            <w:r>
              <w:rPr>
                <w:color w:val="222222"/>
                <w:sz w:val="17"/>
              </w:rPr>
              <w:t>RBAC</w:t>
            </w:r>
          </w:p>
        </w:tc>
        <w:tc>
          <w:tcPr>
            <w:tcW w:w="2556" w:type="dxa"/>
            <w:shd w:val="clear" w:color="auto" w:fill="FFFFFF"/>
            <w:vAlign w:val="center"/>
          </w:tcPr>
          <w:p w14:paraId="254943EC" w14:textId="77777777" w:rsidR="004824E6" w:rsidRDefault="00000000">
            <w:pPr>
              <w:spacing w:after="40"/>
            </w:pPr>
            <w:r>
              <w:rPr>
                <w:color w:val="222222"/>
                <w:sz w:val="17"/>
              </w:rPr>
              <w:t>migrations and authorization tests</w:t>
            </w:r>
          </w:p>
        </w:tc>
        <w:tc>
          <w:tcPr>
            <w:tcW w:w="2556" w:type="dxa"/>
            <w:shd w:val="clear" w:color="auto" w:fill="FFFFFF"/>
            <w:vAlign w:val="center"/>
          </w:tcPr>
          <w:p w14:paraId="06BF84E9" w14:textId="77777777" w:rsidR="004824E6" w:rsidRDefault="00000000">
            <w:pPr>
              <w:spacing w:after="40"/>
            </w:pPr>
            <w:r>
              <w:rPr>
                <w:color w:val="222222"/>
                <w:sz w:val="17"/>
              </w:rPr>
              <w:t>Useful permission foundation</w:t>
            </w:r>
          </w:p>
        </w:tc>
        <w:tc>
          <w:tcPr>
            <w:tcW w:w="2556" w:type="dxa"/>
            <w:shd w:val="clear" w:color="auto" w:fill="FFFFFF"/>
            <w:vAlign w:val="center"/>
          </w:tcPr>
          <w:p w14:paraId="7C5A9FC1" w14:textId="77777777" w:rsidR="004824E6" w:rsidRDefault="00000000">
            <w:pPr>
              <w:spacing w:after="40"/>
            </w:pPr>
            <w:r>
              <w:rPr>
                <w:color w:val="222222"/>
                <w:sz w:val="17"/>
              </w:rPr>
              <w:t>Add ownership and coordinator-cohort checks</w:t>
            </w:r>
          </w:p>
        </w:tc>
      </w:tr>
      <w:tr w:rsidR="004824E6" w14:paraId="06401963" w14:textId="77777777">
        <w:trPr>
          <w:jc w:val="center"/>
        </w:trPr>
        <w:tc>
          <w:tcPr>
            <w:tcW w:w="2556" w:type="dxa"/>
            <w:shd w:val="clear" w:color="auto" w:fill="F5F6F8"/>
            <w:vAlign w:val="center"/>
          </w:tcPr>
          <w:p w14:paraId="5D027250" w14:textId="77777777" w:rsidR="004824E6" w:rsidRDefault="00000000">
            <w:pPr>
              <w:spacing w:after="40"/>
            </w:pPr>
            <w:r>
              <w:rPr>
                <w:color w:val="222222"/>
                <w:sz w:val="17"/>
              </w:rPr>
              <w:t>Announcement authoring</w:t>
            </w:r>
          </w:p>
        </w:tc>
        <w:tc>
          <w:tcPr>
            <w:tcW w:w="2556" w:type="dxa"/>
            <w:shd w:val="clear" w:color="auto" w:fill="F5F6F8"/>
            <w:vAlign w:val="center"/>
          </w:tcPr>
          <w:p w14:paraId="41E8531C" w14:textId="77777777" w:rsidR="004824E6" w:rsidRDefault="00000000">
            <w:pPr>
              <w:spacing w:after="40"/>
            </w:pPr>
            <w:r>
              <w:rPr>
                <w:color w:val="222222"/>
                <w:sz w:val="17"/>
              </w:rPr>
              <w:t>`backend/content/`, ADR-</w:t>
            </w:r>
            <w:r>
              <w:rPr>
                <w:color w:val="222222"/>
                <w:sz w:val="17"/>
              </w:rPr>
              <w:lastRenderedPageBreak/>
              <w:t>0036/0037</w:t>
            </w:r>
          </w:p>
        </w:tc>
        <w:tc>
          <w:tcPr>
            <w:tcW w:w="2556" w:type="dxa"/>
            <w:shd w:val="clear" w:color="auto" w:fill="F5F6F8"/>
            <w:vAlign w:val="center"/>
          </w:tcPr>
          <w:p w14:paraId="08C9302B" w14:textId="77777777" w:rsidR="004824E6" w:rsidRDefault="00000000">
            <w:pPr>
              <w:spacing w:after="40"/>
            </w:pPr>
            <w:r>
              <w:rPr>
                <w:color w:val="222222"/>
                <w:sz w:val="17"/>
              </w:rPr>
              <w:lastRenderedPageBreak/>
              <w:t xml:space="preserve">Secondary value vs </w:t>
            </w:r>
            <w:r>
              <w:rPr>
                <w:color w:val="222222"/>
                <w:sz w:val="17"/>
              </w:rPr>
              <w:lastRenderedPageBreak/>
              <w:t>onboarding core</w:t>
            </w:r>
          </w:p>
        </w:tc>
        <w:tc>
          <w:tcPr>
            <w:tcW w:w="2556" w:type="dxa"/>
            <w:shd w:val="clear" w:color="auto" w:fill="F5F6F8"/>
            <w:vAlign w:val="center"/>
          </w:tcPr>
          <w:p w14:paraId="294990AE" w14:textId="77777777" w:rsidR="004824E6" w:rsidRDefault="00000000">
            <w:pPr>
              <w:spacing w:after="40"/>
            </w:pPr>
            <w:r>
              <w:rPr>
                <w:color w:val="222222"/>
                <w:sz w:val="17"/>
              </w:rPr>
              <w:lastRenderedPageBreak/>
              <w:t xml:space="preserve">Retain read-only at MVP, defer </w:t>
            </w:r>
            <w:r>
              <w:rPr>
                <w:color w:val="222222"/>
                <w:sz w:val="17"/>
              </w:rPr>
              <w:lastRenderedPageBreak/>
              <w:t>extensive authoring</w:t>
            </w:r>
          </w:p>
        </w:tc>
      </w:tr>
      <w:tr w:rsidR="004824E6" w14:paraId="015B9EA7" w14:textId="77777777">
        <w:trPr>
          <w:jc w:val="center"/>
        </w:trPr>
        <w:tc>
          <w:tcPr>
            <w:tcW w:w="2556" w:type="dxa"/>
            <w:shd w:val="clear" w:color="auto" w:fill="FFFFFF"/>
            <w:vAlign w:val="center"/>
          </w:tcPr>
          <w:p w14:paraId="641AAAF4" w14:textId="77777777" w:rsidR="004824E6" w:rsidRDefault="00000000">
            <w:pPr>
              <w:spacing w:after="40"/>
            </w:pPr>
            <w:r>
              <w:rPr>
                <w:color w:val="222222"/>
                <w:sz w:val="17"/>
              </w:rPr>
              <w:lastRenderedPageBreak/>
              <w:t>API documentation</w:t>
            </w:r>
          </w:p>
        </w:tc>
        <w:tc>
          <w:tcPr>
            <w:tcW w:w="2556" w:type="dxa"/>
            <w:shd w:val="clear" w:color="auto" w:fill="FFFFFF"/>
            <w:vAlign w:val="center"/>
          </w:tcPr>
          <w:p w14:paraId="6E1D311F" w14:textId="77777777" w:rsidR="004824E6" w:rsidRDefault="00000000">
            <w:pPr>
              <w:spacing w:after="40"/>
            </w:pPr>
            <w:r>
              <w:rPr>
                <w:color w:val="222222"/>
                <w:sz w:val="17"/>
              </w:rPr>
              <w:t>`docs/openapi/song-site.yaml`</w:t>
            </w:r>
          </w:p>
        </w:tc>
        <w:tc>
          <w:tcPr>
            <w:tcW w:w="2556" w:type="dxa"/>
            <w:shd w:val="clear" w:color="auto" w:fill="FFFFFF"/>
            <w:vAlign w:val="center"/>
          </w:tcPr>
          <w:p w14:paraId="70F27456" w14:textId="77777777" w:rsidR="004824E6" w:rsidRDefault="00000000">
            <w:pPr>
              <w:spacing w:after="40"/>
            </w:pPr>
            <w:r>
              <w:rPr>
                <w:color w:val="222222"/>
                <w:sz w:val="17"/>
              </w:rPr>
              <w:t>Existing contract reflects old operations</w:t>
            </w:r>
          </w:p>
        </w:tc>
        <w:tc>
          <w:tcPr>
            <w:tcW w:w="2556" w:type="dxa"/>
            <w:shd w:val="clear" w:color="auto" w:fill="FFFFFF"/>
            <w:vAlign w:val="center"/>
          </w:tcPr>
          <w:p w14:paraId="2065EDAC" w14:textId="77777777" w:rsidR="004824E6" w:rsidRDefault="00000000">
            <w:pPr>
              <w:spacing w:after="40"/>
            </w:pPr>
            <w:r>
              <w:rPr>
                <w:color w:val="222222"/>
                <w:sz w:val="17"/>
              </w:rPr>
              <w:t>Publish new versioned onboarding endpoints</w:t>
            </w:r>
          </w:p>
        </w:tc>
      </w:tr>
      <w:tr w:rsidR="004824E6" w14:paraId="75CCEE5E" w14:textId="77777777">
        <w:trPr>
          <w:jc w:val="center"/>
        </w:trPr>
        <w:tc>
          <w:tcPr>
            <w:tcW w:w="2556" w:type="dxa"/>
            <w:shd w:val="clear" w:color="auto" w:fill="F5F6F8"/>
            <w:vAlign w:val="center"/>
          </w:tcPr>
          <w:p w14:paraId="32E224DE" w14:textId="77777777" w:rsidR="004824E6" w:rsidRDefault="00000000">
            <w:pPr>
              <w:spacing w:after="40"/>
            </w:pPr>
            <w:r>
              <w:rPr>
                <w:color w:val="222222"/>
                <w:sz w:val="17"/>
              </w:rPr>
              <w:t>ADR library</w:t>
            </w:r>
          </w:p>
        </w:tc>
        <w:tc>
          <w:tcPr>
            <w:tcW w:w="2556" w:type="dxa"/>
            <w:shd w:val="clear" w:color="auto" w:fill="F5F6F8"/>
            <w:vAlign w:val="center"/>
          </w:tcPr>
          <w:p w14:paraId="28AD14F8" w14:textId="77777777" w:rsidR="004824E6" w:rsidRDefault="00000000">
            <w:pPr>
              <w:spacing w:after="40"/>
            </w:pPr>
            <w:r>
              <w:rPr>
                <w:color w:val="222222"/>
                <w:sz w:val="17"/>
              </w:rPr>
              <w:t>`docs/adr/`</w:t>
            </w:r>
          </w:p>
        </w:tc>
        <w:tc>
          <w:tcPr>
            <w:tcW w:w="2556" w:type="dxa"/>
            <w:shd w:val="clear" w:color="auto" w:fill="F5F6F8"/>
            <w:vAlign w:val="center"/>
          </w:tcPr>
          <w:p w14:paraId="130A358A" w14:textId="77777777" w:rsidR="004824E6" w:rsidRDefault="00000000">
            <w:pPr>
              <w:spacing w:after="40"/>
            </w:pPr>
            <w:r>
              <w:rPr>
                <w:color w:val="222222"/>
                <w:sz w:val="17"/>
              </w:rPr>
              <w:t>Extensive point decisions, no singular product-first design</w:t>
            </w:r>
          </w:p>
        </w:tc>
        <w:tc>
          <w:tcPr>
            <w:tcW w:w="2556" w:type="dxa"/>
            <w:shd w:val="clear" w:color="auto" w:fill="F5F6F8"/>
            <w:vAlign w:val="center"/>
          </w:tcPr>
          <w:p w14:paraId="09B4BD40" w14:textId="77777777" w:rsidR="004824E6" w:rsidRDefault="00000000">
            <w:pPr>
              <w:spacing w:after="40"/>
            </w:pPr>
            <w:r>
              <w:rPr>
                <w:color w:val="222222"/>
                <w:sz w:val="17"/>
              </w:rPr>
              <w:t>Ratify SAD and align/change superseded ADRs</w:t>
            </w:r>
          </w:p>
        </w:tc>
      </w:tr>
      <w:tr w:rsidR="004824E6" w14:paraId="5DE4F8B1" w14:textId="77777777">
        <w:trPr>
          <w:jc w:val="center"/>
        </w:trPr>
        <w:tc>
          <w:tcPr>
            <w:tcW w:w="2556" w:type="dxa"/>
            <w:shd w:val="clear" w:color="auto" w:fill="FFFFFF"/>
            <w:vAlign w:val="center"/>
          </w:tcPr>
          <w:p w14:paraId="51E1717D" w14:textId="77777777" w:rsidR="004824E6" w:rsidRDefault="00000000">
            <w:pPr>
              <w:spacing w:after="40"/>
            </w:pPr>
            <w:r>
              <w:rPr>
                <w:color w:val="222222"/>
                <w:sz w:val="17"/>
              </w:rPr>
              <w:t>Deployment docs</w:t>
            </w:r>
          </w:p>
        </w:tc>
        <w:tc>
          <w:tcPr>
            <w:tcW w:w="2556" w:type="dxa"/>
            <w:shd w:val="clear" w:color="auto" w:fill="FFFFFF"/>
            <w:vAlign w:val="center"/>
          </w:tcPr>
          <w:p w14:paraId="50CBA8D8" w14:textId="77777777" w:rsidR="004824E6" w:rsidRDefault="00000000">
            <w:pPr>
              <w:spacing w:after="40"/>
            </w:pPr>
            <w:r>
              <w:rPr>
                <w:color w:val="222222"/>
                <w:sz w:val="17"/>
              </w:rPr>
              <w:t>`docs/runbooks/`, CI workflows</w:t>
            </w:r>
          </w:p>
        </w:tc>
        <w:tc>
          <w:tcPr>
            <w:tcW w:w="2556" w:type="dxa"/>
            <w:shd w:val="clear" w:color="auto" w:fill="FFFFFF"/>
            <w:vAlign w:val="center"/>
          </w:tcPr>
          <w:p w14:paraId="3019378B" w14:textId="77777777" w:rsidR="004824E6" w:rsidRDefault="00000000">
            <w:pPr>
              <w:spacing w:after="40"/>
            </w:pPr>
            <w:r>
              <w:rPr>
                <w:color w:val="222222"/>
                <w:sz w:val="17"/>
              </w:rPr>
              <w:t>Useful operational assets</w:t>
            </w:r>
          </w:p>
        </w:tc>
        <w:tc>
          <w:tcPr>
            <w:tcW w:w="2556" w:type="dxa"/>
            <w:shd w:val="clear" w:color="auto" w:fill="FFFFFF"/>
            <w:vAlign w:val="center"/>
          </w:tcPr>
          <w:p w14:paraId="52749780" w14:textId="77777777" w:rsidR="004824E6" w:rsidRDefault="00000000">
            <w:pPr>
              <w:spacing w:after="40"/>
            </w:pPr>
            <w:r>
              <w:rPr>
                <w:color w:val="222222"/>
                <w:sz w:val="17"/>
              </w:rPr>
              <w:t>Qualify against staging and production checks</w:t>
            </w:r>
          </w:p>
        </w:tc>
      </w:tr>
    </w:tbl>
    <w:p w14:paraId="34258D6C" w14:textId="77777777" w:rsidR="004824E6" w:rsidRDefault="004824E6"/>
    <w:p w14:paraId="1FAF2A06" w14:textId="77777777" w:rsidR="004824E6" w:rsidRDefault="00000000">
      <w:pPr>
        <w:pStyle w:val="Heading2"/>
      </w:pPr>
      <w:r>
        <w:t>Document consistency risks</w:t>
      </w:r>
    </w:p>
    <w:p w14:paraId="1DEBEE17" w14:textId="77777777" w:rsidR="004824E6" w:rsidRDefault="00000000">
      <w:pPr>
        <w:pStyle w:val="ListBullet"/>
      </w:pPr>
      <w:r>
        <w:t>`docs/navigation-flows.md` refers to local/demo routing and a planned user-admin experience; published documentation must distinguish runtime facts from proposals.</w:t>
      </w:r>
    </w:p>
    <w:p w14:paraId="7F19ADE3" w14:textId="77777777" w:rsidR="004824E6" w:rsidRDefault="00000000">
      <w:pPr>
        <w:pStyle w:val="ListBullet"/>
      </w:pPr>
      <w:r>
        <w:t>Existing route names include `/journey` and `/my-journey`; the new user model must deliberately migrate or redirect rather than preserve conflicting semantics.</w:t>
      </w:r>
    </w:p>
    <w:p w14:paraId="1730CCE3" w14:textId="77777777" w:rsidR="004824E6" w:rsidRDefault="00000000">
      <w:pPr>
        <w:pStyle w:val="ListBullet"/>
      </w:pPr>
      <w:r>
        <w:t>Separate SQLite/PostgreSQL schema evolution has parity risks; production behavior needs dedicated PostgreSQL integration tests.</w:t>
      </w:r>
    </w:p>
    <w:p w14:paraId="4630D7D6" w14:textId="77777777" w:rsidR="004824E6" w:rsidRDefault="00000000">
      <w:pPr>
        <w:pStyle w:val="Heading2"/>
      </w:pPr>
      <w:r>
        <w:t>Existing page and content decisions</w:t>
      </w:r>
    </w:p>
    <w:p w14:paraId="5AD50F7F" w14:textId="77777777" w:rsidR="004824E6" w:rsidRDefault="00000000">
      <w:r>
        <w:t>`/resources` is the target authenticated resource directory. It may reuse `/atcp-song-links` and `/other-links` content only after records have an owner, canonical URL, review date and lifecycle status. `/help` is the target onboarding support surface; `/contactus` may provide its presentation only if a support owner, routing behavior and data-retention rule are approved. General corporate pages such as `/aboutus`, `/announcement` and `/atcp-song` remain separate content surfaces unless the product owner explicitly moves them into the onboarding MVP.</w:t>
      </w:r>
    </w:p>
    <w:p w14:paraId="3AC06469" w14:textId="77777777" w:rsidR="004824E6" w:rsidRDefault="00000000">
      <w:r>
        <w:t>The accepted user-administration design in [ADR-0015](adr/0015-user-administration-experience.md) remains distinct from onboarding template administration. `/admin/users` manages identities, roles and account state; `/admin/templates` manages onboarding definitions; `/admin/audit` is a restricted investigation surface across approved event types. These routes require separate permissions and must not be merged by navigation convenience.</w:t>
      </w:r>
    </w:p>
    <w:p w14:paraId="01D8F1DB" w14:textId="77777777" w:rsidR="004824E6" w:rsidRDefault="00000000">
      <w:pPr>
        <w:pStyle w:val="Title"/>
      </w:pPr>
      <w:r>
        <w:t>16. Migration strategy from the current application</w:t>
      </w:r>
    </w:p>
    <w:p w14:paraId="7AC30CA3" w14:textId="77777777" w:rsidR="004824E6" w:rsidRDefault="00000000">
      <w:r>
        <w:rPr>
          <w:b/>
        </w:rPr>
        <w:t>Phase 0 — Baseline and stop scope growth.</w:t>
      </w:r>
      <w:r>
        <w:t xml:space="preserve"> Approve business flows, task catalog owners, template/assignment lifecycle, privacy review, and this SAD. Freeze unrelated page features. Capture current data for migration study.</w:t>
      </w:r>
    </w:p>
    <w:p w14:paraId="27C8BE42" w14:textId="77777777" w:rsidR="004824E6" w:rsidRDefault="00000000">
      <w:r>
        <w:rPr>
          <w:b/>
        </w:rPr>
        <w:t>Phase 1 — Domain foundation.</w:t>
      </w:r>
      <w:r>
        <w:t xml:space="preserve"> Implement member mapping, cohorts, templates/versions, assignments, task instances, events, owner-scoped authorization, transactions and migrations. Add two-user API tests.</w:t>
      </w:r>
    </w:p>
    <w:p w14:paraId="5B37A9E4" w14:textId="77777777" w:rsidR="004824E6" w:rsidRDefault="00000000">
      <w:r>
        <w:rPr>
          <w:b/>
        </w:rPr>
        <w:t>Phase 2 — Real member journey.</w:t>
      </w:r>
      <w:r>
        <w:t xml:space="preserve"> Replace shared progress APIs behind new Angular dashboard/task pages; support self-attested and verification-required states; instructions, links and help; resume/restart tests.</w:t>
      </w:r>
    </w:p>
    <w:p w14:paraId="017D6759" w14:textId="77777777" w:rsidR="004824E6" w:rsidRDefault="00000000">
      <w:r>
        <w:rPr>
          <w:b/>
        </w:rPr>
        <w:t>Phase 3 — Coordinator and administration.</w:t>
      </w:r>
      <w:r>
        <w:t xml:space="preserve"> Add assignment, review, blockers, waiver, closure, template draft/publish, scoped reporting and immutable change history.</w:t>
      </w:r>
    </w:p>
    <w:p w14:paraId="42F27ACD" w14:textId="77777777" w:rsidR="004824E6" w:rsidRDefault="00000000">
      <w:r>
        <w:rPr>
          <w:b/>
        </w:rPr>
        <w:t>Phase 4 — Qualification and cutover.</w:t>
      </w:r>
      <w:r>
        <w:t xml:space="preserve"> Enterprise auth integration, PostgreSQL staging, security/privacy testing, cross-user E2E, backup/restore and smoke test. Redirect legacy URLs. Remove unsafe mutation endpoints after audit. Announce controlled pilot.</w:t>
      </w:r>
    </w:p>
    <w:p w14:paraId="6B5DF086" w14:textId="77777777" w:rsidR="004824E6" w:rsidRDefault="00000000">
      <w:r>
        <w:rPr>
          <w:b/>
        </w:rPr>
        <w:t>Phase 5 — Legacy retirement and content governance.</w:t>
      </w:r>
      <w:r>
        <w:t xml:space="preserve"> Confirm zero approved consumers of compatibility routes, publish deprecation notices, preserve required history read-only, retire unsafe shared-task mutations, assign owners to resources/help/content pages, and verify stale-link review. No legacy route is removed solely because a replacement page exists.</w:t>
      </w:r>
    </w:p>
    <w:p w14:paraId="0DE1391F" w14:textId="77777777" w:rsidR="004824E6" w:rsidRDefault="00000000">
      <w:pPr>
        <w:pStyle w:val="Heading2"/>
      </w:pPr>
      <w:r>
        <w:lastRenderedPageBreak/>
        <w:t>Data migration decision</w:t>
      </w:r>
    </w:p>
    <w:p w14:paraId="1459183B" w14:textId="77777777" w:rsidR="004824E6" w:rsidRDefault="00000000">
      <w:r>
        <w:t xml:space="preserve">Do </w:t>
      </w:r>
      <w:r>
        <w:rPr>
          <w:b/>
        </w:rPr>
        <w:t>not</w:t>
      </w:r>
      <w:r>
        <w:t xml:space="preserve"> blindly reinterpret shared legacy `tasks.status` as member completion. Existing shared statuses lack trustworthy member attribution. Preserve old data read-only for audit if required, migrate *task definitions* into a draft template after owner review, and initialize new assignments explicitly. If member-specific historical evidence exists outside those shared statuses, migrate only with verified identity mapping and business-owner sign-off.</w:t>
      </w:r>
    </w:p>
    <w:p w14:paraId="39034B3A" w14:textId="77777777" w:rsidR="004824E6" w:rsidRDefault="00000000">
      <w:pPr>
        <w:pStyle w:val="Title"/>
      </w:pPr>
      <w:r>
        <w:t>17. Architecture decision register</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1239057B" w14:textId="77777777">
        <w:trPr>
          <w:jc w:val="center"/>
        </w:trPr>
        <w:tc>
          <w:tcPr>
            <w:tcW w:w="2556" w:type="dxa"/>
            <w:shd w:val="clear" w:color="auto" w:fill="454545"/>
            <w:vAlign w:val="center"/>
          </w:tcPr>
          <w:p w14:paraId="4E69C7F6" w14:textId="77777777" w:rsidR="004824E6" w:rsidRDefault="00000000">
            <w:pPr>
              <w:spacing w:after="40"/>
            </w:pPr>
            <w:r>
              <w:rPr>
                <w:b/>
                <w:color w:val="FFFFFF"/>
                <w:sz w:val="18"/>
              </w:rPr>
              <w:t>ID</w:t>
            </w:r>
          </w:p>
        </w:tc>
        <w:tc>
          <w:tcPr>
            <w:tcW w:w="2556" w:type="dxa"/>
            <w:shd w:val="clear" w:color="auto" w:fill="454545"/>
            <w:vAlign w:val="center"/>
          </w:tcPr>
          <w:p w14:paraId="4B2904AE" w14:textId="77777777" w:rsidR="004824E6" w:rsidRDefault="00000000">
            <w:pPr>
              <w:spacing w:after="40"/>
            </w:pPr>
            <w:r>
              <w:rPr>
                <w:b/>
                <w:color w:val="FFFFFF"/>
                <w:sz w:val="18"/>
              </w:rPr>
              <w:t>Proposed decision</w:t>
            </w:r>
          </w:p>
        </w:tc>
        <w:tc>
          <w:tcPr>
            <w:tcW w:w="2556" w:type="dxa"/>
            <w:shd w:val="clear" w:color="auto" w:fill="454545"/>
            <w:vAlign w:val="center"/>
          </w:tcPr>
          <w:p w14:paraId="7FA558A8" w14:textId="77777777" w:rsidR="004824E6" w:rsidRDefault="00000000">
            <w:pPr>
              <w:spacing w:after="40"/>
            </w:pPr>
            <w:r>
              <w:rPr>
                <w:b/>
                <w:color w:val="FFFFFF"/>
                <w:sz w:val="18"/>
              </w:rPr>
              <w:t>Rationale</w:t>
            </w:r>
          </w:p>
        </w:tc>
        <w:tc>
          <w:tcPr>
            <w:tcW w:w="2556" w:type="dxa"/>
            <w:shd w:val="clear" w:color="auto" w:fill="454545"/>
            <w:vAlign w:val="center"/>
          </w:tcPr>
          <w:p w14:paraId="05470FE2" w14:textId="77777777" w:rsidR="004824E6" w:rsidRDefault="00000000">
            <w:pPr>
              <w:spacing w:after="40"/>
            </w:pPr>
            <w:r>
              <w:rPr>
                <w:b/>
                <w:color w:val="FFFFFF"/>
                <w:sz w:val="18"/>
              </w:rPr>
              <w:t>Status</w:t>
            </w:r>
          </w:p>
        </w:tc>
      </w:tr>
      <w:tr w:rsidR="004824E6" w14:paraId="30E504E6" w14:textId="77777777">
        <w:trPr>
          <w:jc w:val="center"/>
        </w:trPr>
        <w:tc>
          <w:tcPr>
            <w:tcW w:w="2556" w:type="dxa"/>
            <w:shd w:val="clear" w:color="auto" w:fill="FFFFFF"/>
            <w:vAlign w:val="center"/>
          </w:tcPr>
          <w:p w14:paraId="3093F1E3" w14:textId="77777777" w:rsidR="004824E6" w:rsidRDefault="00000000">
            <w:pPr>
              <w:spacing w:after="40"/>
            </w:pPr>
            <w:r>
              <w:rPr>
                <w:color w:val="222222"/>
                <w:sz w:val="17"/>
              </w:rPr>
              <w:t>AD-01</w:t>
            </w:r>
          </w:p>
        </w:tc>
        <w:tc>
          <w:tcPr>
            <w:tcW w:w="2556" w:type="dxa"/>
            <w:shd w:val="clear" w:color="auto" w:fill="FFFFFF"/>
            <w:vAlign w:val="center"/>
          </w:tcPr>
          <w:p w14:paraId="36B35FC4" w14:textId="77777777" w:rsidR="004824E6" w:rsidRDefault="00000000">
            <w:pPr>
              <w:spacing w:after="40"/>
            </w:pPr>
            <w:r>
              <w:rPr>
                <w:color w:val="222222"/>
                <w:sz w:val="17"/>
              </w:rPr>
              <w:t>Product is onboarding coordination, not broad intranet</w:t>
            </w:r>
          </w:p>
        </w:tc>
        <w:tc>
          <w:tcPr>
            <w:tcW w:w="2556" w:type="dxa"/>
            <w:shd w:val="clear" w:color="auto" w:fill="FFFFFF"/>
            <w:vAlign w:val="center"/>
          </w:tcPr>
          <w:p w14:paraId="1A6DB4ED" w14:textId="77777777" w:rsidR="004824E6" w:rsidRDefault="00000000">
            <w:pPr>
              <w:spacing w:after="40"/>
            </w:pPr>
            <w:r>
              <w:rPr>
                <w:color w:val="222222"/>
                <w:sz w:val="17"/>
              </w:rPr>
              <w:t>Small coherent user promise</w:t>
            </w:r>
          </w:p>
        </w:tc>
        <w:tc>
          <w:tcPr>
            <w:tcW w:w="2556" w:type="dxa"/>
            <w:shd w:val="clear" w:color="auto" w:fill="FFFFFF"/>
            <w:vAlign w:val="center"/>
          </w:tcPr>
          <w:p w14:paraId="7DC2AFF3" w14:textId="77777777" w:rsidR="004824E6" w:rsidRDefault="00000000">
            <w:pPr>
              <w:spacing w:after="40"/>
            </w:pPr>
            <w:r>
              <w:rPr>
                <w:color w:val="222222"/>
                <w:sz w:val="17"/>
              </w:rPr>
              <w:t>Proposed</w:t>
            </w:r>
          </w:p>
        </w:tc>
      </w:tr>
      <w:tr w:rsidR="004824E6" w14:paraId="5CEB6238" w14:textId="77777777">
        <w:trPr>
          <w:jc w:val="center"/>
        </w:trPr>
        <w:tc>
          <w:tcPr>
            <w:tcW w:w="2556" w:type="dxa"/>
            <w:shd w:val="clear" w:color="auto" w:fill="F5F6F8"/>
            <w:vAlign w:val="center"/>
          </w:tcPr>
          <w:p w14:paraId="5CF9BCB3" w14:textId="77777777" w:rsidR="004824E6" w:rsidRDefault="00000000">
            <w:pPr>
              <w:spacing w:after="40"/>
            </w:pPr>
            <w:r>
              <w:rPr>
                <w:color w:val="222222"/>
                <w:sz w:val="17"/>
              </w:rPr>
              <w:t>AD-02</w:t>
            </w:r>
          </w:p>
        </w:tc>
        <w:tc>
          <w:tcPr>
            <w:tcW w:w="2556" w:type="dxa"/>
            <w:shd w:val="clear" w:color="auto" w:fill="F5F6F8"/>
            <w:vAlign w:val="center"/>
          </w:tcPr>
          <w:p w14:paraId="73C9145D" w14:textId="77777777" w:rsidR="004824E6" w:rsidRDefault="00000000">
            <w:pPr>
              <w:spacing w:after="40"/>
            </w:pPr>
            <w:r>
              <w:rPr>
                <w:color w:val="222222"/>
                <w:sz w:val="17"/>
              </w:rPr>
              <w:t>Single modular monolith</w:t>
            </w:r>
          </w:p>
        </w:tc>
        <w:tc>
          <w:tcPr>
            <w:tcW w:w="2556" w:type="dxa"/>
            <w:shd w:val="clear" w:color="auto" w:fill="F5F6F8"/>
            <w:vAlign w:val="center"/>
          </w:tcPr>
          <w:p w14:paraId="041F1EDD" w14:textId="77777777" w:rsidR="004824E6" w:rsidRDefault="00000000">
            <w:pPr>
              <w:spacing w:after="40"/>
            </w:pPr>
            <w:r>
              <w:rPr>
                <w:color w:val="222222"/>
                <w:sz w:val="17"/>
              </w:rPr>
              <w:t>Low operational complexity</w:t>
            </w:r>
          </w:p>
        </w:tc>
        <w:tc>
          <w:tcPr>
            <w:tcW w:w="2556" w:type="dxa"/>
            <w:shd w:val="clear" w:color="auto" w:fill="F5F6F8"/>
            <w:vAlign w:val="center"/>
          </w:tcPr>
          <w:p w14:paraId="38EFA721" w14:textId="77777777" w:rsidR="004824E6" w:rsidRDefault="00000000">
            <w:pPr>
              <w:spacing w:after="40"/>
            </w:pPr>
            <w:r>
              <w:rPr>
                <w:color w:val="222222"/>
                <w:sz w:val="17"/>
              </w:rPr>
              <w:t>Proposed</w:t>
            </w:r>
          </w:p>
        </w:tc>
      </w:tr>
      <w:tr w:rsidR="004824E6" w14:paraId="20DDA7F2" w14:textId="77777777">
        <w:trPr>
          <w:jc w:val="center"/>
        </w:trPr>
        <w:tc>
          <w:tcPr>
            <w:tcW w:w="2556" w:type="dxa"/>
            <w:shd w:val="clear" w:color="auto" w:fill="FFFFFF"/>
            <w:vAlign w:val="center"/>
          </w:tcPr>
          <w:p w14:paraId="4D23F840" w14:textId="77777777" w:rsidR="004824E6" w:rsidRDefault="00000000">
            <w:pPr>
              <w:spacing w:after="40"/>
            </w:pPr>
            <w:r>
              <w:rPr>
                <w:color w:val="222222"/>
                <w:sz w:val="17"/>
              </w:rPr>
              <w:t>AD-03</w:t>
            </w:r>
          </w:p>
        </w:tc>
        <w:tc>
          <w:tcPr>
            <w:tcW w:w="2556" w:type="dxa"/>
            <w:shd w:val="clear" w:color="auto" w:fill="FFFFFF"/>
            <w:vAlign w:val="center"/>
          </w:tcPr>
          <w:p w14:paraId="77F79D64" w14:textId="77777777" w:rsidR="004824E6" w:rsidRDefault="00000000">
            <w:pPr>
              <w:spacing w:after="40"/>
            </w:pPr>
            <w:r>
              <w:rPr>
                <w:color w:val="222222"/>
                <w:sz w:val="17"/>
              </w:rPr>
              <w:t>Member-specific assignment is source of truth</w:t>
            </w:r>
          </w:p>
        </w:tc>
        <w:tc>
          <w:tcPr>
            <w:tcW w:w="2556" w:type="dxa"/>
            <w:shd w:val="clear" w:color="auto" w:fill="FFFFFF"/>
            <w:vAlign w:val="center"/>
          </w:tcPr>
          <w:p w14:paraId="715E05FA" w14:textId="77777777" w:rsidR="004824E6" w:rsidRDefault="00000000">
            <w:pPr>
              <w:spacing w:after="40"/>
            </w:pPr>
            <w:r>
              <w:rPr>
                <w:color w:val="222222"/>
                <w:sz w:val="17"/>
              </w:rPr>
              <w:t>Prevents cross-user progress</w:t>
            </w:r>
          </w:p>
        </w:tc>
        <w:tc>
          <w:tcPr>
            <w:tcW w:w="2556" w:type="dxa"/>
            <w:shd w:val="clear" w:color="auto" w:fill="FFFFFF"/>
            <w:vAlign w:val="center"/>
          </w:tcPr>
          <w:p w14:paraId="3F184361" w14:textId="77777777" w:rsidR="004824E6" w:rsidRDefault="00000000">
            <w:pPr>
              <w:spacing w:after="40"/>
            </w:pPr>
            <w:r>
              <w:rPr>
                <w:color w:val="222222"/>
                <w:sz w:val="17"/>
              </w:rPr>
              <w:t>Proposed</w:t>
            </w:r>
          </w:p>
        </w:tc>
      </w:tr>
      <w:tr w:rsidR="004824E6" w14:paraId="2A7B140E" w14:textId="77777777">
        <w:trPr>
          <w:jc w:val="center"/>
        </w:trPr>
        <w:tc>
          <w:tcPr>
            <w:tcW w:w="2556" w:type="dxa"/>
            <w:shd w:val="clear" w:color="auto" w:fill="F5F6F8"/>
            <w:vAlign w:val="center"/>
          </w:tcPr>
          <w:p w14:paraId="7280C23B" w14:textId="77777777" w:rsidR="004824E6" w:rsidRDefault="00000000">
            <w:pPr>
              <w:spacing w:after="40"/>
            </w:pPr>
            <w:r>
              <w:rPr>
                <w:color w:val="222222"/>
                <w:sz w:val="17"/>
              </w:rPr>
              <w:t>AD-04</w:t>
            </w:r>
          </w:p>
        </w:tc>
        <w:tc>
          <w:tcPr>
            <w:tcW w:w="2556" w:type="dxa"/>
            <w:shd w:val="clear" w:color="auto" w:fill="F5F6F8"/>
            <w:vAlign w:val="center"/>
          </w:tcPr>
          <w:p w14:paraId="50A85109" w14:textId="77777777" w:rsidR="004824E6" w:rsidRDefault="00000000">
            <w:pPr>
              <w:spacing w:after="40"/>
            </w:pPr>
            <w:r>
              <w:rPr>
                <w:color w:val="222222"/>
                <w:sz w:val="17"/>
              </w:rPr>
              <w:t>Published template versions immutable</w:t>
            </w:r>
          </w:p>
        </w:tc>
        <w:tc>
          <w:tcPr>
            <w:tcW w:w="2556" w:type="dxa"/>
            <w:shd w:val="clear" w:color="auto" w:fill="F5F6F8"/>
            <w:vAlign w:val="center"/>
          </w:tcPr>
          <w:p w14:paraId="6439ACFF" w14:textId="77777777" w:rsidR="004824E6" w:rsidRDefault="00000000">
            <w:pPr>
              <w:spacing w:after="40"/>
            </w:pPr>
            <w:r>
              <w:rPr>
                <w:color w:val="222222"/>
                <w:sz w:val="17"/>
              </w:rPr>
              <w:t>Reproducible onboarding</w:t>
            </w:r>
          </w:p>
        </w:tc>
        <w:tc>
          <w:tcPr>
            <w:tcW w:w="2556" w:type="dxa"/>
            <w:shd w:val="clear" w:color="auto" w:fill="F5F6F8"/>
            <w:vAlign w:val="center"/>
          </w:tcPr>
          <w:p w14:paraId="13AE8D9A" w14:textId="77777777" w:rsidR="004824E6" w:rsidRDefault="00000000">
            <w:pPr>
              <w:spacing w:after="40"/>
            </w:pPr>
            <w:r>
              <w:rPr>
                <w:color w:val="222222"/>
                <w:sz w:val="17"/>
              </w:rPr>
              <w:t>Proposed</w:t>
            </w:r>
          </w:p>
        </w:tc>
      </w:tr>
      <w:tr w:rsidR="004824E6" w14:paraId="539B227A" w14:textId="77777777">
        <w:trPr>
          <w:jc w:val="center"/>
        </w:trPr>
        <w:tc>
          <w:tcPr>
            <w:tcW w:w="2556" w:type="dxa"/>
            <w:shd w:val="clear" w:color="auto" w:fill="FFFFFF"/>
            <w:vAlign w:val="center"/>
          </w:tcPr>
          <w:p w14:paraId="4EBD1F06" w14:textId="77777777" w:rsidR="004824E6" w:rsidRDefault="00000000">
            <w:pPr>
              <w:spacing w:after="40"/>
            </w:pPr>
            <w:r>
              <w:rPr>
                <w:color w:val="222222"/>
                <w:sz w:val="17"/>
              </w:rPr>
              <w:t>AD-05</w:t>
            </w:r>
          </w:p>
        </w:tc>
        <w:tc>
          <w:tcPr>
            <w:tcW w:w="2556" w:type="dxa"/>
            <w:shd w:val="clear" w:color="auto" w:fill="FFFFFF"/>
            <w:vAlign w:val="center"/>
          </w:tcPr>
          <w:p w14:paraId="485BFD06" w14:textId="77777777" w:rsidR="004824E6" w:rsidRDefault="00000000">
            <w:pPr>
              <w:spacing w:after="40"/>
            </w:pPr>
            <w:r>
              <w:rPr>
                <w:color w:val="222222"/>
                <w:sz w:val="17"/>
              </w:rPr>
              <w:t>PostgreSQL production authoritative</w:t>
            </w:r>
          </w:p>
        </w:tc>
        <w:tc>
          <w:tcPr>
            <w:tcW w:w="2556" w:type="dxa"/>
            <w:shd w:val="clear" w:color="auto" w:fill="FFFFFF"/>
            <w:vAlign w:val="center"/>
          </w:tcPr>
          <w:p w14:paraId="0C06B2D6" w14:textId="77777777" w:rsidR="004824E6" w:rsidRDefault="00000000">
            <w:pPr>
              <w:spacing w:after="40"/>
            </w:pPr>
            <w:r>
              <w:rPr>
                <w:color w:val="222222"/>
                <w:sz w:val="17"/>
              </w:rPr>
              <w:t>Transactional relational lifecycle</w:t>
            </w:r>
          </w:p>
        </w:tc>
        <w:tc>
          <w:tcPr>
            <w:tcW w:w="2556" w:type="dxa"/>
            <w:shd w:val="clear" w:color="auto" w:fill="FFFFFF"/>
            <w:vAlign w:val="center"/>
          </w:tcPr>
          <w:p w14:paraId="7807858B" w14:textId="77777777" w:rsidR="004824E6" w:rsidRDefault="00000000">
            <w:pPr>
              <w:spacing w:after="40"/>
            </w:pPr>
            <w:r>
              <w:rPr>
                <w:color w:val="222222"/>
                <w:sz w:val="17"/>
              </w:rPr>
              <w:t>Proposed</w:t>
            </w:r>
          </w:p>
        </w:tc>
      </w:tr>
      <w:tr w:rsidR="004824E6" w14:paraId="1EE34EE5" w14:textId="77777777">
        <w:trPr>
          <w:jc w:val="center"/>
        </w:trPr>
        <w:tc>
          <w:tcPr>
            <w:tcW w:w="2556" w:type="dxa"/>
            <w:shd w:val="clear" w:color="auto" w:fill="F5F6F8"/>
            <w:vAlign w:val="center"/>
          </w:tcPr>
          <w:p w14:paraId="01867B44" w14:textId="77777777" w:rsidR="004824E6" w:rsidRDefault="00000000">
            <w:pPr>
              <w:spacing w:after="40"/>
            </w:pPr>
            <w:r>
              <w:rPr>
                <w:color w:val="222222"/>
                <w:sz w:val="17"/>
              </w:rPr>
              <w:t>AD-06</w:t>
            </w:r>
          </w:p>
        </w:tc>
        <w:tc>
          <w:tcPr>
            <w:tcW w:w="2556" w:type="dxa"/>
            <w:shd w:val="clear" w:color="auto" w:fill="F5F6F8"/>
            <w:vAlign w:val="center"/>
          </w:tcPr>
          <w:p w14:paraId="1F33841F" w14:textId="77777777" w:rsidR="004824E6" w:rsidRDefault="00000000">
            <w:pPr>
              <w:spacing w:after="40"/>
            </w:pPr>
            <w:r>
              <w:rPr>
                <w:color w:val="222222"/>
                <w:sz w:val="17"/>
              </w:rPr>
              <w:t>Server-side RBAC + owner/cohort checks</w:t>
            </w:r>
          </w:p>
        </w:tc>
        <w:tc>
          <w:tcPr>
            <w:tcW w:w="2556" w:type="dxa"/>
            <w:shd w:val="clear" w:color="auto" w:fill="F5F6F8"/>
            <w:vAlign w:val="center"/>
          </w:tcPr>
          <w:p w14:paraId="16605762" w14:textId="77777777" w:rsidR="004824E6" w:rsidRDefault="00000000">
            <w:pPr>
              <w:spacing w:after="40"/>
            </w:pPr>
            <w:r>
              <w:rPr>
                <w:color w:val="222222"/>
                <w:sz w:val="17"/>
              </w:rPr>
              <w:t>Avoids UI-only security</w:t>
            </w:r>
          </w:p>
        </w:tc>
        <w:tc>
          <w:tcPr>
            <w:tcW w:w="2556" w:type="dxa"/>
            <w:shd w:val="clear" w:color="auto" w:fill="F5F6F8"/>
            <w:vAlign w:val="center"/>
          </w:tcPr>
          <w:p w14:paraId="0904F979" w14:textId="77777777" w:rsidR="004824E6" w:rsidRDefault="00000000">
            <w:pPr>
              <w:spacing w:after="40"/>
            </w:pPr>
            <w:r>
              <w:rPr>
                <w:color w:val="222222"/>
                <w:sz w:val="17"/>
              </w:rPr>
              <w:t>Proposed</w:t>
            </w:r>
          </w:p>
        </w:tc>
      </w:tr>
      <w:tr w:rsidR="004824E6" w14:paraId="7AA67EC3" w14:textId="77777777">
        <w:trPr>
          <w:jc w:val="center"/>
        </w:trPr>
        <w:tc>
          <w:tcPr>
            <w:tcW w:w="2556" w:type="dxa"/>
            <w:shd w:val="clear" w:color="auto" w:fill="FFFFFF"/>
            <w:vAlign w:val="center"/>
          </w:tcPr>
          <w:p w14:paraId="11565E4E" w14:textId="77777777" w:rsidR="004824E6" w:rsidRDefault="00000000">
            <w:pPr>
              <w:spacing w:after="40"/>
            </w:pPr>
            <w:r>
              <w:rPr>
                <w:color w:val="222222"/>
                <w:sz w:val="17"/>
              </w:rPr>
              <w:t>AD-07</w:t>
            </w:r>
          </w:p>
        </w:tc>
        <w:tc>
          <w:tcPr>
            <w:tcW w:w="2556" w:type="dxa"/>
            <w:shd w:val="clear" w:color="auto" w:fill="FFFFFF"/>
            <w:vAlign w:val="center"/>
          </w:tcPr>
          <w:p w14:paraId="396C8D85" w14:textId="77777777" w:rsidR="004824E6" w:rsidRDefault="00000000">
            <w:pPr>
              <w:spacing w:after="40"/>
            </w:pPr>
            <w:r>
              <w:rPr>
                <w:color w:val="222222"/>
                <w:sz w:val="17"/>
              </w:rPr>
              <w:t>External systems linked, not copied</w:t>
            </w:r>
          </w:p>
        </w:tc>
        <w:tc>
          <w:tcPr>
            <w:tcW w:w="2556" w:type="dxa"/>
            <w:shd w:val="clear" w:color="auto" w:fill="FFFFFF"/>
            <w:vAlign w:val="center"/>
          </w:tcPr>
          <w:p w14:paraId="147E0BD6" w14:textId="77777777" w:rsidR="004824E6" w:rsidRDefault="00000000">
            <w:pPr>
              <w:spacing w:after="40"/>
            </w:pPr>
            <w:r>
              <w:rPr>
                <w:color w:val="222222"/>
                <w:sz w:val="17"/>
              </w:rPr>
              <w:t>Minimize scope and governance risk</w:t>
            </w:r>
          </w:p>
        </w:tc>
        <w:tc>
          <w:tcPr>
            <w:tcW w:w="2556" w:type="dxa"/>
            <w:shd w:val="clear" w:color="auto" w:fill="FFFFFF"/>
            <w:vAlign w:val="center"/>
          </w:tcPr>
          <w:p w14:paraId="4298CABD" w14:textId="77777777" w:rsidR="004824E6" w:rsidRDefault="00000000">
            <w:pPr>
              <w:spacing w:after="40"/>
            </w:pPr>
            <w:r>
              <w:rPr>
                <w:color w:val="222222"/>
                <w:sz w:val="17"/>
              </w:rPr>
              <w:t>Proposed</w:t>
            </w:r>
          </w:p>
        </w:tc>
      </w:tr>
      <w:tr w:rsidR="004824E6" w14:paraId="3156BEE5" w14:textId="77777777">
        <w:trPr>
          <w:jc w:val="center"/>
        </w:trPr>
        <w:tc>
          <w:tcPr>
            <w:tcW w:w="2556" w:type="dxa"/>
            <w:shd w:val="clear" w:color="auto" w:fill="F5F6F8"/>
            <w:vAlign w:val="center"/>
          </w:tcPr>
          <w:p w14:paraId="6059F154" w14:textId="77777777" w:rsidR="004824E6" w:rsidRDefault="00000000">
            <w:pPr>
              <w:spacing w:after="40"/>
            </w:pPr>
            <w:r>
              <w:rPr>
                <w:color w:val="222222"/>
                <w:sz w:val="17"/>
              </w:rPr>
              <w:t>AD-08</w:t>
            </w:r>
          </w:p>
        </w:tc>
        <w:tc>
          <w:tcPr>
            <w:tcW w:w="2556" w:type="dxa"/>
            <w:shd w:val="clear" w:color="auto" w:fill="F5F6F8"/>
            <w:vAlign w:val="center"/>
          </w:tcPr>
          <w:p w14:paraId="758C1255" w14:textId="77777777" w:rsidR="004824E6" w:rsidRDefault="00000000">
            <w:pPr>
              <w:spacing w:after="40"/>
            </w:pPr>
            <w:r>
              <w:rPr>
                <w:color w:val="222222"/>
                <w:sz w:val="17"/>
              </w:rPr>
              <w:t>Completion and closure are separate</w:t>
            </w:r>
          </w:p>
        </w:tc>
        <w:tc>
          <w:tcPr>
            <w:tcW w:w="2556" w:type="dxa"/>
            <w:shd w:val="clear" w:color="auto" w:fill="F5F6F8"/>
            <w:vAlign w:val="center"/>
          </w:tcPr>
          <w:p w14:paraId="19A83986" w14:textId="77777777" w:rsidR="004824E6" w:rsidRDefault="00000000">
            <w:pPr>
              <w:spacing w:after="40"/>
            </w:pPr>
            <w:r>
              <w:rPr>
                <w:color w:val="222222"/>
                <w:sz w:val="17"/>
              </w:rPr>
              <w:t>Avoids misleading 100%-equals-approved assumption</w:t>
            </w:r>
          </w:p>
        </w:tc>
        <w:tc>
          <w:tcPr>
            <w:tcW w:w="2556" w:type="dxa"/>
            <w:shd w:val="clear" w:color="auto" w:fill="F5F6F8"/>
            <w:vAlign w:val="center"/>
          </w:tcPr>
          <w:p w14:paraId="65B379DB" w14:textId="77777777" w:rsidR="004824E6" w:rsidRDefault="00000000">
            <w:pPr>
              <w:spacing w:after="40"/>
            </w:pPr>
            <w:r>
              <w:rPr>
                <w:color w:val="222222"/>
                <w:sz w:val="17"/>
              </w:rPr>
              <w:t>Proposed</w:t>
            </w:r>
          </w:p>
        </w:tc>
      </w:tr>
      <w:tr w:rsidR="004824E6" w14:paraId="2E41D15C" w14:textId="77777777">
        <w:trPr>
          <w:jc w:val="center"/>
        </w:trPr>
        <w:tc>
          <w:tcPr>
            <w:tcW w:w="2556" w:type="dxa"/>
            <w:shd w:val="clear" w:color="auto" w:fill="FFFFFF"/>
            <w:vAlign w:val="center"/>
          </w:tcPr>
          <w:p w14:paraId="67E62617" w14:textId="77777777" w:rsidR="004824E6" w:rsidRDefault="00000000">
            <w:pPr>
              <w:spacing w:after="40"/>
            </w:pPr>
            <w:r>
              <w:rPr>
                <w:color w:val="222222"/>
                <w:sz w:val="17"/>
              </w:rPr>
              <w:t>AD-09</w:t>
            </w:r>
          </w:p>
        </w:tc>
        <w:tc>
          <w:tcPr>
            <w:tcW w:w="2556" w:type="dxa"/>
            <w:shd w:val="clear" w:color="auto" w:fill="FFFFFF"/>
            <w:vAlign w:val="center"/>
          </w:tcPr>
          <w:p w14:paraId="03502477" w14:textId="77777777" w:rsidR="004824E6" w:rsidRDefault="00000000">
            <w:pPr>
              <w:spacing w:after="40"/>
            </w:pPr>
            <w:r>
              <w:rPr>
                <w:color w:val="222222"/>
                <w:sz w:val="17"/>
              </w:rPr>
              <w:t>No sensitive document uploads initially</w:t>
            </w:r>
          </w:p>
        </w:tc>
        <w:tc>
          <w:tcPr>
            <w:tcW w:w="2556" w:type="dxa"/>
            <w:shd w:val="clear" w:color="auto" w:fill="FFFFFF"/>
            <w:vAlign w:val="center"/>
          </w:tcPr>
          <w:p w14:paraId="3493901F" w14:textId="77777777" w:rsidR="004824E6" w:rsidRDefault="00000000">
            <w:pPr>
              <w:spacing w:after="40"/>
            </w:pPr>
            <w:r>
              <w:rPr>
                <w:color w:val="222222"/>
                <w:sz w:val="17"/>
              </w:rPr>
              <w:t>Privacy and operational simplicity</w:t>
            </w:r>
          </w:p>
        </w:tc>
        <w:tc>
          <w:tcPr>
            <w:tcW w:w="2556" w:type="dxa"/>
            <w:shd w:val="clear" w:color="auto" w:fill="FFFFFF"/>
            <w:vAlign w:val="center"/>
          </w:tcPr>
          <w:p w14:paraId="1C0CB328" w14:textId="77777777" w:rsidR="004824E6" w:rsidRDefault="00000000">
            <w:pPr>
              <w:spacing w:after="40"/>
            </w:pPr>
            <w:r>
              <w:rPr>
                <w:color w:val="222222"/>
                <w:sz w:val="17"/>
              </w:rPr>
              <w:t>Proposed</w:t>
            </w:r>
          </w:p>
        </w:tc>
      </w:tr>
    </w:tbl>
    <w:p w14:paraId="2E09895E" w14:textId="77777777" w:rsidR="004824E6" w:rsidRDefault="004824E6"/>
    <w:p w14:paraId="3EE7B7E9" w14:textId="77777777" w:rsidR="004824E6" w:rsidRDefault="00000000">
      <w:pPr>
        <w:pStyle w:val="Heading1"/>
      </w:pPr>
      <w:r>
        <w:t>17.1 Existing ADRs to reconcile</w:t>
      </w:r>
    </w:p>
    <w:p w14:paraId="5A873A89" w14:textId="77777777" w:rsidR="004824E6" w:rsidRDefault="00000000">
      <w:r>
        <w:t>ADR-0001 (baseline), ADR-0003 (DB), ADR-0005 (RBAC), ADR-0006 (Journey), ADR-0011/0012 (domain), ADR-0019/0020 (identity/data), ADR-0030 (Journey truth), ADR-0032/0035 (identity modes), ADR-0036/0037 (authoring), and ADR-0038 (dashboard management hub) require cross-reference updates, supersession notes or scope alignment as appropriate. Do not silently overwrite historical decisions.</w:t>
      </w:r>
    </w:p>
    <w:p w14:paraId="10DD9242" w14:textId="77777777" w:rsidR="004824E6" w:rsidRDefault="00000000">
      <w:pPr>
        <w:pStyle w:val="Title"/>
      </w:pPr>
      <w:r>
        <w:t>18. Delivery work packages and release plan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56"/>
        <w:gridCol w:w="2556"/>
        <w:gridCol w:w="2556"/>
        <w:gridCol w:w="2556"/>
      </w:tblGrid>
      <w:tr w:rsidR="004824E6" w14:paraId="76AF7128" w14:textId="77777777">
        <w:trPr>
          <w:jc w:val="center"/>
        </w:trPr>
        <w:tc>
          <w:tcPr>
            <w:tcW w:w="2556" w:type="dxa"/>
            <w:shd w:val="clear" w:color="auto" w:fill="454545"/>
            <w:vAlign w:val="center"/>
          </w:tcPr>
          <w:p w14:paraId="1F40A474" w14:textId="77777777" w:rsidR="004824E6" w:rsidRDefault="00000000">
            <w:pPr>
              <w:spacing w:after="40"/>
            </w:pPr>
            <w:r>
              <w:rPr>
                <w:b/>
                <w:color w:val="FFFFFF"/>
                <w:sz w:val="18"/>
              </w:rPr>
              <w:t>WP</w:t>
            </w:r>
          </w:p>
        </w:tc>
        <w:tc>
          <w:tcPr>
            <w:tcW w:w="2556" w:type="dxa"/>
            <w:shd w:val="clear" w:color="auto" w:fill="454545"/>
            <w:vAlign w:val="center"/>
          </w:tcPr>
          <w:p w14:paraId="0DF1ABA5" w14:textId="77777777" w:rsidR="004824E6" w:rsidRDefault="00000000">
            <w:pPr>
              <w:spacing w:after="40"/>
            </w:pPr>
            <w:r>
              <w:rPr>
                <w:b/>
                <w:color w:val="FFFFFF"/>
                <w:sz w:val="18"/>
              </w:rPr>
              <w:t>Work package</w:t>
            </w:r>
          </w:p>
        </w:tc>
        <w:tc>
          <w:tcPr>
            <w:tcW w:w="2556" w:type="dxa"/>
            <w:shd w:val="clear" w:color="auto" w:fill="454545"/>
            <w:vAlign w:val="center"/>
          </w:tcPr>
          <w:p w14:paraId="0B528095" w14:textId="77777777" w:rsidR="004824E6" w:rsidRDefault="00000000">
            <w:pPr>
              <w:spacing w:after="40"/>
            </w:pPr>
            <w:r>
              <w:rPr>
                <w:b/>
                <w:color w:val="FFFFFF"/>
                <w:sz w:val="18"/>
              </w:rPr>
              <w:t>Prerequisite</w:t>
            </w:r>
          </w:p>
        </w:tc>
        <w:tc>
          <w:tcPr>
            <w:tcW w:w="2556" w:type="dxa"/>
            <w:shd w:val="clear" w:color="auto" w:fill="454545"/>
            <w:vAlign w:val="center"/>
          </w:tcPr>
          <w:p w14:paraId="771B8AF9" w14:textId="77777777" w:rsidR="004824E6" w:rsidRDefault="00000000">
            <w:pPr>
              <w:spacing w:after="40"/>
            </w:pPr>
            <w:r>
              <w:rPr>
                <w:b/>
                <w:color w:val="FFFFFF"/>
                <w:sz w:val="18"/>
              </w:rPr>
              <w:t>Outcome and evidence</w:t>
            </w:r>
          </w:p>
        </w:tc>
      </w:tr>
      <w:tr w:rsidR="004824E6" w14:paraId="4FCB24E7" w14:textId="77777777">
        <w:trPr>
          <w:jc w:val="center"/>
        </w:trPr>
        <w:tc>
          <w:tcPr>
            <w:tcW w:w="2556" w:type="dxa"/>
            <w:shd w:val="clear" w:color="auto" w:fill="FFFFFF"/>
            <w:vAlign w:val="center"/>
          </w:tcPr>
          <w:p w14:paraId="439511BA" w14:textId="77777777" w:rsidR="004824E6" w:rsidRDefault="00000000">
            <w:pPr>
              <w:spacing w:after="40"/>
            </w:pPr>
            <w:r>
              <w:rPr>
                <w:color w:val="222222"/>
                <w:sz w:val="17"/>
              </w:rPr>
              <w:t>WP-01</w:t>
            </w:r>
          </w:p>
        </w:tc>
        <w:tc>
          <w:tcPr>
            <w:tcW w:w="2556" w:type="dxa"/>
            <w:shd w:val="clear" w:color="auto" w:fill="FFFFFF"/>
            <w:vAlign w:val="center"/>
          </w:tcPr>
          <w:p w14:paraId="48D5F2B3" w14:textId="77777777" w:rsidR="004824E6" w:rsidRDefault="00000000">
            <w:pPr>
              <w:spacing w:after="40"/>
            </w:pPr>
            <w:r>
              <w:rPr>
                <w:color w:val="222222"/>
                <w:sz w:val="17"/>
              </w:rPr>
              <w:t>Product validation and content catalog</w:t>
            </w:r>
          </w:p>
        </w:tc>
        <w:tc>
          <w:tcPr>
            <w:tcW w:w="2556" w:type="dxa"/>
            <w:shd w:val="clear" w:color="auto" w:fill="FFFFFF"/>
            <w:vAlign w:val="center"/>
          </w:tcPr>
          <w:p w14:paraId="52CC869B" w14:textId="77777777" w:rsidR="004824E6" w:rsidRDefault="00000000">
            <w:pPr>
              <w:spacing w:after="40"/>
            </w:pPr>
            <w:r>
              <w:rPr>
                <w:color w:val="222222"/>
                <w:sz w:val="17"/>
              </w:rPr>
              <w:t>None</w:t>
            </w:r>
          </w:p>
        </w:tc>
        <w:tc>
          <w:tcPr>
            <w:tcW w:w="2556" w:type="dxa"/>
            <w:shd w:val="clear" w:color="auto" w:fill="FFFFFF"/>
            <w:vAlign w:val="center"/>
          </w:tcPr>
          <w:p w14:paraId="0B54D063" w14:textId="77777777" w:rsidR="004824E6" w:rsidRDefault="00000000">
            <w:pPr>
              <w:spacing w:after="40"/>
            </w:pPr>
            <w:r>
              <w:rPr>
                <w:color w:val="222222"/>
                <w:sz w:val="17"/>
              </w:rPr>
              <w:t>Approved user journeys, stage/task owner list</w:t>
            </w:r>
          </w:p>
        </w:tc>
      </w:tr>
      <w:tr w:rsidR="004824E6" w14:paraId="23FD7B4E" w14:textId="77777777">
        <w:trPr>
          <w:jc w:val="center"/>
        </w:trPr>
        <w:tc>
          <w:tcPr>
            <w:tcW w:w="2556" w:type="dxa"/>
            <w:shd w:val="clear" w:color="auto" w:fill="F5F6F8"/>
            <w:vAlign w:val="center"/>
          </w:tcPr>
          <w:p w14:paraId="3F53A1F0" w14:textId="77777777" w:rsidR="004824E6" w:rsidRDefault="00000000">
            <w:pPr>
              <w:spacing w:after="40"/>
            </w:pPr>
            <w:r>
              <w:rPr>
                <w:color w:val="222222"/>
                <w:sz w:val="17"/>
              </w:rPr>
              <w:t>WP-02</w:t>
            </w:r>
          </w:p>
        </w:tc>
        <w:tc>
          <w:tcPr>
            <w:tcW w:w="2556" w:type="dxa"/>
            <w:shd w:val="clear" w:color="auto" w:fill="F5F6F8"/>
            <w:vAlign w:val="center"/>
          </w:tcPr>
          <w:p w14:paraId="06783CDF" w14:textId="77777777" w:rsidR="004824E6" w:rsidRDefault="00000000">
            <w:pPr>
              <w:spacing w:after="40"/>
            </w:pPr>
            <w:r>
              <w:rPr>
                <w:color w:val="222222"/>
                <w:sz w:val="17"/>
              </w:rPr>
              <w:t>Core schema and migration</w:t>
            </w:r>
          </w:p>
        </w:tc>
        <w:tc>
          <w:tcPr>
            <w:tcW w:w="2556" w:type="dxa"/>
            <w:shd w:val="clear" w:color="auto" w:fill="F5F6F8"/>
            <w:vAlign w:val="center"/>
          </w:tcPr>
          <w:p w14:paraId="4DC3F1D4" w14:textId="77777777" w:rsidR="004824E6" w:rsidRDefault="00000000">
            <w:pPr>
              <w:spacing w:after="40"/>
            </w:pPr>
            <w:r>
              <w:rPr>
                <w:color w:val="222222"/>
                <w:sz w:val="17"/>
              </w:rPr>
              <w:t>WP-01</w:t>
            </w:r>
          </w:p>
        </w:tc>
        <w:tc>
          <w:tcPr>
            <w:tcW w:w="2556" w:type="dxa"/>
            <w:shd w:val="clear" w:color="auto" w:fill="F5F6F8"/>
            <w:vAlign w:val="center"/>
          </w:tcPr>
          <w:p w14:paraId="71214268" w14:textId="77777777" w:rsidR="004824E6" w:rsidRDefault="00000000">
            <w:pPr>
              <w:spacing w:after="40"/>
            </w:pPr>
            <w:r>
              <w:rPr>
                <w:color w:val="222222"/>
                <w:sz w:val="17"/>
              </w:rPr>
              <w:t>PostgreSQL migrations, constraints, repeatable tests</w:t>
            </w:r>
          </w:p>
        </w:tc>
      </w:tr>
      <w:tr w:rsidR="004824E6" w14:paraId="3680067E" w14:textId="77777777">
        <w:trPr>
          <w:jc w:val="center"/>
        </w:trPr>
        <w:tc>
          <w:tcPr>
            <w:tcW w:w="2556" w:type="dxa"/>
            <w:shd w:val="clear" w:color="auto" w:fill="FFFFFF"/>
            <w:vAlign w:val="center"/>
          </w:tcPr>
          <w:p w14:paraId="4E702BFD" w14:textId="77777777" w:rsidR="004824E6" w:rsidRDefault="00000000">
            <w:pPr>
              <w:spacing w:after="40"/>
            </w:pPr>
            <w:r>
              <w:rPr>
                <w:color w:val="222222"/>
                <w:sz w:val="17"/>
              </w:rPr>
              <w:t>WP-03</w:t>
            </w:r>
          </w:p>
        </w:tc>
        <w:tc>
          <w:tcPr>
            <w:tcW w:w="2556" w:type="dxa"/>
            <w:shd w:val="clear" w:color="auto" w:fill="FFFFFF"/>
            <w:vAlign w:val="center"/>
          </w:tcPr>
          <w:p w14:paraId="40545BC8" w14:textId="77777777" w:rsidR="004824E6" w:rsidRDefault="00000000">
            <w:pPr>
              <w:spacing w:after="40"/>
            </w:pPr>
            <w:r>
              <w:rPr>
                <w:color w:val="222222"/>
                <w:sz w:val="17"/>
              </w:rPr>
              <w:t>Identity and ownership</w:t>
            </w:r>
          </w:p>
        </w:tc>
        <w:tc>
          <w:tcPr>
            <w:tcW w:w="2556" w:type="dxa"/>
            <w:shd w:val="clear" w:color="auto" w:fill="FFFFFF"/>
            <w:vAlign w:val="center"/>
          </w:tcPr>
          <w:p w14:paraId="7F51DD72" w14:textId="77777777" w:rsidR="004824E6" w:rsidRDefault="00000000">
            <w:pPr>
              <w:spacing w:after="40"/>
            </w:pPr>
            <w:r>
              <w:rPr>
                <w:color w:val="222222"/>
                <w:sz w:val="17"/>
              </w:rPr>
              <w:t>WP-02</w:t>
            </w:r>
          </w:p>
        </w:tc>
        <w:tc>
          <w:tcPr>
            <w:tcW w:w="2556" w:type="dxa"/>
            <w:shd w:val="clear" w:color="auto" w:fill="FFFFFF"/>
            <w:vAlign w:val="center"/>
          </w:tcPr>
          <w:p w14:paraId="02A95DCC" w14:textId="77777777" w:rsidR="004824E6" w:rsidRDefault="00000000">
            <w:pPr>
              <w:spacing w:after="40"/>
            </w:pPr>
            <w:r>
              <w:rPr>
                <w:color w:val="222222"/>
                <w:sz w:val="17"/>
              </w:rPr>
              <w:t>Token validation; cohort/resource authorization negatives</w:t>
            </w:r>
          </w:p>
        </w:tc>
      </w:tr>
      <w:tr w:rsidR="004824E6" w14:paraId="45F67219" w14:textId="77777777">
        <w:trPr>
          <w:jc w:val="center"/>
        </w:trPr>
        <w:tc>
          <w:tcPr>
            <w:tcW w:w="2556" w:type="dxa"/>
            <w:shd w:val="clear" w:color="auto" w:fill="F5F6F8"/>
            <w:vAlign w:val="center"/>
          </w:tcPr>
          <w:p w14:paraId="6885F022" w14:textId="77777777" w:rsidR="004824E6" w:rsidRDefault="00000000">
            <w:pPr>
              <w:spacing w:after="40"/>
            </w:pPr>
            <w:r>
              <w:rPr>
                <w:color w:val="222222"/>
                <w:sz w:val="17"/>
              </w:rPr>
              <w:t>WP-04</w:t>
            </w:r>
          </w:p>
        </w:tc>
        <w:tc>
          <w:tcPr>
            <w:tcW w:w="2556" w:type="dxa"/>
            <w:shd w:val="clear" w:color="auto" w:fill="F5F6F8"/>
            <w:vAlign w:val="center"/>
          </w:tcPr>
          <w:p w14:paraId="755A2975" w14:textId="77777777" w:rsidR="004824E6" w:rsidRDefault="00000000">
            <w:pPr>
              <w:spacing w:after="40"/>
            </w:pPr>
            <w:r>
              <w:rPr>
                <w:color w:val="222222"/>
                <w:sz w:val="17"/>
              </w:rPr>
              <w:t>Template/assignment API</w:t>
            </w:r>
          </w:p>
        </w:tc>
        <w:tc>
          <w:tcPr>
            <w:tcW w:w="2556" w:type="dxa"/>
            <w:shd w:val="clear" w:color="auto" w:fill="F5F6F8"/>
            <w:vAlign w:val="center"/>
          </w:tcPr>
          <w:p w14:paraId="1EF556EE" w14:textId="77777777" w:rsidR="004824E6" w:rsidRDefault="00000000">
            <w:pPr>
              <w:spacing w:after="40"/>
            </w:pPr>
            <w:r>
              <w:rPr>
                <w:color w:val="222222"/>
                <w:sz w:val="17"/>
              </w:rPr>
              <w:t>WP-02/03</w:t>
            </w:r>
          </w:p>
        </w:tc>
        <w:tc>
          <w:tcPr>
            <w:tcW w:w="2556" w:type="dxa"/>
            <w:shd w:val="clear" w:color="auto" w:fill="F5F6F8"/>
            <w:vAlign w:val="center"/>
          </w:tcPr>
          <w:p w14:paraId="4514B1D1" w14:textId="77777777" w:rsidR="004824E6" w:rsidRDefault="00000000">
            <w:pPr>
              <w:spacing w:after="40"/>
            </w:pPr>
            <w:r>
              <w:rPr>
                <w:color w:val="222222"/>
                <w:sz w:val="17"/>
              </w:rPr>
              <w:t>Published version and duplicate-guard tests</w:t>
            </w:r>
          </w:p>
        </w:tc>
      </w:tr>
      <w:tr w:rsidR="004824E6" w14:paraId="50E46FC9" w14:textId="77777777">
        <w:trPr>
          <w:jc w:val="center"/>
        </w:trPr>
        <w:tc>
          <w:tcPr>
            <w:tcW w:w="2556" w:type="dxa"/>
            <w:shd w:val="clear" w:color="auto" w:fill="FFFFFF"/>
            <w:vAlign w:val="center"/>
          </w:tcPr>
          <w:p w14:paraId="1A83F463" w14:textId="77777777" w:rsidR="004824E6" w:rsidRDefault="00000000">
            <w:pPr>
              <w:spacing w:after="40"/>
            </w:pPr>
            <w:r>
              <w:rPr>
                <w:color w:val="222222"/>
                <w:sz w:val="17"/>
              </w:rPr>
              <w:t>WP-05</w:t>
            </w:r>
          </w:p>
        </w:tc>
        <w:tc>
          <w:tcPr>
            <w:tcW w:w="2556" w:type="dxa"/>
            <w:shd w:val="clear" w:color="auto" w:fill="FFFFFF"/>
            <w:vAlign w:val="center"/>
          </w:tcPr>
          <w:p w14:paraId="5343427F" w14:textId="77777777" w:rsidR="004824E6" w:rsidRDefault="00000000">
            <w:pPr>
              <w:spacing w:after="40"/>
            </w:pPr>
            <w:r>
              <w:rPr>
                <w:color w:val="222222"/>
                <w:sz w:val="17"/>
              </w:rPr>
              <w:t>Task transition/progress engine</w:t>
            </w:r>
          </w:p>
        </w:tc>
        <w:tc>
          <w:tcPr>
            <w:tcW w:w="2556" w:type="dxa"/>
            <w:shd w:val="clear" w:color="auto" w:fill="FFFFFF"/>
            <w:vAlign w:val="center"/>
          </w:tcPr>
          <w:p w14:paraId="565AD562" w14:textId="77777777" w:rsidR="004824E6" w:rsidRDefault="00000000">
            <w:pPr>
              <w:spacing w:after="40"/>
            </w:pPr>
            <w:r>
              <w:rPr>
                <w:color w:val="222222"/>
                <w:sz w:val="17"/>
              </w:rPr>
              <w:t>WP-04</w:t>
            </w:r>
          </w:p>
        </w:tc>
        <w:tc>
          <w:tcPr>
            <w:tcW w:w="2556" w:type="dxa"/>
            <w:shd w:val="clear" w:color="auto" w:fill="FFFFFF"/>
            <w:vAlign w:val="center"/>
          </w:tcPr>
          <w:p w14:paraId="75B8E2DF" w14:textId="77777777" w:rsidR="004824E6" w:rsidRDefault="00000000">
            <w:pPr>
              <w:spacing w:after="40"/>
            </w:pPr>
            <w:r>
              <w:rPr>
                <w:color w:val="222222"/>
                <w:sz w:val="17"/>
              </w:rPr>
              <w:t>State machine and two-member isolation tests</w:t>
            </w:r>
          </w:p>
        </w:tc>
      </w:tr>
      <w:tr w:rsidR="004824E6" w14:paraId="3983C50D" w14:textId="77777777">
        <w:trPr>
          <w:jc w:val="center"/>
        </w:trPr>
        <w:tc>
          <w:tcPr>
            <w:tcW w:w="2556" w:type="dxa"/>
            <w:shd w:val="clear" w:color="auto" w:fill="F5F6F8"/>
            <w:vAlign w:val="center"/>
          </w:tcPr>
          <w:p w14:paraId="66A145B6" w14:textId="77777777" w:rsidR="004824E6" w:rsidRDefault="00000000">
            <w:pPr>
              <w:spacing w:after="40"/>
            </w:pPr>
            <w:r>
              <w:rPr>
                <w:color w:val="222222"/>
                <w:sz w:val="17"/>
              </w:rPr>
              <w:t>WP-06</w:t>
            </w:r>
          </w:p>
        </w:tc>
        <w:tc>
          <w:tcPr>
            <w:tcW w:w="2556" w:type="dxa"/>
            <w:shd w:val="clear" w:color="auto" w:fill="F5F6F8"/>
            <w:vAlign w:val="center"/>
          </w:tcPr>
          <w:p w14:paraId="53FC5333" w14:textId="77777777" w:rsidR="004824E6" w:rsidRDefault="00000000">
            <w:pPr>
              <w:spacing w:after="40"/>
            </w:pPr>
            <w:r>
              <w:rPr>
                <w:color w:val="222222"/>
                <w:sz w:val="17"/>
              </w:rPr>
              <w:t>Member experience</w:t>
            </w:r>
          </w:p>
        </w:tc>
        <w:tc>
          <w:tcPr>
            <w:tcW w:w="2556" w:type="dxa"/>
            <w:shd w:val="clear" w:color="auto" w:fill="F5F6F8"/>
            <w:vAlign w:val="center"/>
          </w:tcPr>
          <w:p w14:paraId="12109D94" w14:textId="77777777" w:rsidR="004824E6" w:rsidRDefault="00000000">
            <w:pPr>
              <w:spacing w:after="40"/>
            </w:pPr>
            <w:r>
              <w:rPr>
                <w:color w:val="222222"/>
                <w:sz w:val="17"/>
              </w:rPr>
              <w:t>WP-05</w:t>
            </w:r>
          </w:p>
        </w:tc>
        <w:tc>
          <w:tcPr>
            <w:tcW w:w="2556" w:type="dxa"/>
            <w:shd w:val="clear" w:color="auto" w:fill="F5F6F8"/>
            <w:vAlign w:val="center"/>
          </w:tcPr>
          <w:p w14:paraId="2279E646" w14:textId="77777777" w:rsidR="004824E6" w:rsidRDefault="00000000">
            <w:pPr>
              <w:spacing w:after="40"/>
            </w:pPr>
            <w:r>
              <w:rPr>
                <w:color w:val="222222"/>
                <w:sz w:val="17"/>
              </w:rPr>
              <w:t>Browser journey from sign-in to task update</w:t>
            </w:r>
          </w:p>
        </w:tc>
      </w:tr>
      <w:tr w:rsidR="004824E6" w14:paraId="36F7801D" w14:textId="77777777">
        <w:trPr>
          <w:jc w:val="center"/>
        </w:trPr>
        <w:tc>
          <w:tcPr>
            <w:tcW w:w="2556" w:type="dxa"/>
            <w:shd w:val="clear" w:color="auto" w:fill="FFFFFF"/>
            <w:vAlign w:val="center"/>
          </w:tcPr>
          <w:p w14:paraId="0F2B515A" w14:textId="77777777" w:rsidR="004824E6" w:rsidRDefault="00000000">
            <w:pPr>
              <w:spacing w:after="40"/>
            </w:pPr>
            <w:r>
              <w:rPr>
                <w:color w:val="222222"/>
                <w:sz w:val="17"/>
              </w:rPr>
              <w:t>WP-07</w:t>
            </w:r>
          </w:p>
        </w:tc>
        <w:tc>
          <w:tcPr>
            <w:tcW w:w="2556" w:type="dxa"/>
            <w:shd w:val="clear" w:color="auto" w:fill="FFFFFF"/>
            <w:vAlign w:val="center"/>
          </w:tcPr>
          <w:p w14:paraId="0BDCA411" w14:textId="77777777" w:rsidR="004824E6" w:rsidRDefault="00000000">
            <w:pPr>
              <w:spacing w:after="40"/>
            </w:pPr>
            <w:r>
              <w:rPr>
                <w:color w:val="222222"/>
                <w:sz w:val="17"/>
              </w:rPr>
              <w:t>Coordinator workflows</w:t>
            </w:r>
          </w:p>
        </w:tc>
        <w:tc>
          <w:tcPr>
            <w:tcW w:w="2556" w:type="dxa"/>
            <w:shd w:val="clear" w:color="auto" w:fill="FFFFFF"/>
            <w:vAlign w:val="center"/>
          </w:tcPr>
          <w:p w14:paraId="2A8EE6C3" w14:textId="77777777" w:rsidR="004824E6" w:rsidRDefault="00000000">
            <w:pPr>
              <w:spacing w:after="40"/>
            </w:pPr>
            <w:r>
              <w:rPr>
                <w:color w:val="222222"/>
                <w:sz w:val="17"/>
              </w:rPr>
              <w:t>WP-05</w:t>
            </w:r>
          </w:p>
        </w:tc>
        <w:tc>
          <w:tcPr>
            <w:tcW w:w="2556" w:type="dxa"/>
            <w:shd w:val="clear" w:color="auto" w:fill="FFFFFF"/>
            <w:vAlign w:val="center"/>
          </w:tcPr>
          <w:p w14:paraId="47377E5D" w14:textId="77777777" w:rsidR="004824E6" w:rsidRDefault="00000000">
            <w:pPr>
              <w:spacing w:after="40"/>
            </w:pPr>
            <w:r>
              <w:rPr>
                <w:color w:val="222222"/>
                <w:sz w:val="17"/>
              </w:rPr>
              <w:t>Assign, verify, block/resolve, close E2E</w:t>
            </w:r>
          </w:p>
        </w:tc>
      </w:tr>
      <w:tr w:rsidR="004824E6" w14:paraId="4215527F" w14:textId="77777777">
        <w:trPr>
          <w:jc w:val="center"/>
        </w:trPr>
        <w:tc>
          <w:tcPr>
            <w:tcW w:w="2556" w:type="dxa"/>
            <w:shd w:val="clear" w:color="auto" w:fill="F5F6F8"/>
            <w:vAlign w:val="center"/>
          </w:tcPr>
          <w:p w14:paraId="4FFAB991" w14:textId="77777777" w:rsidR="004824E6" w:rsidRDefault="00000000">
            <w:pPr>
              <w:spacing w:after="40"/>
            </w:pPr>
            <w:r>
              <w:rPr>
                <w:color w:val="222222"/>
                <w:sz w:val="17"/>
              </w:rPr>
              <w:t>WP-08</w:t>
            </w:r>
          </w:p>
        </w:tc>
        <w:tc>
          <w:tcPr>
            <w:tcW w:w="2556" w:type="dxa"/>
            <w:shd w:val="clear" w:color="auto" w:fill="F5F6F8"/>
            <w:vAlign w:val="center"/>
          </w:tcPr>
          <w:p w14:paraId="60ADD221" w14:textId="77777777" w:rsidR="004824E6" w:rsidRDefault="00000000">
            <w:pPr>
              <w:spacing w:after="40"/>
            </w:pPr>
            <w:r>
              <w:rPr>
                <w:color w:val="222222"/>
                <w:sz w:val="17"/>
              </w:rPr>
              <w:t xml:space="preserve">Lightweight template </w:t>
            </w:r>
            <w:r>
              <w:rPr>
                <w:color w:val="222222"/>
                <w:sz w:val="17"/>
              </w:rPr>
              <w:lastRenderedPageBreak/>
              <w:t>editor/resources</w:t>
            </w:r>
          </w:p>
        </w:tc>
        <w:tc>
          <w:tcPr>
            <w:tcW w:w="2556" w:type="dxa"/>
            <w:shd w:val="clear" w:color="auto" w:fill="F5F6F8"/>
            <w:vAlign w:val="center"/>
          </w:tcPr>
          <w:p w14:paraId="07632FC2" w14:textId="77777777" w:rsidR="004824E6" w:rsidRDefault="00000000">
            <w:pPr>
              <w:spacing w:after="40"/>
            </w:pPr>
            <w:r>
              <w:rPr>
                <w:color w:val="222222"/>
                <w:sz w:val="17"/>
              </w:rPr>
              <w:lastRenderedPageBreak/>
              <w:t>WP-04</w:t>
            </w:r>
          </w:p>
        </w:tc>
        <w:tc>
          <w:tcPr>
            <w:tcW w:w="2556" w:type="dxa"/>
            <w:shd w:val="clear" w:color="auto" w:fill="F5F6F8"/>
            <w:vAlign w:val="center"/>
          </w:tcPr>
          <w:p w14:paraId="032BCAF2" w14:textId="77777777" w:rsidR="004824E6" w:rsidRDefault="00000000">
            <w:pPr>
              <w:spacing w:after="40"/>
            </w:pPr>
            <w:r>
              <w:rPr>
                <w:color w:val="222222"/>
                <w:sz w:val="17"/>
              </w:rPr>
              <w:t xml:space="preserve">Controlled publish and v1/v2 </w:t>
            </w:r>
            <w:r>
              <w:rPr>
                <w:color w:val="222222"/>
                <w:sz w:val="17"/>
              </w:rPr>
              <w:lastRenderedPageBreak/>
              <w:t>isolation</w:t>
            </w:r>
          </w:p>
        </w:tc>
      </w:tr>
      <w:tr w:rsidR="004824E6" w14:paraId="4E842962" w14:textId="77777777">
        <w:trPr>
          <w:jc w:val="center"/>
        </w:trPr>
        <w:tc>
          <w:tcPr>
            <w:tcW w:w="2556" w:type="dxa"/>
            <w:shd w:val="clear" w:color="auto" w:fill="FFFFFF"/>
            <w:vAlign w:val="center"/>
          </w:tcPr>
          <w:p w14:paraId="470AAEE6" w14:textId="77777777" w:rsidR="004824E6" w:rsidRDefault="00000000">
            <w:pPr>
              <w:spacing w:after="40"/>
            </w:pPr>
            <w:r>
              <w:rPr>
                <w:color w:val="222222"/>
                <w:sz w:val="17"/>
              </w:rPr>
              <w:lastRenderedPageBreak/>
              <w:t>WP-09</w:t>
            </w:r>
          </w:p>
        </w:tc>
        <w:tc>
          <w:tcPr>
            <w:tcW w:w="2556" w:type="dxa"/>
            <w:shd w:val="clear" w:color="auto" w:fill="FFFFFF"/>
            <w:vAlign w:val="center"/>
          </w:tcPr>
          <w:p w14:paraId="7FE49973" w14:textId="77777777" w:rsidR="004824E6" w:rsidRDefault="00000000">
            <w:pPr>
              <w:spacing w:after="40"/>
            </w:pPr>
            <w:r>
              <w:rPr>
                <w:color w:val="222222"/>
                <w:sz w:val="17"/>
              </w:rPr>
              <w:t>Operational hardening</w:t>
            </w:r>
          </w:p>
        </w:tc>
        <w:tc>
          <w:tcPr>
            <w:tcW w:w="2556" w:type="dxa"/>
            <w:shd w:val="clear" w:color="auto" w:fill="FFFFFF"/>
            <w:vAlign w:val="center"/>
          </w:tcPr>
          <w:p w14:paraId="7FDFC031" w14:textId="77777777" w:rsidR="004824E6" w:rsidRDefault="00000000">
            <w:pPr>
              <w:spacing w:after="40"/>
            </w:pPr>
            <w:r>
              <w:rPr>
                <w:color w:val="222222"/>
                <w:sz w:val="17"/>
              </w:rPr>
              <w:t>WP-03–08</w:t>
            </w:r>
          </w:p>
        </w:tc>
        <w:tc>
          <w:tcPr>
            <w:tcW w:w="2556" w:type="dxa"/>
            <w:shd w:val="clear" w:color="auto" w:fill="FFFFFF"/>
            <w:vAlign w:val="center"/>
          </w:tcPr>
          <w:p w14:paraId="45DD1BE6" w14:textId="77777777" w:rsidR="004824E6" w:rsidRDefault="00000000">
            <w:pPr>
              <w:spacing w:after="40"/>
            </w:pPr>
            <w:r>
              <w:rPr>
                <w:color w:val="222222"/>
                <w:sz w:val="17"/>
              </w:rPr>
              <w:t>Metrics, backup/restore, release runbooks</w:t>
            </w:r>
          </w:p>
        </w:tc>
      </w:tr>
      <w:tr w:rsidR="004824E6" w14:paraId="2F0D7B48" w14:textId="77777777">
        <w:trPr>
          <w:jc w:val="center"/>
        </w:trPr>
        <w:tc>
          <w:tcPr>
            <w:tcW w:w="2556" w:type="dxa"/>
            <w:shd w:val="clear" w:color="auto" w:fill="F5F6F8"/>
            <w:vAlign w:val="center"/>
          </w:tcPr>
          <w:p w14:paraId="3F3484D8" w14:textId="77777777" w:rsidR="004824E6" w:rsidRDefault="00000000">
            <w:pPr>
              <w:spacing w:after="40"/>
            </w:pPr>
            <w:r>
              <w:rPr>
                <w:color w:val="222222"/>
                <w:sz w:val="17"/>
              </w:rPr>
              <w:t>WP-10</w:t>
            </w:r>
          </w:p>
        </w:tc>
        <w:tc>
          <w:tcPr>
            <w:tcW w:w="2556" w:type="dxa"/>
            <w:shd w:val="clear" w:color="auto" w:fill="F5F6F8"/>
            <w:vAlign w:val="center"/>
          </w:tcPr>
          <w:p w14:paraId="5CD9300E" w14:textId="77777777" w:rsidR="004824E6" w:rsidRDefault="00000000">
            <w:pPr>
              <w:spacing w:after="40"/>
            </w:pPr>
            <w:r>
              <w:rPr>
                <w:color w:val="222222"/>
                <w:sz w:val="17"/>
              </w:rPr>
              <w:t>Production pilot</w:t>
            </w:r>
          </w:p>
        </w:tc>
        <w:tc>
          <w:tcPr>
            <w:tcW w:w="2556" w:type="dxa"/>
            <w:shd w:val="clear" w:color="auto" w:fill="F5F6F8"/>
            <w:vAlign w:val="center"/>
          </w:tcPr>
          <w:p w14:paraId="13155DE8" w14:textId="77777777" w:rsidR="004824E6" w:rsidRDefault="00000000">
            <w:pPr>
              <w:spacing w:after="40"/>
            </w:pPr>
            <w:r>
              <w:rPr>
                <w:color w:val="222222"/>
                <w:sz w:val="17"/>
              </w:rPr>
              <w:t>WP-09</w:t>
            </w:r>
          </w:p>
        </w:tc>
        <w:tc>
          <w:tcPr>
            <w:tcW w:w="2556" w:type="dxa"/>
            <w:shd w:val="clear" w:color="auto" w:fill="F5F6F8"/>
            <w:vAlign w:val="center"/>
          </w:tcPr>
          <w:p w14:paraId="35C0586F" w14:textId="77777777" w:rsidR="004824E6" w:rsidRDefault="00000000">
            <w:pPr>
              <w:spacing w:after="40"/>
            </w:pPr>
            <w:r>
              <w:rPr>
                <w:color w:val="222222"/>
                <w:sz w:val="17"/>
              </w:rPr>
              <w:t>Evidence-based release decision</w:t>
            </w:r>
          </w:p>
        </w:tc>
      </w:tr>
    </w:tbl>
    <w:p w14:paraId="333F54A5" w14:textId="77777777" w:rsidR="004824E6" w:rsidRDefault="004824E6"/>
    <w:p w14:paraId="1F9F0F77" w14:textId="77777777" w:rsidR="004824E6" w:rsidRDefault="00000000">
      <w:r>
        <w:t xml:space="preserve">Prioritize a </w:t>
      </w:r>
      <w:r>
        <w:rPr>
          <w:b/>
        </w:rPr>
        <w:t>vertical slice</w:t>
      </w:r>
      <w:r>
        <w:t>, not a large infrastructure-first sequence: template → assign to A and B → individual task state → coordinator view → refresh/restart proof. Build the minimum schema, auth and UI needed for that slice before advancing.</w:t>
      </w:r>
    </w:p>
    <w:p w14:paraId="342113AF" w14:textId="77777777" w:rsidR="004824E6" w:rsidRDefault="00000000">
      <w:pPr>
        <w:pStyle w:val="Heading2"/>
      </w:pPr>
      <w:r>
        <w:t>18.1 Mapping to repository work packages</w:t>
      </w:r>
    </w:p>
    <w:p w14:paraId="73FCF70A" w14:textId="77777777" w:rsidR="004824E6" w:rsidRDefault="00000000">
      <w:r>
        <w:t>The work packages below are the repository delivery record. The WP-01 through WP-10 sequence above is a SAD delivery grouping and does not replace the identifiers or statuses in `docs/work-packages.md`.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50DDF386" w14:textId="77777777">
        <w:trPr>
          <w:jc w:val="center"/>
        </w:trPr>
        <w:tc>
          <w:tcPr>
            <w:tcW w:w="3408" w:type="dxa"/>
            <w:shd w:val="clear" w:color="auto" w:fill="454545"/>
            <w:vAlign w:val="center"/>
          </w:tcPr>
          <w:p w14:paraId="4A9E2C00" w14:textId="77777777" w:rsidR="004824E6" w:rsidRDefault="00000000">
            <w:pPr>
              <w:spacing w:after="40"/>
            </w:pPr>
            <w:r>
              <w:rPr>
                <w:b/>
                <w:color w:val="FFFFFF"/>
                <w:sz w:val="18"/>
              </w:rPr>
              <w:t>SAD delivery grouping</w:t>
            </w:r>
          </w:p>
        </w:tc>
        <w:tc>
          <w:tcPr>
            <w:tcW w:w="3408" w:type="dxa"/>
            <w:shd w:val="clear" w:color="auto" w:fill="454545"/>
            <w:vAlign w:val="center"/>
          </w:tcPr>
          <w:p w14:paraId="310ACF19" w14:textId="77777777" w:rsidR="004824E6" w:rsidRDefault="00000000">
            <w:pPr>
              <w:spacing w:after="40"/>
            </w:pPr>
            <w:r>
              <w:rPr>
                <w:b/>
                <w:color w:val="FFFFFF"/>
                <w:sz w:val="18"/>
              </w:rPr>
              <w:t>Repository work packages</w:t>
            </w:r>
          </w:p>
        </w:tc>
        <w:tc>
          <w:tcPr>
            <w:tcW w:w="3408" w:type="dxa"/>
            <w:shd w:val="clear" w:color="auto" w:fill="454545"/>
            <w:vAlign w:val="center"/>
          </w:tcPr>
          <w:p w14:paraId="06B7B66C" w14:textId="77777777" w:rsidR="004824E6" w:rsidRDefault="00000000">
            <w:pPr>
              <w:spacing w:after="40"/>
            </w:pPr>
            <w:r>
              <w:rPr>
                <w:b/>
                <w:color w:val="FFFFFF"/>
                <w:sz w:val="18"/>
              </w:rPr>
              <w:t>Exit evidence</w:t>
            </w:r>
          </w:p>
        </w:tc>
      </w:tr>
      <w:tr w:rsidR="004824E6" w14:paraId="6B0AEC36" w14:textId="77777777">
        <w:trPr>
          <w:jc w:val="center"/>
        </w:trPr>
        <w:tc>
          <w:tcPr>
            <w:tcW w:w="3408" w:type="dxa"/>
            <w:shd w:val="clear" w:color="auto" w:fill="FFFFFF"/>
            <w:vAlign w:val="center"/>
          </w:tcPr>
          <w:p w14:paraId="6DD42E8C" w14:textId="77777777" w:rsidR="004824E6" w:rsidRDefault="00000000">
            <w:pPr>
              <w:spacing w:after="40"/>
            </w:pPr>
            <w:r>
              <w:rPr>
                <w:color w:val="222222"/>
                <w:sz w:val="17"/>
              </w:rPr>
              <w:t>Baseline and decisions</w:t>
            </w:r>
          </w:p>
        </w:tc>
        <w:tc>
          <w:tcPr>
            <w:tcW w:w="3408" w:type="dxa"/>
            <w:shd w:val="clear" w:color="auto" w:fill="FFFFFF"/>
            <w:vAlign w:val="center"/>
          </w:tcPr>
          <w:p w14:paraId="000AAD05" w14:textId="77777777" w:rsidR="004824E6" w:rsidRDefault="00000000">
            <w:pPr>
              <w:spacing w:after="40"/>
            </w:pPr>
            <w:r>
              <w:rPr>
                <w:color w:val="222222"/>
                <w:sz w:val="17"/>
              </w:rPr>
              <w:t>WP-018, WP-019, WP-020, WP-021, WP-022, WP-023</w:t>
            </w:r>
          </w:p>
        </w:tc>
        <w:tc>
          <w:tcPr>
            <w:tcW w:w="3408" w:type="dxa"/>
            <w:shd w:val="clear" w:color="auto" w:fill="FFFFFF"/>
            <w:vAlign w:val="center"/>
          </w:tcPr>
          <w:p w14:paraId="349C4B8B" w14:textId="77777777" w:rsidR="004824E6" w:rsidRDefault="00000000">
            <w:pPr>
              <w:spacing w:after="40"/>
            </w:pPr>
            <w:r>
              <w:rPr>
                <w:color w:val="222222"/>
                <w:sz w:val="17"/>
              </w:rPr>
              <w:t>Approved identity, hosting, privacy, operations and API lifecycle decisions</w:t>
            </w:r>
          </w:p>
        </w:tc>
      </w:tr>
      <w:tr w:rsidR="004824E6" w14:paraId="32987C2B" w14:textId="77777777">
        <w:trPr>
          <w:jc w:val="center"/>
        </w:trPr>
        <w:tc>
          <w:tcPr>
            <w:tcW w:w="3408" w:type="dxa"/>
            <w:shd w:val="clear" w:color="auto" w:fill="F5F6F8"/>
            <w:vAlign w:val="center"/>
          </w:tcPr>
          <w:p w14:paraId="1D14BD7E" w14:textId="77777777" w:rsidR="004824E6" w:rsidRDefault="00000000">
            <w:pPr>
              <w:spacing w:after="40"/>
            </w:pPr>
            <w:r>
              <w:rPr>
                <w:color w:val="222222"/>
                <w:sz w:val="17"/>
              </w:rPr>
              <w:t>Domain and persistence</w:t>
            </w:r>
          </w:p>
        </w:tc>
        <w:tc>
          <w:tcPr>
            <w:tcW w:w="3408" w:type="dxa"/>
            <w:shd w:val="clear" w:color="auto" w:fill="F5F6F8"/>
            <w:vAlign w:val="center"/>
          </w:tcPr>
          <w:p w14:paraId="3FB65793" w14:textId="77777777" w:rsidR="004824E6" w:rsidRDefault="00000000">
            <w:pPr>
              <w:spacing w:after="40"/>
            </w:pPr>
            <w:r>
              <w:rPr>
                <w:color w:val="222222"/>
                <w:sz w:val="17"/>
              </w:rPr>
              <w:t>WP-006, WP-008, WP-011, WP-014, WP-015, WP-017</w:t>
            </w:r>
          </w:p>
        </w:tc>
        <w:tc>
          <w:tcPr>
            <w:tcW w:w="3408" w:type="dxa"/>
            <w:shd w:val="clear" w:color="auto" w:fill="F5F6F8"/>
            <w:vAlign w:val="center"/>
          </w:tcPr>
          <w:p w14:paraId="514A8335" w14:textId="77777777" w:rsidR="004824E6" w:rsidRDefault="00000000">
            <w:pPr>
              <w:spacing w:after="40"/>
            </w:pPr>
            <w:r>
              <w:rPr>
                <w:color w:val="222222"/>
                <w:sz w:val="17"/>
              </w:rPr>
              <w:t>Migration-backed entities, SQLite/PostgreSQL parity and repeatable lifecycle tests</w:t>
            </w:r>
          </w:p>
        </w:tc>
      </w:tr>
      <w:tr w:rsidR="004824E6" w14:paraId="4FD8D0B4" w14:textId="77777777">
        <w:trPr>
          <w:jc w:val="center"/>
        </w:trPr>
        <w:tc>
          <w:tcPr>
            <w:tcW w:w="3408" w:type="dxa"/>
            <w:shd w:val="clear" w:color="auto" w:fill="FFFFFF"/>
            <w:vAlign w:val="center"/>
          </w:tcPr>
          <w:p w14:paraId="1EE05763" w14:textId="77777777" w:rsidR="004824E6" w:rsidRDefault="00000000">
            <w:pPr>
              <w:spacing w:after="40"/>
            </w:pPr>
            <w:r>
              <w:rPr>
                <w:color w:val="222222"/>
                <w:sz w:val="17"/>
              </w:rPr>
              <w:t>Identity and authorization</w:t>
            </w:r>
          </w:p>
        </w:tc>
        <w:tc>
          <w:tcPr>
            <w:tcW w:w="3408" w:type="dxa"/>
            <w:shd w:val="clear" w:color="auto" w:fill="FFFFFF"/>
            <w:vAlign w:val="center"/>
          </w:tcPr>
          <w:p w14:paraId="1F853BAC" w14:textId="77777777" w:rsidR="004824E6" w:rsidRDefault="00000000">
            <w:pPr>
              <w:spacing w:after="40"/>
            </w:pPr>
            <w:r>
              <w:rPr>
                <w:color w:val="222222"/>
                <w:sz w:val="17"/>
              </w:rPr>
              <w:t>WP-007, WP-018, WP-030, WP-033, WP-035, WP-036, WP-041</w:t>
            </w:r>
          </w:p>
        </w:tc>
        <w:tc>
          <w:tcPr>
            <w:tcW w:w="3408" w:type="dxa"/>
            <w:shd w:val="clear" w:color="auto" w:fill="FFFFFF"/>
            <w:vAlign w:val="center"/>
          </w:tcPr>
          <w:p w14:paraId="554EECA1" w14:textId="77777777" w:rsidR="004824E6" w:rsidRDefault="00000000">
            <w:pPr>
              <w:spacing w:after="40"/>
            </w:pPr>
            <w:r>
              <w:rPr>
                <w:color w:val="222222"/>
                <w:sz w:val="17"/>
              </w:rPr>
              <w:t>Production token validation, ownership/cohort checks and 401/403 negative tests</w:t>
            </w:r>
          </w:p>
        </w:tc>
      </w:tr>
      <w:tr w:rsidR="004824E6" w14:paraId="73451729" w14:textId="77777777">
        <w:trPr>
          <w:jc w:val="center"/>
        </w:trPr>
        <w:tc>
          <w:tcPr>
            <w:tcW w:w="3408" w:type="dxa"/>
            <w:shd w:val="clear" w:color="auto" w:fill="F5F6F8"/>
            <w:vAlign w:val="center"/>
          </w:tcPr>
          <w:p w14:paraId="4BCB58AA" w14:textId="77777777" w:rsidR="004824E6" w:rsidRDefault="00000000">
            <w:pPr>
              <w:spacing w:after="40"/>
            </w:pPr>
            <w:r>
              <w:rPr>
                <w:color w:val="222222"/>
                <w:sz w:val="17"/>
              </w:rPr>
              <w:t>Journey consolidation</w:t>
            </w:r>
          </w:p>
        </w:tc>
        <w:tc>
          <w:tcPr>
            <w:tcW w:w="3408" w:type="dxa"/>
            <w:shd w:val="clear" w:color="auto" w:fill="F5F6F8"/>
            <w:vAlign w:val="center"/>
          </w:tcPr>
          <w:p w14:paraId="53155257" w14:textId="77777777" w:rsidR="004824E6" w:rsidRDefault="00000000">
            <w:pPr>
              <w:spacing w:after="40"/>
            </w:pPr>
            <w:r>
              <w:rPr>
                <w:color w:val="222222"/>
                <w:sz w:val="17"/>
              </w:rPr>
              <w:t>WP-002, WP-003, WP-004, WP-031</w:t>
            </w:r>
          </w:p>
        </w:tc>
        <w:tc>
          <w:tcPr>
            <w:tcW w:w="3408" w:type="dxa"/>
            <w:shd w:val="clear" w:color="auto" w:fill="F5F6F8"/>
            <w:vAlign w:val="center"/>
          </w:tcPr>
          <w:p w14:paraId="7404B29D" w14:textId="77777777" w:rsidR="004824E6" w:rsidRDefault="00000000">
            <w:pPr>
              <w:spacing w:after="40"/>
            </w:pPr>
            <w:r>
              <w:rPr>
                <w:color w:val="222222"/>
                <w:sz w:val="17"/>
              </w:rPr>
              <w:t>Member-owned assignment state, task transitions, compatibility migration and audit</w:t>
            </w:r>
          </w:p>
        </w:tc>
      </w:tr>
      <w:tr w:rsidR="004824E6" w14:paraId="7FAF0254" w14:textId="77777777">
        <w:trPr>
          <w:jc w:val="center"/>
        </w:trPr>
        <w:tc>
          <w:tcPr>
            <w:tcW w:w="3408" w:type="dxa"/>
            <w:shd w:val="clear" w:color="auto" w:fill="FFFFFF"/>
            <w:vAlign w:val="center"/>
          </w:tcPr>
          <w:p w14:paraId="3C966FEA" w14:textId="77777777" w:rsidR="004824E6" w:rsidRDefault="00000000">
            <w:pPr>
              <w:spacing w:after="40"/>
            </w:pPr>
            <w:r>
              <w:rPr>
                <w:color w:val="222222"/>
                <w:sz w:val="17"/>
              </w:rPr>
              <w:t>Templates and authoring</w:t>
            </w:r>
          </w:p>
        </w:tc>
        <w:tc>
          <w:tcPr>
            <w:tcW w:w="3408" w:type="dxa"/>
            <w:shd w:val="clear" w:color="auto" w:fill="FFFFFF"/>
            <w:vAlign w:val="center"/>
          </w:tcPr>
          <w:p w14:paraId="72502CC3" w14:textId="77777777" w:rsidR="004824E6" w:rsidRDefault="00000000">
            <w:pPr>
              <w:spacing w:after="40"/>
            </w:pPr>
            <w:r>
              <w:rPr>
                <w:color w:val="222222"/>
                <w:sz w:val="17"/>
              </w:rPr>
              <w:t>WP-024, WP-037, WP-038, WP-039, WP-040</w:t>
            </w:r>
          </w:p>
        </w:tc>
        <w:tc>
          <w:tcPr>
            <w:tcW w:w="3408" w:type="dxa"/>
            <w:shd w:val="clear" w:color="auto" w:fill="FFFFFF"/>
            <w:vAlign w:val="center"/>
          </w:tcPr>
          <w:p w14:paraId="08D21CFE" w14:textId="77777777" w:rsidR="004824E6" w:rsidRDefault="00000000">
            <w:pPr>
              <w:spacing w:after="40"/>
            </w:pPr>
            <w:r>
              <w:rPr>
                <w:color w:val="222222"/>
                <w:sz w:val="17"/>
              </w:rPr>
              <w:t>Draft/publish/restore concurrency, version pinning, content ownership and recovery evidence</w:t>
            </w:r>
          </w:p>
        </w:tc>
      </w:tr>
      <w:tr w:rsidR="004824E6" w14:paraId="60FCA19C" w14:textId="77777777">
        <w:trPr>
          <w:jc w:val="center"/>
        </w:trPr>
        <w:tc>
          <w:tcPr>
            <w:tcW w:w="3408" w:type="dxa"/>
            <w:shd w:val="clear" w:color="auto" w:fill="F5F6F8"/>
            <w:vAlign w:val="center"/>
          </w:tcPr>
          <w:p w14:paraId="77F94A59" w14:textId="77777777" w:rsidR="004824E6" w:rsidRDefault="00000000">
            <w:pPr>
              <w:spacing w:after="40"/>
            </w:pPr>
            <w:r>
              <w:rPr>
                <w:color w:val="222222"/>
                <w:sz w:val="17"/>
              </w:rPr>
              <w:t>Admin and coordinator workspaces</w:t>
            </w:r>
          </w:p>
        </w:tc>
        <w:tc>
          <w:tcPr>
            <w:tcW w:w="3408" w:type="dxa"/>
            <w:shd w:val="clear" w:color="auto" w:fill="F5F6F8"/>
            <w:vAlign w:val="center"/>
          </w:tcPr>
          <w:p w14:paraId="31A61FA9" w14:textId="77777777" w:rsidR="004824E6" w:rsidRDefault="00000000">
            <w:pPr>
              <w:spacing w:after="40"/>
            </w:pPr>
            <w:r>
              <w:rPr>
                <w:color w:val="222222"/>
                <w:sz w:val="17"/>
              </w:rPr>
              <w:t>WP-016 plus new coordinator implementation scope</w:t>
            </w:r>
          </w:p>
        </w:tc>
        <w:tc>
          <w:tcPr>
            <w:tcW w:w="3408" w:type="dxa"/>
            <w:shd w:val="clear" w:color="auto" w:fill="F5F6F8"/>
            <w:vAlign w:val="center"/>
          </w:tcPr>
          <w:p w14:paraId="4D195C74" w14:textId="77777777" w:rsidR="004824E6" w:rsidRDefault="00000000">
            <w:pPr>
              <w:spacing w:after="40"/>
            </w:pPr>
            <w:r>
              <w:rPr>
                <w:color w:val="222222"/>
                <w:sz w:val="17"/>
              </w:rPr>
              <w:t>Assignment, verification, closure, user administration and restricted audit lookup</w:t>
            </w:r>
          </w:p>
        </w:tc>
      </w:tr>
      <w:tr w:rsidR="004824E6" w14:paraId="47A7ED40" w14:textId="77777777">
        <w:trPr>
          <w:jc w:val="center"/>
        </w:trPr>
        <w:tc>
          <w:tcPr>
            <w:tcW w:w="3408" w:type="dxa"/>
            <w:shd w:val="clear" w:color="auto" w:fill="FFFFFF"/>
            <w:vAlign w:val="center"/>
          </w:tcPr>
          <w:p w14:paraId="56D0C4D9" w14:textId="77777777" w:rsidR="004824E6" w:rsidRDefault="00000000">
            <w:pPr>
              <w:spacing w:after="40"/>
            </w:pPr>
            <w:r>
              <w:rPr>
                <w:color w:val="222222"/>
                <w:sz w:val="17"/>
              </w:rPr>
              <w:t>Qualification and release</w:t>
            </w:r>
          </w:p>
        </w:tc>
        <w:tc>
          <w:tcPr>
            <w:tcW w:w="3408" w:type="dxa"/>
            <w:shd w:val="clear" w:color="auto" w:fill="FFFFFF"/>
            <w:vAlign w:val="center"/>
          </w:tcPr>
          <w:p w14:paraId="221C973E" w14:textId="77777777" w:rsidR="004824E6" w:rsidRDefault="00000000">
            <w:pPr>
              <w:spacing w:after="40"/>
            </w:pPr>
            <w:r>
              <w:rPr>
                <w:color w:val="222222"/>
                <w:sz w:val="17"/>
              </w:rPr>
              <w:t>WP-009, WP-017, WP-029, WP-032, WP-034</w:t>
            </w:r>
          </w:p>
        </w:tc>
        <w:tc>
          <w:tcPr>
            <w:tcW w:w="3408" w:type="dxa"/>
            <w:shd w:val="clear" w:color="auto" w:fill="FFFFFF"/>
            <w:vAlign w:val="center"/>
          </w:tcPr>
          <w:p w14:paraId="3DE2FA45" w14:textId="77777777" w:rsidR="004824E6" w:rsidRDefault="00000000">
            <w:pPr>
              <w:spacing w:after="40"/>
            </w:pPr>
            <w:r>
              <w:rPr>
                <w:color w:val="222222"/>
                <w:sz w:val="17"/>
              </w:rPr>
              <w:t>Two-member E2E, accessibility, PostgreSQL CI, deployment smoke tests, rollback and restore evidence</w:t>
            </w:r>
          </w:p>
        </w:tc>
      </w:tr>
    </w:tbl>
    <w:p w14:paraId="10459555" w14:textId="77777777" w:rsidR="004824E6" w:rsidRDefault="004824E6"/>
    <w:p w14:paraId="587E92A1" w14:textId="77777777" w:rsidR="004824E6" w:rsidRDefault="00000000">
      <w:r>
        <w:t>Owners and statuses remain governed by `docs/work-packages.md`; any new coordinator package must be added there before implementation is described as planned or in progress.</w:t>
      </w:r>
    </w:p>
    <w:p w14:paraId="0ACBFF89" w14:textId="77777777" w:rsidR="004824E6" w:rsidRDefault="00000000">
      <w:pPr>
        <w:pStyle w:val="Title"/>
      </w:pPr>
      <w:r>
        <w:t>19. Risks, assumptions, issues and dependencies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408"/>
        <w:gridCol w:w="3408"/>
        <w:gridCol w:w="3408"/>
      </w:tblGrid>
      <w:tr w:rsidR="004824E6" w14:paraId="72EBCBA8" w14:textId="77777777">
        <w:trPr>
          <w:jc w:val="center"/>
        </w:trPr>
        <w:tc>
          <w:tcPr>
            <w:tcW w:w="3408" w:type="dxa"/>
            <w:shd w:val="clear" w:color="auto" w:fill="454545"/>
            <w:vAlign w:val="center"/>
          </w:tcPr>
          <w:p w14:paraId="4F16E477" w14:textId="77777777" w:rsidR="004824E6" w:rsidRDefault="00000000">
            <w:pPr>
              <w:spacing w:after="40"/>
            </w:pPr>
            <w:r>
              <w:rPr>
                <w:b/>
                <w:color w:val="FFFFFF"/>
                <w:sz w:val="18"/>
              </w:rPr>
              <w:t>Type</w:t>
            </w:r>
          </w:p>
        </w:tc>
        <w:tc>
          <w:tcPr>
            <w:tcW w:w="3408" w:type="dxa"/>
            <w:shd w:val="clear" w:color="auto" w:fill="454545"/>
            <w:vAlign w:val="center"/>
          </w:tcPr>
          <w:p w14:paraId="3C477DD3" w14:textId="77777777" w:rsidR="004824E6" w:rsidRDefault="00000000">
            <w:pPr>
              <w:spacing w:after="40"/>
            </w:pPr>
            <w:r>
              <w:rPr>
                <w:b/>
                <w:color w:val="FFFFFF"/>
                <w:sz w:val="18"/>
              </w:rPr>
              <w:t>Description</w:t>
            </w:r>
          </w:p>
        </w:tc>
        <w:tc>
          <w:tcPr>
            <w:tcW w:w="3408" w:type="dxa"/>
            <w:shd w:val="clear" w:color="auto" w:fill="454545"/>
            <w:vAlign w:val="center"/>
          </w:tcPr>
          <w:p w14:paraId="1DB2E444" w14:textId="77777777" w:rsidR="004824E6" w:rsidRDefault="00000000">
            <w:pPr>
              <w:spacing w:after="40"/>
            </w:pPr>
            <w:r>
              <w:rPr>
                <w:b/>
                <w:color w:val="FFFFFF"/>
                <w:sz w:val="18"/>
              </w:rPr>
              <w:t>Action/owner</w:t>
            </w:r>
          </w:p>
        </w:tc>
      </w:tr>
      <w:tr w:rsidR="004824E6" w14:paraId="4E87BDF9" w14:textId="77777777">
        <w:trPr>
          <w:jc w:val="center"/>
        </w:trPr>
        <w:tc>
          <w:tcPr>
            <w:tcW w:w="3408" w:type="dxa"/>
            <w:shd w:val="clear" w:color="auto" w:fill="FFFFFF"/>
            <w:vAlign w:val="center"/>
          </w:tcPr>
          <w:p w14:paraId="5AF0ECC2" w14:textId="77777777" w:rsidR="004824E6" w:rsidRDefault="00000000">
            <w:pPr>
              <w:spacing w:after="40"/>
            </w:pPr>
            <w:r>
              <w:rPr>
                <w:color w:val="222222"/>
                <w:sz w:val="17"/>
              </w:rPr>
              <w:t>Risk</w:t>
            </w:r>
          </w:p>
        </w:tc>
        <w:tc>
          <w:tcPr>
            <w:tcW w:w="3408" w:type="dxa"/>
            <w:shd w:val="clear" w:color="auto" w:fill="FFFFFF"/>
            <w:vAlign w:val="center"/>
          </w:tcPr>
          <w:p w14:paraId="67B7AAB6" w14:textId="77777777" w:rsidR="004824E6" w:rsidRDefault="00000000">
            <w:pPr>
              <w:spacing w:after="40"/>
            </w:pPr>
            <w:r>
              <w:rPr>
                <w:color w:val="222222"/>
                <w:sz w:val="17"/>
              </w:rPr>
              <w:t>Shared legacy progress can falsely imply member completion</w:t>
            </w:r>
          </w:p>
        </w:tc>
        <w:tc>
          <w:tcPr>
            <w:tcW w:w="3408" w:type="dxa"/>
            <w:shd w:val="clear" w:color="auto" w:fill="FFFFFF"/>
            <w:vAlign w:val="center"/>
          </w:tcPr>
          <w:p w14:paraId="0C1CF8F6" w14:textId="77777777" w:rsidR="004824E6" w:rsidRDefault="00000000">
            <w:pPr>
              <w:spacing w:after="40"/>
            </w:pPr>
            <w:r>
              <w:rPr>
                <w:color w:val="222222"/>
                <w:sz w:val="17"/>
              </w:rPr>
              <w:t>Do not migrate statuses without provenance; engineering + product</w:t>
            </w:r>
          </w:p>
        </w:tc>
      </w:tr>
      <w:tr w:rsidR="004824E6" w14:paraId="66314D19" w14:textId="77777777">
        <w:trPr>
          <w:jc w:val="center"/>
        </w:trPr>
        <w:tc>
          <w:tcPr>
            <w:tcW w:w="3408" w:type="dxa"/>
            <w:shd w:val="clear" w:color="auto" w:fill="F5F6F8"/>
            <w:vAlign w:val="center"/>
          </w:tcPr>
          <w:p w14:paraId="488FD3AC" w14:textId="77777777" w:rsidR="004824E6" w:rsidRDefault="00000000">
            <w:pPr>
              <w:spacing w:after="40"/>
            </w:pPr>
            <w:r>
              <w:rPr>
                <w:color w:val="222222"/>
                <w:sz w:val="17"/>
              </w:rPr>
              <w:t>Risk</w:t>
            </w:r>
          </w:p>
        </w:tc>
        <w:tc>
          <w:tcPr>
            <w:tcW w:w="3408" w:type="dxa"/>
            <w:shd w:val="clear" w:color="auto" w:fill="F5F6F8"/>
            <w:vAlign w:val="center"/>
          </w:tcPr>
          <w:p w14:paraId="50B83BA2" w14:textId="77777777" w:rsidR="004824E6" w:rsidRDefault="00000000">
            <w:pPr>
              <w:spacing w:after="40"/>
            </w:pPr>
            <w:r>
              <w:rPr>
                <w:color w:val="222222"/>
                <w:sz w:val="17"/>
              </w:rPr>
              <w:t>Enterprise identity mapping/configuration incomplete</w:t>
            </w:r>
          </w:p>
        </w:tc>
        <w:tc>
          <w:tcPr>
            <w:tcW w:w="3408" w:type="dxa"/>
            <w:shd w:val="clear" w:color="auto" w:fill="F5F6F8"/>
            <w:vAlign w:val="center"/>
          </w:tcPr>
          <w:p w14:paraId="46D4A100" w14:textId="77777777" w:rsidR="004824E6" w:rsidRDefault="00000000">
            <w:pPr>
              <w:spacing w:after="40"/>
            </w:pPr>
            <w:r>
              <w:rPr>
                <w:color w:val="222222"/>
                <w:sz w:val="17"/>
              </w:rPr>
              <w:t>Staging integration test; identity owner</w:t>
            </w:r>
          </w:p>
        </w:tc>
      </w:tr>
      <w:tr w:rsidR="004824E6" w14:paraId="793F5767" w14:textId="77777777">
        <w:trPr>
          <w:jc w:val="center"/>
        </w:trPr>
        <w:tc>
          <w:tcPr>
            <w:tcW w:w="3408" w:type="dxa"/>
            <w:shd w:val="clear" w:color="auto" w:fill="FFFFFF"/>
            <w:vAlign w:val="center"/>
          </w:tcPr>
          <w:p w14:paraId="0C679898" w14:textId="77777777" w:rsidR="004824E6" w:rsidRDefault="00000000">
            <w:pPr>
              <w:spacing w:after="40"/>
            </w:pPr>
            <w:r>
              <w:rPr>
                <w:color w:val="222222"/>
                <w:sz w:val="17"/>
              </w:rPr>
              <w:t>Risk</w:t>
            </w:r>
          </w:p>
        </w:tc>
        <w:tc>
          <w:tcPr>
            <w:tcW w:w="3408" w:type="dxa"/>
            <w:shd w:val="clear" w:color="auto" w:fill="FFFFFF"/>
            <w:vAlign w:val="center"/>
          </w:tcPr>
          <w:p w14:paraId="7D55B0E5" w14:textId="77777777" w:rsidR="004824E6" w:rsidRDefault="00000000">
            <w:pPr>
              <w:spacing w:after="40"/>
            </w:pPr>
            <w:r>
              <w:rPr>
                <w:color w:val="222222"/>
                <w:sz w:val="17"/>
              </w:rPr>
              <w:t>Coordinators may see inappropriate personnel data</w:t>
            </w:r>
          </w:p>
        </w:tc>
        <w:tc>
          <w:tcPr>
            <w:tcW w:w="3408" w:type="dxa"/>
            <w:shd w:val="clear" w:color="auto" w:fill="FFFFFF"/>
            <w:vAlign w:val="center"/>
          </w:tcPr>
          <w:p w14:paraId="5B702B70" w14:textId="77777777" w:rsidR="004824E6" w:rsidRDefault="00000000">
            <w:pPr>
              <w:spacing w:after="40"/>
            </w:pPr>
            <w:r>
              <w:rPr>
                <w:color w:val="222222"/>
                <w:sz w:val="17"/>
              </w:rPr>
              <w:t>Cohort-scoped API, privacy review; security owner</w:t>
            </w:r>
          </w:p>
        </w:tc>
      </w:tr>
      <w:tr w:rsidR="004824E6" w14:paraId="18B89A72" w14:textId="77777777">
        <w:trPr>
          <w:jc w:val="center"/>
        </w:trPr>
        <w:tc>
          <w:tcPr>
            <w:tcW w:w="3408" w:type="dxa"/>
            <w:shd w:val="clear" w:color="auto" w:fill="F5F6F8"/>
            <w:vAlign w:val="center"/>
          </w:tcPr>
          <w:p w14:paraId="0E0903F4" w14:textId="77777777" w:rsidR="004824E6" w:rsidRDefault="00000000">
            <w:pPr>
              <w:spacing w:after="40"/>
            </w:pPr>
            <w:r>
              <w:rPr>
                <w:color w:val="222222"/>
                <w:sz w:val="17"/>
              </w:rPr>
              <w:t>Risk</w:t>
            </w:r>
          </w:p>
        </w:tc>
        <w:tc>
          <w:tcPr>
            <w:tcW w:w="3408" w:type="dxa"/>
            <w:shd w:val="clear" w:color="auto" w:fill="F5F6F8"/>
            <w:vAlign w:val="center"/>
          </w:tcPr>
          <w:p w14:paraId="0AE97319" w14:textId="77777777" w:rsidR="004824E6" w:rsidRDefault="00000000">
            <w:pPr>
              <w:spacing w:after="40"/>
            </w:pPr>
            <w:r>
              <w:rPr>
                <w:color w:val="222222"/>
                <w:sz w:val="17"/>
              </w:rPr>
              <w:t>External platform links become stale</w:t>
            </w:r>
          </w:p>
        </w:tc>
        <w:tc>
          <w:tcPr>
            <w:tcW w:w="3408" w:type="dxa"/>
            <w:shd w:val="clear" w:color="auto" w:fill="F5F6F8"/>
            <w:vAlign w:val="center"/>
          </w:tcPr>
          <w:p w14:paraId="38F13630" w14:textId="77777777" w:rsidR="004824E6" w:rsidRDefault="00000000">
            <w:pPr>
              <w:spacing w:after="40"/>
            </w:pPr>
            <w:r>
              <w:rPr>
                <w:color w:val="222222"/>
                <w:sz w:val="17"/>
              </w:rPr>
              <w:t>Named content owner + periodic review</w:t>
            </w:r>
          </w:p>
        </w:tc>
      </w:tr>
      <w:tr w:rsidR="004824E6" w14:paraId="6F2E5F8B" w14:textId="77777777">
        <w:trPr>
          <w:jc w:val="center"/>
        </w:trPr>
        <w:tc>
          <w:tcPr>
            <w:tcW w:w="3408" w:type="dxa"/>
            <w:shd w:val="clear" w:color="auto" w:fill="FFFFFF"/>
            <w:vAlign w:val="center"/>
          </w:tcPr>
          <w:p w14:paraId="7D09B411" w14:textId="77777777" w:rsidR="004824E6" w:rsidRDefault="00000000">
            <w:pPr>
              <w:spacing w:after="40"/>
            </w:pPr>
            <w:r>
              <w:rPr>
                <w:color w:val="222222"/>
                <w:sz w:val="17"/>
              </w:rPr>
              <w:t>Risk</w:t>
            </w:r>
          </w:p>
        </w:tc>
        <w:tc>
          <w:tcPr>
            <w:tcW w:w="3408" w:type="dxa"/>
            <w:shd w:val="clear" w:color="auto" w:fill="FFFFFF"/>
            <w:vAlign w:val="center"/>
          </w:tcPr>
          <w:p w14:paraId="784DFA44" w14:textId="77777777" w:rsidR="004824E6" w:rsidRPr="00990BD2" w:rsidRDefault="00000000">
            <w:pPr>
              <w:spacing w:after="40"/>
              <w:rPr>
                <w:lang w:val="de-AT"/>
              </w:rPr>
            </w:pPr>
            <w:r w:rsidRPr="00990BD2">
              <w:rPr>
                <w:color w:val="222222"/>
                <w:sz w:val="17"/>
                <w:lang w:val="de-AT"/>
              </w:rPr>
              <w:t>Schema drift SQLite vs PostgreSQL</w:t>
            </w:r>
          </w:p>
        </w:tc>
        <w:tc>
          <w:tcPr>
            <w:tcW w:w="3408" w:type="dxa"/>
            <w:shd w:val="clear" w:color="auto" w:fill="FFFFFF"/>
            <w:vAlign w:val="center"/>
          </w:tcPr>
          <w:p w14:paraId="6286F9EA" w14:textId="77777777" w:rsidR="004824E6" w:rsidRDefault="00000000">
            <w:pPr>
              <w:spacing w:after="40"/>
            </w:pPr>
            <w:r>
              <w:rPr>
                <w:color w:val="222222"/>
                <w:sz w:val="17"/>
              </w:rPr>
              <w:t>Postgres parity CI</w:t>
            </w:r>
          </w:p>
        </w:tc>
      </w:tr>
      <w:tr w:rsidR="004824E6" w14:paraId="0F6A542B" w14:textId="77777777">
        <w:trPr>
          <w:jc w:val="center"/>
        </w:trPr>
        <w:tc>
          <w:tcPr>
            <w:tcW w:w="3408" w:type="dxa"/>
            <w:shd w:val="clear" w:color="auto" w:fill="F5F6F8"/>
            <w:vAlign w:val="center"/>
          </w:tcPr>
          <w:p w14:paraId="61145A05" w14:textId="77777777" w:rsidR="004824E6" w:rsidRDefault="00000000">
            <w:pPr>
              <w:spacing w:after="40"/>
            </w:pPr>
            <w:r>
              <w:rPr>
                <w:color w:val="222222"/>
                <w:sz w:val="17"/>
              </w:rPr>
              <w:t>Risk</w:t>
            </w:r>
          </w:p>
        </w:tc>
        <w:tc>
          <w:tcPr>
            <w:tcW w:w="3408" w:type="dxa"/>
            <w:shd w:val="clear" w:color="auto" w:fill="F5F6F8"/>
            <w:vAlign w:val="center"/>
          </w:tcPr>
          <w:p w14:paraId="64CE5BD7" w14:textId="77777777" w:rsidR="004824E6" w:rsidRDefault="00000000">
            <w:pPr>
              <w:spacing w:after="40"/>
            </w:pPr>
            <w:r>
              <w:rPr>
                <w:color w:val="222222"/>
                <w:sz w:val="17"/>
              </w:rPr>
              <w:t>Broad content authoring diverts effort from usable journey</w:t>
            </w:r>
          </w:p>
        </w:tc>
        <w:tc>
          <w:tcPr>
            <w:tcW w:w="3408" w:type="dxa"/>
            <w:shd w:val="clear" w:color="auto" w:fill="F5F6F8"/>
            <w:vAlign w:val="center"/>
          </w:tcPr>
          <w:p w14:paraId="5BA621C4" w14:textId="77777777" w:rsidR="004824E6" w:rsidRDefault="00000000">
            <w:pPr>
              <w:spacing w:after="40"/>
            </w:pPr>
            <w:r>
              <w:rPr>
                <w:color w:val="222222"/>
                <w:sz w:val="17"/>
              </w:rPr>
              <w:t>Feature freeze until P0 flow passes</w:t>
            </w:r>
          </w:p>
        </w:tc>
      </w:tr>
      <w:tr w:rsidR="004824E6" w14:paraId="293DECE3" w14:textId="77777777">
        <w:trPr>
          <w:jc w:val="center"/>
        </w:trPr>
        <w:tc>
          <w:tcPr>
            <w:tcW w:w="3408" w:type="dxa"/>
            <w:shd w:val="clear" w:color="auto" w:fill="FFFFFF"/>
            <w:vAlign w:val="center"/>
          </w:tcPr>
          <w:p w14:paraId="7D2BA1AD" w14:textId="77777777" w:rsidR="004824E6" w:rsidRDefault="00000000">
            <w:pPr>
              <w:spacing w:after="40"/>
            </w:pPr>
            <w:r>
              <w:rPr>
                <w:color w:val="222222"/>
                <w:sz w:val="17"/>
              </w:rPr>
              <w:t>Assumption</w:t>
            </w:r>
          </w:p>
        </w:tc>
        <w:tc>
          <w:tcPr>
            <w:tcW w:w="3408" w:type="dxa"/>
            <w:shd w:val="clear" w:color="auto" w:fill="FFFFFF"/>
            <w:vAlign w:val="center"/>
          </w:tcPr>
          <w:p w14:paraId="0DE6628F" w14:textId="77777777" w:rsidR="004824E6" w:rsidRDefault="00000000">
            <w:pPr>
              <w:spacing w:after="40"/>
            </w:pPr>
            <w:r>
              <w:rPr>
                <w:color w:val="222222"/>
                <w:sz w:val="17"/>
              </w:rPr>
              <w:t>Enterprise-approved identity and hosting can be used</w:t>
            </w:r>
          </w:p>
        </w:tc>
        <w:tc>
          <w:tcPr>
            <w:tcW w:w="3408" w:type="dxa"/>
            <w:shd w:val="clear" w:color="auto" w:fill="FFFFFF"/>
            <w:vAlign w:val="center"/>
          </w:tcPr>
          <w:p w14:paraId="5A5FD367" w14:textId="77777777" w:rsidR="004824E6" w:rsidRDefault="00000000">
            <w:pPr>
              <w:spacing w:after="40"/>
            </w:pPr>
            <w:r>
              <w:rPr>
                <w:color w:val="222222"/>
                <w:sz w:val="17"/>
              </w:rPr>
              <w:t>Confirm with platform owner</w:t>
            </w:r>
          </w:p>
        </w:tc>
      </w:tr>
      <w:tr w:rsidR="004824E6" w14:paraId="668A26F9" w14:textId="77777777">
        <w:trPr>
          <w:jc w:val="center"/>
        </w:trPr>
        <w:tc>
          <w:tcPr>
            <w:tcW w:w="3408" w:type="dxa"/>
            <w:shd w:val="clear" w:color="auto" w:fill="F5F6F8"/>
            <w:vAlign w:val="center"/>
          </w:tcPr>
          <w:p w14:paraId="47B58B78" w14:textId="77777777" w:rsidR="004824E6" w:rsidRDefault="00000000">
            <w:pPr>
              <w:spacing w:after="40"/>
            </w:pPr>
            <w:r>
              <w:rPr>
                <w:color w:val="222222"/>
                <w:sz w:val="17"/>
              </w:rPr>
              <w:t>Assumption</w:t>
            </w:r>
          </w:p>
        </w:tc>
        <w:tc>
          <w:tcPr>
            <w:tcW w:w="3408" w:type="dxa"/>
            <w:shd w:val="clear" w:color="auto" w:fill="F5F6F8"/>
            <w:vAlign w:val="center"/>
          </w:tcPr>
          <w:p w14:paraId="1AB44D9E" w14:textId="77777777" w:rsidR="004824E6" w:rsidRDefault="00000000">
            <w:pPr>
              <w:spacing w:after="40"/>
            </w:pPr>
            <w:r>
              <w:rPr>
                <w:color w:val="222222"/>
                <w:sz w:val="17"/>
              </w:rPr>
              <w:t>Bench coordinator controls assignment and closure</w:t>
            </w:r>
          </w:p>
        </w:tc>
        <w:tc>
          <w:tcPr>
            <w:tcW w:w="3408" w:type="dxa"/>
            <w:shd w:val="clear" w:color="auto" w:fill="F5F6F8"/>
            <w:vAlign w:val="center"/>
          </w:tcPr>
          <w:p w14:paraId="121263C5" w14:textId="77777777" w:rsidR="004824E6" w:rsidRDefault="00000000">
            <w:pPr>
              <w:spacing w:after="40"/>
            </w:pPr>
            <w:r>
              <w:rPr>
                <w:color w:val="222222"/>
                <w:sz w:val="17"/>
              </w:rPr>
              <w:t>Confirm with business owner</w:t>
            </w:r>
          </w:p>
        </w:tc>
      </w:tr>
      <w:tr w:rsidR="004824E6" w14:paraId="5D542907" w14:textId="77777777">
        <w:trPr>
          <w:jc w:val="center"/>
        </w:trPr>
        <w:tc>
          <w:tcPr>
            <w:tcW w:w="3408" w:type="dxa"/>
            <w:shd w:val="clear" w:color="auto" w:fill="FFFFFF"/>
            <w:vAlign w:val="center"/>
          </w:tcPr>
          <w:p w14:paraId="5D061751" w14:textId="77777777" w:rsidR="004824E6" w:rsidRDefault="00000000">
            <w:pPr>
              <w:spacing w:after="40"/>
            </w:pPr>
            <w:r>
              <w:rPr>
                <w:color w:val="222222"/>
                <w:sz w:val="17"/>
              </w:rPr>
              <w:t>Dependency</w:t>
            </w:r>
          </w:p>
        </w:tc>
        <w:tc>
          <w:tcPr>
            <w:tcW w:w="3408" w:type="dxa"/>
            <w:shd w:val="clear" w:color="auto" w:fill="FFFFFF"/>
            <w:vAlign w:val="center"/>
          </w:tcPr>
          <w:p w14:paraId="4DB957BD" w14:textId="77777777" w:rsidR="004824E6" w:rsidRDefault="00000000">
            <w:pPr>
              <w:spacing w:after="40"/>
            </w:pPr>
            <w:r>
              <w:rPr>
                <w:color w:val="222222"/>
                <w:sz w:val="17"/>
              </w:rPr>
              <w:t>Owners must validate actual onboarding tasks and proof rules</w:t>
            </w:r>
          </w:p>
        </w:tc>
        <w:tc>
          <w:tcPr>
            <w:tcW w:w="3408" w:type="dxa"/>
            <w:shd w:val="clear" w:color="auto" w:fill="FFFFFF"/>
            <w:vAlign w:val="center"/>
          </w:tcPr>
          <w:p w14:paraId="5A67DB47" w14:textId="77777777" w:rsidR="004824E6" w:rsidRDefault="00000000">
            <w:pPr>
              <w:spacing w:after="40"/>
            </w:pPr>
            <w:r>
              <w:rPr>
                <w:color w:val="222222"/>
                <w:sz w:val="17"/>
              </w:rPr>
              <w:t>Run content workshop before template publish</w:t>
            </w:r>
          </w:p>
        </w:tc>
      </w:tr>
      <w:tr w:rsidR="004824E6" w14:paraId="0866B14F" w14:textId="77777777">
        <w:trPr>
          <w:jc w:val="center"/>
        </w:trPr>
        <w:tc>
          <w:tcPr>
            <w:tcW w:w="3408" w:type="dxa"/>
            <w:shd w:val="clear" w:color="auto" w:fill="F5F6F8"/>
            <w:vAlign w:val="center"/>
          </w:tcPr>
          <w:p w14:paraId="00B6E383" w14:textId="77777777" w:rsidR="004824E6" w:rsidRDefault="00000000">
            <w:pPr>
              <w:spacing w:after="40"/>
            </w:pPr>
            <w:r>
              <w:rPr>
                <w:color w:val="222222"/>
                <w:sz w:val="17"/>
              </w:rPr>
              <w:lastRenderedPageBreak/>
              <w:t>Open decision</w:t>
            </w:r>
          </w:p>
        </w:tc>
        <w:tc>
          <w:tcPr>
            <w:tcW w:w="3408" w:type="dxa"/>
            <w:shd w:val="clear" w:color="auto" w:fill="F5F6F8"/>
            <w:vAlign w:val="center"/>
          </w:tcPr>
          <w:p w14:paraId="0342D6A2" w14:textId="77777777" w:rsidR="004824E6" w:rsidRDefault="00000000">
            <w:pPr>
              <w:spacing w:after="40"/>
            </w:pPr>
            <w:r>
              <w:rPr>
                <w:color w:val="222222"/>
                <w:sz w:val="17"/>
              </w:rPr>
              <w:t>Multiple active assignments or single active cycle?</w:t>
            </w:r>
          </w:p>
        </w:tc>
        <w:tc>
          <w:tcPr>
            <w:tcW w:w="3408" w:type="dxa"/>
            <w:shd w:val="clear" w:color="auto" w:fill="F5F6F8"/>
            <w:vAlign w:val="center"/>
          </w:tcPr>
          <w:p w14:paraId="3630C79D" w14:textId="77777777" w:rsidR="004824E6" w:rsidRDefault="00000000">
            <w:pPr>
              <w:spacing w:after="40"/>
            </w:pPr>
            <w:r>
              <w:rPr>
                <w:color w:val="222222"/>
                <w:sz w:val="17"/>
              </w:rPr>
              <w:t>Product owner</w:t>
            </w:r>
          </w:p>
        </w:tc>
      </w:tr>
      <w:tr w:rsidR="004824E6" w14:paraId="64FCB8AD" w14:textId="77777777">
        <w:trPr>
          <w:jc w:val="center"/>
        </w:trPr>
        <w:tc>
          <w:tcPr>
            <w:tcW w:w="3408" w:type="dxa"/>
            <w:shd w:val="clear" w:color="auto" w:fill="FFFFFF"/>
            <w:vAlign w:val="center"/>
          </w:tcPr>
          <w:p w14:paraId="66ACD1B4" w14:textId="77777777" w:rsidR="004824E6" w:rsidRDefault="00000000">
            <w:pPr>
              <w:spacing w:after="40"/>
            </w:pPr>
            <w:r>
              <w:rPr>
                <w:color w:val="222222"/>
                <w:sz w:val="17"/>
              </w:rPr>
              <w:t>Open decision</w:t>
            </w:r>
          </w:p>
        </w:tc>
        <w:tc>
          <w:tcPr>
            <w:tcW w:w="3408" w:type="dxa"/>
            <w:shd w:val="clear" w:color="auto" w:fill="FFFFFF"/>
            <w:vAlign w:val="center"/>
          </w:tcPr>
          <w:p w14:paraId="0EF5D477" w14:textId="77777777" w:rsidR="004824E6" w:rsidRDefault="00000000">
            <w:pPr>
              <w:spacing w:after="40"/>
            </w:pPr>
            <w:r>
              <w:rPr>
                <w:color w:val="222222"/>
                <w:sz w:val="17"/>
              </w:rPr>
              <w:t>Which tasks require independent verification?</w:t>
            </w:r>
          </w:p>
        </w:tc>
        <w:tc>
          <w:tcPr>
            <w:tcW w:w="3408" w:type="dxa"/>
            <w:shd w:val="clear" w:color="auto" w:fill="FFFFFF"/>
            <w:vAlign w:val="center"/>
          </w:tcPr>
          <w:p w14:paraId="07E48631" w14:textId="77777777" w:rsidR="004824E6" w:rsidRDefault="00000000">
            <w:pPr>
              <w:spacing w:after="40"/>
            </w:pPr>
            <w:r>
              <w:rPr>
                <w:color w:val="222222"/>
                <w:sz w:val="17"/>
              </w:rPr>
              <w:t>Bench owner/security</w:t>
            </w:r>
          </w:p>
        </w:tc>
      </w:tr>
      <w:tr w:rsidR="004824E6" w14:paraId="008C67B7" w14:textId="77777777">
        <w:trPr>
          <w:jc w:val="center"/>
        </w:trPr>
        <w:tc>
          <w:tcPr>
            <w:tcW w:w="3408" w:type="dxa"/>
            <w:shd w:val="clear" w:color="auto" w:fill="F5F6F8"/>
            <w:vAlign w:val="center"/>
          </w:tcPr>
          <w:p w14:paraId="4E45AB80" w14:textId="77777777" w:rsidR="004824E6" w:rsidRDefault="00000000">
            <w:pPr>
              <w:spacing w:after="40"/>
            </w:pPr>
            <w:r>
              <w:rPr>
                <w:color w:val="222222"/>
                <w:sz w:val="17"/>
              </w:rPr>
              <w:t>Open decision</w:t>
            </w:r>
          </w:p>
        </w:tc>
        <w:tc>
          <w:tcPr>
            <w:tcW w:w="3408" w:type="dxa"/>
            <w:shd w:val="clear" w:color="auto" w:fill="F5F6F8"/>
            <w:vAlign w:val="center"/>
          </w:tcPr>
          <w:p w14:paraId="61D1217E" w14:textId="77777777" w:rsidR="004824E6" w:rsidRDefault="00000000">
            <w:pPr>
              <w:spacing w:after="40"/>
            </w:pPr>
            <w:r>
              <w:rPr>
                <w:color w:val="222222"/>
                <w:sz w:val="17"/>
              </w:rPr>
              <w:t>Cohort definition, retention period, notifications</w:t>
            </w:r>
          </w:p>
        </w:tc>
        <w:tc>
          <w:tcPr>
            <w:tcW w:w="3408" w:type="dxa"/>
            <w:shd w:val="clear" w:color="auto" w:fill="F5F6F8"/>
            <w:vAlign w:val="center"/>
          </w:tcPr>
          <w:p w14:paraId="2EFED05E" w14:textId="77777777" w:rsidR="004824E6" w:rsidRDefault="00000000">
            <w:pPr>
              <w:spacing w:after="40"/>
            </w:pPr>
            <w:r>
              <w:rPr>
                <w:color w:val="222222"/>
                <w:sz w:val="17"/>
              </w:rPr>
              <w:t>Operations/privacy/business</w:t>
            </w:r>
          </w:p>
        </w:tc>
      </w:tr>
      <w:tr w:rsidR="004824E6" w14:paraId="6ED03FCD" w14:textId="77777777">
        <w:trPr>
          <w:jc w:val="center"/>
        </w:trPr>
        <w:tc>
          <w:tcPr>
            <w:tcW w:w="3408" w:type="dxa"/>
            <w:shd w:val="clear" w:color="auto" w:fill="FFFFFF"/>
            <w:vAlign w:val="center"/>
          </w:tcPr>
          <w:p w14:paraId="2573887C" w14:textId="77777777" w:rsidR="004824E6" w:rsidRDefault="00000000">
            <w:pPr>
              <w:spacing w:after="40"/>
            </w:pPr>
            <w:r>
              <w:rPr>
                <w:color w:val="222222"/>
                <w:sz w:val="17"/>
              </w:rPr>
              <w:t>Open decision</w:t>
            </w:r>
          </w:p>
        </w:tc>
        <w:tc>
          <w:tcPr>
            <w:tcW w:w="3408" w:type="dxa"/>
            <w:shd w:val="clear" w:color="auto" w:fill="FFFFFF"/>
            <w:vAlign w:val="center"/>
          </w:tcPr>
          <w:p w14:paraId="5C47CEF1" w14:textId="77777777" w:rsidR="004824E6" w:rsidRDefault="00000000">
            <w:pPr>
              <w:spacing w:after="40"/>
            </w:pPr>
            <w:r>
              <w:rPr>
                <w:color w:val="222222"/>
                <w:sz w:val="17"/>
              </w:rPr>
              <w:t>Approved cloud topology and RPO/RTO</w:t>
            </w:r>
          </w:p>
        </w:tc>
        <w:tc>
          <w:tcPr>
            <w:tcW w:w="3408" w:type="dxa"/>
            <w:shd w:val="clear" w:color="auto" w:fill="FFFFFF"/>
            <w:vAlign w:val="center"/>
          </w:tcPr>
          <w:p w14:paraId="49DAED59" w14:textId="77777777" w:rsidR="004824E6" w:rsidRDefault="00000000">
            <w:pPr>
              <w:spacing w:after="40"/>
            </w:pPr>
            <w:r>
              <w:rPr>
                <w:color w:val="222222"/>
                <w:sz w:val="17"/>
              </w:rPr>
              <w:t>Platform/operations</w:t>
            </w:r>
          </w:p>
        </w:tc>
      </w:tr>
      <w:tr w:rsidR="004824E6" w14:paraId="730E0062" w14:textId="77777777">
        <w:trPr>
          <w:jc w:val="center"/>
        </w:trPr>
        <w:tc>
          <w:tcPr>
            <w:tcW w:w="3408" w:type="dxa"/>
            <w:shd w:val="clear" w:color="auto" w:fill="F5F6F8"/>
            <w:vAlign w:val="center"/>
          </w:tcPr>
          <w:p w14:paraId="462C9ED2" w14:textId="77777777" w:rsidR="004824E6" w:rsidRDefault="00000000">
            <w:pPr>
              <w:spacing w:after="40"/>
            </w:pPr>
            <w:r>
              <w:rPr>
                <w:color w:val="222222"/>
                <w:sz w:val="17"/>
              </w:rPr>
              <w:t>Open decision</w:t>
            </w:r>
          </w:p>
        </w:tc>
        <w:tc>
          <w:tcPr>
            <w:tcW w:w="3408" w:type="dxa"/>
            <w:shd w:val="clear" w:color="auto" w:fill="F5F6F8"/>
            <w:vAlign w:val="center"/>
          </w:tcPr>
          <w:p w14:paraId="38D5C82A" w14:textId="77777777" w:rsidR="004824E6" w:rsidRDefault="00000000">
            <w:pPr>
              <w:spacing w:after="40"/>
            </w:pPr>
            <w:r>
              <w:rPr>
                <w:color w:val="222222"/>
                <w:sz w:val="17"/>
              </w:rPr>
              <w:t>Whether `/contactus` becomes persisted `/help` support workflow</w:t>
            </w:r>
          </w:p>
        </w:tc>
        <w:tc>
          <w:tcPr>
            <w:tcW w:w="3408" w:type="dxa"/>
            <w:shd w:val="clear" w:color="auto" w:fill="F5F6F8"/>
            <w:vAlign w:val="center"/>
          </w:tcPr>
          <w:p w14:paraId="7C6CBFFB" w14:textId="77777777" w:rsidR="004824E6" w:rsidRDefault="00000000">
            <w:pPr>
              <w:spacing w:after="40"/>
            </w:pPr>
            <w:r>
              <w:rPr>
                <w:color w:val="222222"/>
                <w:sz w:val="17"/>
              </w:rPr>
              <w:t>Product/support/privacy</w:t>
            </w:r>
          </w:p>
        </w:tc>
      </w:tr>
      <w:tr w:rsidR="004824E6" w14:paraId="28600E7D" w14:textId="77777777">
        <w:trPr>
          <w:jc w:val="center"/>
        </w:trPr>
        <w:tc>
          <w:tcPr>
            <w:tcW w:w="3408" w:type="dxa"/>
            <w:shd w:val="clear" w:color="auto" w:fill="FFFFFF"/>
            <w:vAlign w:val="center"/>
          </w:tcPr>
          <w:p w14:paraId="7B31A7B5" w14:textId="77777777" w:rsidR="004824E6" w:rsidRDefault="00000000">
            <w:pPr>
              <w:spacing w:after="40"/>
            </w:pPr>
            <w:r>
              <w:rPr>
                <w:color w:val="222222"/>
                <w:sz w:val="17"/>
              </w:rPr>
              <w:t>Open decision</w:t>
            </w:r>
          </w:p>
        </w:tc>
        <w:tc>
          <w:tcPr>
            <w:tcW w:w="3408" w:type="dxa"/>
            <w:shd w:val="clear" w:color="auto" w:fill="FFFFFF"/>
            <w:vAlign w:val="center"/>
          </w:tcPr>
          <w:p w14:paraId="3AFBD18D" w14:textId="77777777" w:rsidR="004824E6" w:rsidRDefault="00000000">
            <w:pPr>
              <w:spacing w:after="40"/>
            </w:pPr>
            <w:r>
              <w:rPr>
                <w:color w:val="222222"/>
                <w:sz w:val="17"/>
              </w:rPr>
              <w:t>Whether `/atcp-song-links` and `/other-links` become the `/resources` catalog</w:t>
            </w:r>
          </w:p>
        </w:tc>
        <w:tc>
          <w:tcPr>
            <w:tcW w:w="3408" w:type="dxa"/>
            <w:shd w:val="clear" w:color="auto" w:fill="FFFFFF"/>
            <w:vAlign w:val="center"/>
          </w:tcPr>
          <w:p w14:paraId="69A2DF5E" w14:textId="77777777" w:rsidR="004824E6" w:rsidRDefault="00000000">
            <w:pPr>
              <w:spacing w:after="40"/>
            </w:pPr>
            <w:r>
              <w:rPr>
                <w:color w:val="222222"/>
                <w:sz w:val="17"/>
              </w:rPr>
              <w:t>Product/content owner</w:t>
            </w:r>
          </w:p>
        </w:tc>
      </w:tr>
      <w:tr w:rsidR="004824E6" w14:paraId="48223AAB" w14:textId="77777777">
        <w:trPr>
          <w:jc w:val="center"/>
        </w:trPr>
        <w:tc>
          <w:tcPr>
            <w:tcW w:w="3408" w:type="dxa"/>
            <w:shd w:val="clear" w:color="auto" w:fill="F5F6F8"/>
            <w:vAlign w:val="center"/>
          </w:tcPr>
          <w:p w14:paraId="08189620" w14:textId="77777777" w:rsidR="004824E6" w:rsidRDefault="00000000">
            <w:pPr>
              <w:spacing w:after="40"/>
            </w:pPr>
            <w:r>
              <w:rPr>
                <w:color w:val="222222"/>
                <w:sz w:val="17"/>
              </w:rPr>
              <w:t>Open decision</w:t>
            </w:r>
          </w:p>
        </w:tc>
        <w:tc>
          <w:tcPr>
            <w:tcW w:w="3408" w:type="dxa"/>
            <w:shd w:val="clear" w:color="auto" w:fill="F5F6F8"/>
            <w:vAlign w:val="center"/>
          </w:tcPr>
          <w:p w14:paraId="3243EC65" w14:textId="77777777" w:rsidR="004824E6" w:rsidRDefault="00000000">
            <w:pPr>
              <w:spacing w:after="40"/>
            </w:pPr>
            <w:r>
              <w:rPr>
                <w:color w:val="222222"/>
                <w:sz w:val="17"/>
              </w:rPr>
              <w:t>Retention and read-only treatment of legacy Journey and Training records</w:t>
            </w:r>
          </w:p>
        </w:tc>
        <w:tc>
          <w:tcPr>
            <w:tcW w:w="3408" w:type="dxa"/>
            <w:shd w:val="clear" w:color="auto" w:fill="F5F6F8"/>
            <w:vAlign w:val="center"/>
          </w:tcPr>
          <w:p w14:paraId="72D09CF4" w14:textId="77777777" w:rsidR="004824E6" w:rsidRDefault="00000000">
            <w:pPr>
              <w:spacing w:after="40"/>
            </w:pPr>
            <w:r>
              <w:rPr>
                <w:color w:val="222222"/>
                <w:sz w:val="17"/>
              </w:rPr>
              <w:t>Product/privacy/engineering</w:t>
            </w:r>
          </w:p>
        </w:tc>
      </w:tr>
      <w:tr w:rsidR="004824E6" w14:paraId="58231DBF" w14:textId="77777777">
        <w:trPr>
          <w:jc w:val="center"/>
        </w:trPr>
        <w:tc>
          <w:tcPr>
            <w:tcW w:w="3408" w:type="dxa"/>
            <w:shd w:val="clear" w:color="auto" w:fill="FFFFFF"/>
            <w:vAlign w:val="center"/>
          </w:tcPr>
          <w:p w14:paraId="6431A00A" w14:textId="77777777" w:rsidR="004824E6" w:rsidRDefault="00000000">
            <w:pPr>
              <w:spacing w:after="40"/>
            </w:pPr>
            <w:r>
              <w:rPr>
                <w:color w:val="222222"/>
                <w:sz w:val="17"/>
              </w:rPr>
              <w:t>Open decision</w:t>
            </w:r>
          </w:p>
        </w:tc>
        <w:tc>
          <w:tcPr>
            <w:tcW w:w="3408" w:type="dxa"/>
            <w:shd w:val="clear" w:color="auto" w:fill="FFFFFF"/>
            <w:vAlign w:val="center"/>
          </w:tcPr>
          <w:p w14:paraId="5ED58B61" w14:textId="77777777" w:rsidR="004824E6" w:rsidRDefault="00000000">
            <w:pPr>
              <w:spacing w:after="40"/>
            </w:pPr>
            <w:r>
              <w:rPr>
                <w:color w:val="222222"/>
                <w:sz w:val="17"/>
              </w:rPr>
              <w:t>Separate `/admin/users`, `/admin/templates` and `/admin/audit` permission boundaries</w:t>
            </w:r>
          </w:p>
        </w:tc>
        <w:tc>
          <w:tcPr>
            <w:tcW w:w="3408" w:type="dxa"/>
            <w:shd w:val="clear" w:color="auto" w:fill="FFFFFF"/>
            <w:vAlign w:val="center"/>
          </w:tcPr>
          <w:p w14:paraId="4150E9B8" w14:textId="77777777" w:rsidR="004824E6" w:rsidRDefault="00000000">
            <w:pPr>
              <w:spacing w:after="40"/>
            </w:pPr>
            <w:r>
              <w:rPr>
                <w:color w:val="222222"/>
                <w:sz w:val="17"/>
              </w:rPr>
              <w:t>Product/security/identity</w:t>
            </w:r>
          </w:p>
        </w:tc>
      </w:tr>
    </w:tbl>
    <w:p w14:paraId="5639036C" w14:textId="77777777" w:rsidR="004824E6" w:rsidRDefault="004824E6"/>
    <w:p w14:paraId="64453AAC" w14:textId="77777777" w:rsidR="004824E6" w:rsidRDefault="00000000">
      <w:pPr>
        <w:pStyle w:val="Title"/>
      </w:pPr>
      <w:r>
        <w:t>20. Approval checklist and next steps</w:t>
      </w:r>
    </w:p>
    <w:p w14:paraId="4EE8BCAA" w14:textId="77777777" w:rsidR="004824E6" w:rsidRDefault="00000000">
      <w:pPr>
        <w:pStyle w:val="ListBullet"/>
      </w:pPr>
      <w:r>
        <w:t>[ ] Product owner endorses specific portal purpose and out-of-scope list.</w:t>
      </w:r>
    </w:p>
    <w:p w14:paraId="519A99FA" w14:textId="77777777" w:rsidR="004824E6" w:rsidRDefault="00000000">
      <w:pPr>
        <w:pStyle w:val="ListBullet"/>
      </w:pPr>
      <w:r>
        <w:t>[ ] Bench coordinator validates member/coordinator workflows and task inventory.</w:t>
      </w:r>
    </w:p>
    <w:p w14:paraId="3311EBF4" w14:textId="77777777" w:rsidR="004824E6" w:rsidRDefault="00000000">
      <w:pPr>
        <w:pStyle w:val="ListBullet"/>
      </w:pPr>
      <w:r>
        <w:t>[ ] Security endorses identity, resource ownership, cohort scopes and audit design.</w:t>
      </w:r>
    </w:p>
    <w:p w14:paraId="5195CB34" w14:textId="77777777" w:rsidR="004824E6" w:rsidRDefault="00000000">
      <w:pPr>
        <w:pStyle w:val="ListBullet"/>
      </w:pPr>
      <w:r>
        <w:t>[ ] Privacy/data owner agrees minimal fields, visibility and retention.</w:t>
      </w:r>
    </w:p>
    <w:p w14:paraId="7AA16261" w14:textId="77777777" w:rsidR="004824E6" w:rsidRDefault="00000000">
      <w:pPr>
        <w:pStyle w:val="ListBullet"/>
      </w:pPr>
      <w:r>
        <w:t>[ ] Engineering accepts modular monolith, database model and versioned API.</w:t>
      </w:r>
    </w:p>
    <w:p w14:paraId="1C4810F0" w14:textId="77777777" w:rsidR="004824E6" w:rsidRDefault="00000000">
      <w:pPr>
        <w:pStyle w:val="ListBullet"/>
      </w:pPr>
      <w:r>
        <w:t>[ ] Operations approves environment topology, runbooks and release gates.</w:t>
      </w:r>
    </w:p>
    <w:p w14:paraId="13BE77AB" w14:textId="77777777" w:rsidR="004824E6" w:rsidRDefault="00000000">
      <w:pPr>
        <w:pStyle w:val="ListBullet"/>
      </w:pPr>
      <w:r>
        <w:t>[ ] Architecture owner records approved decisions as ADRs and maps implementation work packages.</w:t>
      </w:r>
    </w:p>
    <w:p w14:paraId="0D01A29B" w14:textId="77777777" w:rsidR="004824E6" w:rsidRDefault="00000000">
      <w:pPr>
        <w:pStyle w:val="ListBullet"/>
      </w:pPr>
      <w:r>
        <w:t>[ ] Team demonstrates a functioning two-member vertical slice before further site expansion.</w:t>
      </w:r>
    </w:p>
    <w:p w14:paraId="12C7D2BA" w14:textId="77777777" w:rsidR="004824E6" w:rsidRDefault="00000000">
      <w:pPr>
        <w:pStyle w:val="ListBullet"/>
      </w:pPr>
      <w:r>
        <w:t>[ ] Existing routes have an approved disposition and tested redirect/read-only behavior.</w:t>
      </w:r>
    </w:p>
    <w:p w14:paraId="16EBE8D0" w14:textId="77777777" w:rsidR="004824E6" w:rsidRDefault="00000000">
      <w:pPr>
        <w:pStyle w:val="ListBullet"/>
      </w:pPr>
      <w:r>
        <w:t>[ ] Every target screen has defined loading, empty, error, forbidden and accessibility behavior.</w:t>
      </w:r>
    </w:p>
    <w:p w14:paraId="734F32B9" w14:textId="77777777" w:rsidR="004824E6" w:rsidRDefault="00000000">
      <w:pPr>
        <w:pStyle w:val="ListBullet"/>
      </w:pPr>
      <w:r>
        <w:t>[ ] `/resources`, `/help`, announcements and existing content pages have named owners and review rules.</w:t>
      </w:r>
    </w:p>
    <w:p w14:paraId="4059E821" w14:textId="77777777" w:rsidR="004824E6" w:rsidRDefault="00000000">
      <w:pPr>
        <w:pStyle w:val="ListBullet"/>
      </w:pPr>
      <w:r>
        <w:t>[ ] SAD claims are reconciled with `docs/work-packages.md`, `docs/navigation-flows.md`, OpenAPI and current ADR status.</w:t>
      </w:r>
    </w:p>
    <w:p w14:paraId="14FD6E2C" w14:textId="77777777" w:rsidR="004824E6" w:rsidRDefault="00000000">
      <w:pPr>
        <w:pStyle w:val="Heading1"/>
      </w:pPr>
      <w:r>
        <w:t>21. Principal architect review and gap closure</w:t>
      </w:r>
    </w:p>
    <w:p w14:paraId="59784535" w14:textId="77777777" w:rsidR="004824E6" w:rsidRDefault="00000000">
      <w:pPr>
        <w:pStyle w:val="Heading2"/>
      </w:pPr>
      <w:r>
        <w:t>21.1 Review conclusion</w:t>
      </w:r>
    </w:p>
    <w:p w14:paraId="7603D712" w14:textId="77777777" w:rsidR="004824E6" w:rsidRDefault="00000000">
      <w:r>
        <w:t xml:space="preserve">The repository is suitable as a </w:t>
      </w:r>
      <w:r>
        <w:rPr>
          <w:b/>
        </w:rPr>
        <w:t>bench-project foundation</w:t>
      </w:r>
      <w:r>
        <w:t>, but it should not be described as a completed onboarding product. The implemented system is currently a themed Angular site with API-backed content, legacy task and training screens, local development authentication/RBAC, and a first Announcement authoring slice. The target onboarding architecture in this SAD is materially ahead of the runtime.</w:t>
      </w:r>
    </w:p>
    <w:p w14:paraId="0C5EBF0F" w14:textId="77777777" w:rsidR="004824E6" w:rsidRDefault="00000000">
      <w:r>
        <w:t>The highest-risk misunderstanding is treating the existing Journey, Training Tracker, or Asset Tracker link as a complete onboarding/resource-monitoring capability. They are presentation and legacy task surfaces. They do not establish member-owned assignments, coordinator scope, resource ownership, reconciliation, or operational monitoring.</w:t>
      </w:r>
    </w:p>
    <w:p w14:paraId="29D45D1F" w14:textId="77777777" w:rsidR="004824E6" w:rsidRDefault="00000000">
      <w:pPr>
        <w:pStyle w:val="Heading2"/>
      </w:pPr>
      <w:r>
        <w:t>21.2 Verified capability matrix</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518"/>
        <w:gridCol w:w="2881"/>
        <w:gridCol w:w="2532"/>
        <w:gridCol w:w="2509"/>
      </w:tblGrid>
      <w:tr w:rsidR="004824E6" w14:paraId="4078A46F" w14:textId="77777777">
        <w:trPr>
          <w:jc w:val="center"/>
        </w:trPr>
        <w:tc>
          <w:tcPr>
            <w:tcW w:w="2556" w:type="dxa"/>
            <w:shd w:val="clear" w:color="auto" w:fill="454545"/>
            <w:vAlign w:val="center"/>
          </w:tcPr>
          <w:p w14:paraId="53052A5A" w14:textId="77777777" w:rsidR="004824E6" w:rsidRDefault="00000000">
            <w:pPr>
              <w:spacing w:after="40"/>
            </w:pPr>
            <w:r>
              <w:rPr>
                <w:b/>
                <w:color w:val="FFFFFF"/>
                <w:sz w:val="18"/>
              </w:rPr>
              <w:t>Capability</w:t>
            </w:r>
          </w:p>
        </w:tc>
        <w:tc>
          <w:tcPr>
            <w:tcW w:w="2556" w:type="dxa"/>
            <w:shd w:val="clear" w:color="auto" w:fill="454545"/>
            <w:vAlign w:val="center"/>
          </w:tcPr>
          <w:p w14:paraId="0836B277" w14:textId="77777777" w:rsidR="004824E6" w:rsidRDefault="00000000">
            <w:pPr>
              <w:spacing w:after="40"/>
            </w:pPr>
            <w:r>
              <w:rPr>
                <w:b/>
                <w:color w:val="FFFFFF"/>
                <w:sz w:val="18"/>
              </w:rPr>
              <w:t>Evidence reviewed</w:t>
            </w:r>
          </w:p>
        </w:tc>
        <w:tc>
          <w:tcPr>
            <w:tcW w:w="2556" w:type="dxa"/>
            <w:shd w:val="clear" w:color="auto" w:fill="454545"/>
            <w:vAlign w:val="center"/>
          </w:tcPr>
          <w:p w14:paraId="356924B2" w14:textId="77777777" w:rsidR="004824E6" w:rsidRDefault="00000000">
            <w:pPr>
              <w:spacing w:after="40"/>
            </w:pPr>
            <w:r>
              <w:rPr>
                <w:b/>
                <w:color w:val="FFFFFF"/>
                <w:sz w:val="18"/>
              </w:rPr>
              <w:t>Finding</w:t>
            </w:r>
          </w:p>
        </w:tc>
        <w:tc>
          <w:tcPr>
            <w:tcW w:w="2556" w:type="dxa"/>
            <w:shd w:val="clear" w:color="auto" w:fill="454545"/>
            <w:vAlign w:val="center"/>
          </w:tcPr>
          <w:p w14:paraId="1DB1939D" w14:textId="77777777" w:rsidR="004824E6" w:rsidRDefault="00000000">
            <w:pPr>
              <w:spacing w:after="40"/>
            </w:pPr>
            <w:r>
              <w:rPr>
                <w:b/>
                <w:color w:val="FFFFFF"/>
                <w:sz w:val="18"/>
              </w:rPr>
              <w:t>Priority</w:t>
            </w:r>
          </w:p>
        </w:tc>
      </w:tr>
      <w:tr w:rsidR="004824E6" w14:paraId="3543E0A2" w14:textId="77777777">
        <w:trPr>
          <w:jc w:val="center"/>
        </w:trPr>
        <w:tc>
          <w:tcPr>
            <w:tcW w:w="2556" w:type="dxa"/>
            <w:shd w:val="clear" w:color="auto" w:fill="FFFFFF"/>
            <w:vAlign w:val="center"/>
          </w:tcPr>
          <w:p w14:paraId="6F490B37" w14:textId="77777777" w:rsidR="004824E6" w:rsidRDefault="00000000">
            <w:pPr>
              <w:spacing w:after="40"/>
            </w:pPr>
            <w:r>
              <w:rPr>
                <w:color w:val="222222"/>
                <w:sz w:val="17"/>
              </w:rPr>
              <w:t>Sign-in entry</w:t>
            </w:r>
          </w:p>
        </w:tc>
        <w:tc>
          <w:tcPr>
            <w:tcW w:w="2556" w:type="dxa"/>
            <w:shd w:val="clear" w:color="auto" w:fill="FFFFFF"/>
            <w:vAlign w:val="center"/>
          </w:tcPr>
          <w:p w14:paraId="60403577" w14:textId="77777777" w:rsidR="004824E6" w:rsidRDefault="00000000">
            <w:pPr>
              <w:spacing w:after="40"/>
            </w:pPr>
            <w:r>
              <w:rPr>
                <w:color w:val="222222"/>
                <w:sz w:val="17"/>
              </w:rPr>
              <w:t>`src/app/app.routes.ts`, `src/app/index/`, `backend/auth/`</w:t>
            </w:r>
          </w:p>
        </w:tc>
        <w:tc>
          <w:tcPr>
            <w:tcW w:w="2556" w:type="dxa"/>
            <w:shd w:val="clear" w:color="auto" w:fill="FFFFFF"/>
            <w:vAlign w:val="center"/>
          </w:tcPr>
          <w:p w14:paraId="1A4FF312" w14:textId="77777777" w:rsidR="004824E6" w:rsidRDefault="00000000">
            <w:pPr>
              <w:spacing w:after="40"/>
            </w:pPr>
            <w:r>
              <w:rPr>
                <w:color w:val="222222"/>
                <w:sz w:val="17"/>
              </w:rPr>
              <w:t>Entry route and local development identity exist. Production Entra qualification is separate.</w:t>
            </w:r>
          </w:p>
        </w:tc>
        <w:tc>
          <w:tcPr>
            <w:tcW w:w="2556" w:type="dxa"/>
            <w:shd w:val="clear" w:color="auto" w:fill="FFFFFF"/>
            <w:vAlign w:val="center"/>
          </w:tcPr>
          <w:p w14:paraId="082CAF0B" w14:textId="77777777" w:rsidR="004824E6" w:rsidRDefault="00000000">
            <w:pPr>
              <w:spacing w:after="40"/>
            </w:pPr>
            <w:r>
              <w:rPr>
                <w:color w:val="222222"/>
                <w:sz w:val="17"/>
              </w:rPr>
              <w:t>Medium</w:t>
            </w:r>
          </w:p>
        </w:tc>
      </w:tr>
      <w:tr w:rsidR="004824E6" w14:paraId="530771E1" w14:textId="77777777">
        <w:trPr>
          <w:jc w:val="center"/>
        </w:trPr>
        <w:tc>
          <w:tcPr>
            <w:tcW w:w="2556" w:type="dxa"/>
            <w:shd w:val="clear" w:color="auto" w:fill="F5F6F8"/>
            <w:vAlign w:val="center"/>
          </w:tcPr>
          <w:p w14:paraId="080D8411" w14:textId="77777777" w:rsidR="004824E6" w:rsidRDefault="00000000">
            <w:pPr>
              <w:spacing w:after="40"/>
            </w:pPr>
            <w:r>
              <w:rPr>
                <w:color w:val="222222"/>
                <w:sz w:val="17"/>
              </w:rPr>
              <w:t>Authenticated dashboard</w:t>
            </w:r>
          </w:p>
        </w:tc>
        <w:tc>
          <w:tcPr>
            <w:tcW w:w="2556" w:type="dxa"/>
            <w:shd w:val="clear" w:color="auto" w:fill="F5F6F8"/>
            <w:vAlign w:val="center"/>
          </w:tcPr>
          <w:p w14:paraId="09903228" w14:textId="77777777" w:rsidR="004824E6" w:rsidRDefault="00000000">
            <w:pPr>
              <w:spacing w:after="40"/>
            </w:pPr>
            <w:r>
              <w:rPr>
                <w:color w:val="222222"/>
                <w:sz w:val="17"/>
              </w:rPr>
              <w:t xml:space="preserve">`src/app/home/home.component.*`, </w:t>
            </w:r>
            <w:r>
              <w:rPr>
                <w:color w:val="222222"/>
                <w:sz w:val="17"/>
              </w:rPr>
              <w:lastRenderedPageBreak/>
              <w:t>`src/app/app.routes.ts`</w:t>
            </w:r>
          </w:p>
        </w:tc>
        <w:tc>
          <w:tcPr>
            <w:tcW w:w="2556" w:type="dxa"/>
            <w:shd w:val="clear" w:color="auto" w:fill="F5F6F8"/>
            <w:vAlign w:val="center"/>
          </w:tcPr>
          <w:p w14:paraId="7BE0E1EC" w14:textId="77777777" w:rsidR="004824E6" w:rsidRDefault="00000000">
            <w:pPr>
              <w:spacing w:after="40"/>
            </w:pPr>
            <w:r>
              <w:rPr>
                <w:color w:val="222222"/>
                <w:sz w:val="17"/>
              </w:rPr>
              <w:lastRenderedPageBreak/>
              <w:t xml:space="preserve">`/dashboard` is the current Home content hub, not the </w:t>
            </w:r>
            <w:r>
              <w:rPr>
                <w:color w:val="222222"/>
                <w:sz w:val="17"/>
              </w:rPr>
              <w:lastRenderedPageBreak/>
              <w:t>accepted ADR-0038 management hub.</w:t>
            </w:r>
          </w:p>
        </w:tc>
        <w:tc>
          <w:tcPr>
            <w:tcW w:w="2556" w:type="dxa"/>
            <w:shd w:val="clear" w:color="auto" w:fill="F5F6F8"/>
            <w:vAlign w:val="center"/>
          </w:tcPr>
          <w:p w14:paraId="7D48202E" w14:textId="77777777" w:rsidR="004824E6" w:rsidRDefault="00000000">
            <w:pPr>
              <w:spacing w:after="40"/>
            </w:pPr>
            <w:r>
              <w:rPr>
                <w:color w:val="222222"/>
                <w:sz w:val="17"/>
              </w:rPr>
              <w:lastRenderedPageBreak/>
              <w:t>High</w:t>
            </w:r>
          </w:p>
        </w:tc>
      </w:tr>
      <w:tr w:rsidR="004824E6" w14:paraId="33244EC6" w14:textId="77777777">
        <w:trPr>
          <w:jc w:val="center"/>
        </w:trPr>
        <w:tc>
          <w:tcPr>
            <w:tcW w:w="2556" w:type="dxa"/>
            <w:shd w:val="clear" w:color="auto" w:fill="FFFFFF"/>
            <w:vAlign w:val="center"/>
          </w:tcPr>
          <w:p w14:paraId="5FA8B79A" w14:textId="77777777" w:rsidR="004824E6" w:rsidRDefault="00000000">
            <w:pPr>
              <w:spacing w:after="40"/>
            </w:pPr>
            <w:r>
              <w:rPr>
                <w:color w:val="222222"/>
                <w:sz w:val="17"/>
              </w:rPr>
              <w:t>Onboarding assignment</w:t>
            </w:r>
          </w:p>
        </w:tc>
        <w:tc>
          <w:tcPr>
            <w:tcW w:w="2556" w:type="dxa"/>
            <w:shd w:val="clear" w:color="auto" w:fill="FFFFFF"/>
            <w:vAlign w:val="center"/>
          </w:tcPr>
          <w:p w14:paraId="66987A3E" w14:textId="77777777" w:rsidR="004824E6" w:rsidRDefault="00000000">
            <w:pPr>
              <w:spacing w:after="40"/>
            </w:pPr>
            <w:r>
              <w:rPr>
                <w:color w:val="222222"/>
                <w:sz w:val="17"/>
              </w:rPr>
              <w:t>`backend/server.js`, `backend/migrations-postgres/`, route inventory</w:t>
            </w:r>
          </w:p>
        </w:tc>
        <w:tc>
          <w:tcPr>
            <w:tcW w:w="2556" w:type="dxa"/>
            <w:shd w:val="clear" w:color="auto" w:fill="FFFFFF"/>
            <w:vAlign w:val="center"/>
          </w:tcPr>
          <w:p w14:paraId="02967A90" w14:textId="77777777" w:rsidR="004824E6" w:rsidRDefault="00000000">
            <w:pPr>
              <w:spacing w:after="40"/>
            </w:pPr>
            <w:r>
              <w:rPr>
                <w:color w:val="222222"/>
                <w:sz w:val="17"/>
              </w:rPr>
              <w:t>No assignment, cohort, template-version, or member-owned task-instance runtime exists.</w:t>
            </w:r>
          </w:p>
        </w:tc>
        <w:tc>
          <w:tcPr>
            <w:tcW w:w="2556" w:type="dxa"/>
            <w:shd w:val="clear" w:color="auto" w:fill="FFFFFF"/>
            <w:vAlign w:val="center"/>
          </w:tcPr>
          <w:p w14:paraId="61E89837" w14:textId="77777777" w:rsidR="004824E6" w:rsidRDefault="00000000">
            <w:pPr>
              <w:spacing w:after="40"/>
            </w:pPr>
            <w:r>
              <w:rPr>
                <w:color w:val="222222"/>
                <w:sz w:val="17"/>
              </w:rPr>
              <w:t>Critical for onboarding claim</w:t>
            </w:r>
          </w:p>
        </w:tc>
      </w:tr>
      <w:tr w:rsidR="004824E6" w14:paraId="70A18FE1" w14:textId="77777777">
        <w:trPr>
          <w:jc w:val="center"/>
        </w:trPr>
        <w:tc>
          <w:tcPr>
            <w:tcW w:w="2556" w:type="dxa"/>
            <w:shd w:val="clear" w:color="auto" w:fill="F5F6F8"/>
            <w:vAlign w:val="center"/>
          </w:tcPr>
          <w:p w14:paraId="12EED5C7" w14:textId="77777777" w:rsidR="004824E6" w:rsidRDefault="00000000">
            <w:pPr>
              <w:spacing w:after="40"/>
            </w:pPr>
            <w:r>
              <w:rPr>
                <w:color w:val="222222"/>
                <w:sz w:val="17"/>
              </w:rPr>
              <w:t>Member progress</w:t>
            </w:r>
          </w:p>
        </w:tc>
        <w:tc>
          <w:tcPr>
            <w:tcW w:w="2556" w:type="dxa"/>
            <w:shd w:val="clear" w:color="auto" w:fill="F5F6F8"/>
            <w:vAlign w:val="center"/>
          </w:tcPr>
          <w:p w14:paraId="6F8BF095" w14:textId="77777777" w:rsidR="004824E6" w:rsidRDefault="00000000">
            <w:pPr>
              <w:spacing w:after="40"/>
            </w:pPr>
            <w:r>
              <w:rPr>
                <w:color w:val="222222"/>
                <w:sz w:val="17"/>
              </w:rPr>
              <w:t>`/api/tasks*`, `/api/training-tasks*`, task-grid components</w:t>
            </w:r>
          </w:p>
        </w:tc>
        <w:tc>
          <w:tcPr>
            <w:tcW w:w="2556" w:type="dxa"/>
            <w:shd w:val="clear" w:color="auto" w:fill="F5F6F8"/>
            <w:vAlign w:val="center"/>
          </w:tcPr>
          <w:p w14:paraId="6699744B" w14:textId="77777777" w:rsidR="004824E6" w:rsidRDefault="00000000">
            <w:pPr>
              <w:spacing w:after="40"/>
            </w:pPr>
            <w:r>
              <w:rPr>
                <w:color w:val="222222"/>
                <w:sz w:val="17"/>
              </w:rPr>
              <w:t>Shared task tables and legacy mutations exist; progress is not proven to be isolated per member.</w:t>
            </w:r>
          </w:p>
        </w:tc>
        <w:tc>
          <w:tcPr>
            <w:tcW w:w="2556" w:type="dxa"/>
            <w:shd w:val="clear" w:color="auto" w:fill="F5F6F8"/>
            <w:vAlign w:val="center"/>
          </w:tcPr>
          <w:p w14:paraId="280F5E4E" w14:textId="77777777" w:rsidR="004824E6" w:rsidRDefault="00000000">
            <w:pPr>
              <w:spacing w:after="40"/>
            </w:pPr>
            <w:r>
              <w:rPr>
                <w:color w:val="222222"/>
                <w:sz w:val="17"/>
              </w:rPr>
              <w:t>Critical</w:t>
            </w:r>
          </w:p>
        </w:tc>
      </w:tr>
      <w:tr w:rsidR="004824E6" w14:paraId="2CDC9268" w14:textId="77777777">
        <w:trPr>
          <w:jc w:val="center"/>
        </w:trPr>
        <w:tc>
          <w:tcPr>
            <w:tcW w:w="2556" w:type="dxa"/>
            <w:shd w:val="clear" w:color="auto" w:fill="FFFFFF"/>
            <w:vAlign w:val="center"/>
          </w:tcPr>
          <w:p w14:paraId="011997C3" w14:textId="77777777" w:rsidR="004824E6" w:rsidRDefault="00000000">
            <w:pPr>
              <w:spacing w:after="40"/>
            </w:pPr>
            <w:r>
              <w:rPr>
                <w:color w:val="222222"/>
                <w:sz w:val="17"/>
              </w:rPr>
              <w:t>Coordinator monitoring</w:t>
            </w:r>
          </w:p>
        </w:tc>
        <w:tc>
          <w:tcPr>
            <w:tcW w:w="2556" w:type="dxa"/>
            <w:shd w:val="clear" w:color="auto" w:fill="FFFFFF"/>
            <w:vAlign w:val="center"/>
          </w:tcPr>
          <w:p w14:paraId="4DDFD268" w14:textId="77777777" w:rsidR="004824E6" w:rsidRDefault="00000000">
            <w:pPr>
              <w:spacing w:after="40"/>
            </w:pPr>
            <w:r>
              <w:rPr>
                <w:color w:val="222222"/>
                <w:sz w:val="17"/>
              </w:rPr>
              <w:t>Route inventory and backend endpoints</w:t>
            </w:r>
          </w:p>
        </w:tc>
        <w:tc>
          <w:tcPr>
            <w:tcW w:w="2556" w:type="dxa"/>
            <w:shd w:val="clear" w:color="auto" w:fill="FFFFFF"/>
            <w:vAlign w:val="center"/>
          </w:tcPr>
          <w:p w14:paraId="1E97ACF6" w14:textId="77777777" w:rsidR="004824E6" w:rsidRDefault="00000000">
            <w:pPr>
              <w:spacing w:after="40"/>
            </w:pPr>
            <w:r>
              <w:rPr>
                <w:color w:val="222222"/>
                <w:sz w:val="17"/>
              </w:rPr>
              <w:t>No coordinator dashboard, member roster, scoped assignment query, blocker queue, or closeout API exists.</w:t>
            </w:r>
          </w:p>
        </w:tc>
        <w:tc>
          <w:tcPr>
            <w:tcW w:w="2556" w:type="dxa"/>
            <w:shd w:val="clear" w:color="auto" w:fill="FFFFFF"/>
            <w:vAlign w:val="center"/>
          </w:tcPr>
          <w:p w14:paraId="3BD31BC1" w14:textId="77777777" w:rsidR="004824E6" w:rsidRDefault="00000000">
            <w:pPr>
              <w:spacing w:after="40"/>
            </w:pPr>
            <w:r>
              <w:rPr>
                <w:color w:val="222222"/>
                <w:sz w:val="17"/>
              </w:rPr>
              <w:t>Critical</w:t>
            </w:r>
          </w:p>
        </w:tc>
      </w:tr>
      <w:tr w:rsidR="004824E6" w14:paraId="77382813" w14:textId="77777777">
        <w:trPr>
          <w:jc w:val="center"/>
        </w:trPr>
        <w:tc>
          <w:tcPr>
            <w:tcW w:w="2556" w:type="dxa"/>
            <w:shd w:val="clear" w:color="auto" w:fill="F5F6F8"/>
            <w:vAlign w:val="center"/>
          </w:tcPr>
          <w:p w14:paraId="24E96AB6" w14:textId="77777777" w:rsidR="004824E6" w:rsidRDefault="00000000">
            <w:pPr>
              <w:spacing w:after="40"/>
            </w:pPr>
            <w:r>
              <w:rPr>
                <w:color w:val="222222"/>
                <w:sz w:val="17"/>
              </w:rPr>
              <w:t>Resource tracker</w:t>
            </w:r>
          </w:p>
        </w:tc>
        <w:tc>
          <w:tcPr>
            <w:tcW w:w="2556" w:type="dxa"/>
            <w:shd w:val="clear" w:color="auto" w:fill="F5F6F8"/>
            <w:vAlign w:val="center"/>
          </w:tcPr>
          <w:p w14:paraId="29AF942C" w14:textId="77777777" w:rsidR="004824E6" w:rsidRDefault="00000000">
            <w:pPr>
              <w:spacing w:after="40"/>
            </w:pPr>
            <w:r>
              <w:rPr>
                <w:color w:val="222222"/>
                <w:sz w:val="17"/>
              </w:rPr>
              <w:t>`my-asset-tracker` task page, `task_links`, seeded external URLs</w:t>
            </w:r>
          </w:p>
        </w:tc>
        <w:tc>
          <w:tcPr>
            <w:tcW w:w="2556" w:type="dxa"/>
            <w:shd w:val="clear" w:color="auto" w:fill="F5F6F8"/>
            <w:vAlign w:val="center"/>
          </w:tcPr>
          <w:p w14:paraId="4FD41D79" w14:textId="77777777" w:rsidR="004824E6" w:rsidRDefault="00000000">
            <w:pPr>
              <w:spacing w:after="40"/>
            </w:pPr>
            <w:r>
              <w:rPr>
                <w:color w:val="222222"/>
                <w:sz w:val="17"/>
              </w:rPr>
              <w:t>Only a task/link to an external tracker exists. No portal-owned resource monitor exists.</w:t>
            </w:r>
          </w:p>
        </w:tc>
        <w:tc>
          <w:tcPr>
            <w:tcW w:w="2556" w:type="dxa"/>
            <w:shd w:val="clear" w:color="auto" w:fill="F5F6F8"/>
            <w:vAlign w:val="center"/>
          </w:tcPr>
          <w:p w14:paraId="177B7B5C" w14:textId="77777777" w:rsidR="004824E6" w:rsidRDefault="00000000">
            <w:pPr>
              <w:spacing w:after="40"/>
            </w:pPr>
            <w:r>
              <w:rPr>
                <w:color w:val="222222"/>
                <w:sz w:val="17"/>
              </w:rPr>
              <w:t>High</w:t>
            </w:r>
          </w:p>
        </w:tc>
      </w:tr>
      <w:tr w:rsidR="004824E6" w14:paraId="4FDA7CE8" w14:textId="77777777">
        <w:trPr>
          <w:jc w:val="center"/>
        </w:trPr>
        <w:tc>
          <w:tcPr>
            <w:tcW w:w="2556" w:type="dxa"/>
            <w:shd w:val="clear" w:color="auto" w:fill="FFFFFF"/>
            <w:vAlign w:val="center"/>
          </w:tcPr>
          <w:p w14:paraId="40664ED3" w14:textId="77777777" w:rsidR="004824E6" w:rsidRDefault="00000000">
            <w:pPr>
              <w:spacing w:after="40"/>
            </w:pPr>
            <w:r>
              <w:rPr>
                <w:color w:val="222222"/>
                <w:sz w:val="17"/>
              </w:rPr>
              <w:t>Resource catalog</w:t>
            </w:r>
          </w:p>
        </w:tc>
        <w:tc>
          <w:tcPr>
            <w:tcW w:w="2556" w:type="dxa"/>
            <w:shd w:val="clear" w:color="auto" w:fill="FFFFFF"/>
            <w:vAlign w:val="center"/>
          </w:tcPr>
          <w:p w14:paraId="2FEABA1D" w14:textId="77777777" w:rsidR="004824E6" w:rsidRDefault="00000000">
            <w:pPr>
              <w:spacing w:after="40"/>
            </w:pPr>
            <w:r>
              <w:rPr>
                <w:color w:val="222222"/>
                <w:sz w:val="17"/>
              </w:rPr>
              <w:t>`song-links`, `other-links`, `task_links`, `external_resources` proposal</w:t>
            </w:r>
          </w:p>
        </w:tc>
        <w:tc>
          <w:tcPr>
            <w:tcW w:w="2556" w:type="dxa"/>
            <w:shd w:val="clear" w:color="auto" w:fill="FFFFFF"/>
            <w:vAlign w:val="center"/>
          </w:tcPr>
          <w:p w14:paraId="5AF2AC9F" w14:textId="77777777" w:rsidR="004824E6" w:rsidRDefault="00000000">
            <w:pPr>
              <w:spacing w:after="40"/>
            </w:pPr>
            <w:r>
              <w:rPr>
                <w:color w:val="222222"/>
                <w:sz w:val="17"/>
              </w:rPr>
              <w:t>Links exist in several representations; review ownership/status and canonical catalog are not implemented.</w:t>
            </w:r>
          </w:p>
        </w:tc>
        <w:tc>
          <w:tcPr>
            <w:tcW w:w="2556" w:type="dxa"/>
            <w:shd w:val="clear" w:color="auto" w:fill="FFFFFF"/>
            <w:vAlign w:val="center"/>
          </w:tcPr>
          <w:p w14:paraId="2AD5318B" w14:textId="77777777" w:rsidR="004824E6" w:rsidRDefault="00000000">
            <w:pPr>
              <w:spacing w:after="40"/>
            </w:pPr>
            <w:r>
              <w:rPr>
                <w:color w:val="222222"/>
                <w:sz w:val="17"/>
              </w:rPr>
              <w:t>High</w:t>
            </w:r>
          </w:p>
        </w:tc>
      </w:tr>
      <w:tr w:rsidR="004824E6" w14:paraId="580AC8A8" w14:textId="77777777">
        <w:trPr>
          <w:jc w:val="center"/>
        </w:trPr>
        <w:tc>
          <w:tcPr>
            <w:tcW w:w="2556" w:type="dxa"/>
            <w:shd w:val="clear" w:color="auto" w:fill="F5F6F8"/>
            <w:vAlign w:val="center"/>
          </w:tcPr>
          <w:p w14:paraId="0BF6C134" w14:textId="77777777" w:rsidR="004824E6" w:rsidRDefault="00000000">
            <w:pPr>
              <w:spacing w:after="40"/>
            </w:pPr>
            <w:r>
              <w:rPr>
                <w:color w:val="222222"/>
                <w:sz w:val="17"/>
              </w:rPr>
              <w:t>Announcement authoring</w:t>
            </w:r>
          </w:p>
        </w:tc>
        <w:tc>
          <w:tcPr>
            <w:tcW w:w="2556" w:type="dxa"/>
            <w:shd w:val="clear" w:color="auto" w:fill="F5F6F8"/>
            <w:vAlign w:val="center"/>
          </w:tcPr>
          <w:p w14:paraId="145E911B" w14:textId="77777777" w:rsidR="004824E6" w:rsidRDefault="00000000">
            <w:pPr>
              <w:spacing w:after="40"/>
            </w:pPr>
            <w:r>
              <w:rPr>
                <w:color w:val="222222"/>
                <w:sz w:val="17"/>
              </w:rPr>
              <w:t>`backend/content/`, Announcement editor, authoring tests and migrations</w:t>
            </w:r>
          </w:p>
        </w:tc>
        <w:tc>
          <w:tcPr>
            <w:tcW w:w="2556" w:type="dxa"/>
            <w:shd w:val="clear" w:color="auto" w:fill="F5F6F8"/>
            <w:vAlign w:val="center"/>
          </w:tcPr>
          <w:p w14:paraId="0AF1688B" w14:textId="77777777" w:rsidR="004824E6" w:rsidRDefault="00000000">
            <w:pPr>
              <w:spacing w:after="40"/>
            </w:pPr>
            <w:r>
              <w:rPr>
                <w:color w:val="222222"/>
                <w:sz w:val="17"/>
              </w:rPr>
              <w:t>First page-specific authoring slice exists locally; browser/PostgreSQL release qualification remains incomplete.</w:t>
            </w:r>
          </w:p>
        </w:tc>
        <w:tc>
          <w:tcPr>
            <w:tcW w:w="2556" w:type="dxa"/>
            <w:shd w:val="clear" w:color="auto" w:fill="F5F6F8"/>
            <w:vAlign w:val="center"/>
          </w:tcPr>
          <w:p w14:paraId="6A4444A8" w14:textId="77777777" w:rsidR="004824E6" w:rsidRDefault="00000000">
            <w:pPr>
              <w:spacing w:after="40"/>
            </w:pPr>
            <w:r>
              <w:rPr>
                <w:color w:val="222222"/>
                <w:sz w:val="17"/>
              </w:rPr>
              <w:t>Medium</w:t>
            </w:r>
          </w:p>
        </w:tc>
      </w:tr>
      <w:tr w:rsidR="004824E6" w14:paraId="6C98D03D" w14:textId="77777777">
        <w:trPr>
          <w:jc w:val="center"/>
        </w:trPr>
        <w:tc>
          <w:tcPr>
            <w:tcW w:w="2556" w:type="dxa"/>
            <w:shd w:val="clear" w:color="auto" w:fill="FFFFFF"/>
            <w:vAlign w:val="center"/>
          </w:tcPr>
          <w:p w14:paraId="30C0B6E4" w14:textId="77777777" w:rsidR="004824E6" w:rsidRDefault="00000000">
            <w:pPr>
              <w:spacing w:after="40"/>
            </w:pPr>
            <w:r>
              <w:rPr>
                <w:color w:val="222222"/>
                <w:sz w:val="17"/>
              </w:rPr>
              <w:t>RBAC and development mode</w:t>
            </w:r>
          </w:p>
        </w:tc>
        <w:tc>
          <w:tcPr>
            <w:tcW w:w="2556" w:type="dxa"/>
            <w:shd w:val="clear" w:color="auto" w:fill="FFFFFF"/>
            <w:vAlign w:val="center"/>
          </w:tcPr>
          <w:p w14:paraId="6C3504D8" w14:textId="77777777" w:rsidR="004824E6" w:rsidRDefault="00000000">
            <w:pPr>
              <w:spacing w:after="40"/>
            </w:pPr>
            <w:r>
              <w:rPr>
                <w:color w:val="222222"/>
                <w:sz w:val="17"/>
              </w:rPr>
              <w:t>`backend/auth/`, RBAC migrations, security tests</w:t>
            </w:r>
          </w:p>
        </w:tc>
        <w:tc>
          <w:tcPr>
            <w:tcW w:w="2556" w:type="dxa"/>
            <w:shd w:val="clear" w:color="auto" w:fill="FFFFFF"/>
            <w:vAlign w:val="center"/>
          </w:tcPr>
          <w:p w14:paraId="4907BF44" w14:textId="77777777" w:rsidR="004824E6" w:rsidRDefault="00000000">
            <w:pPr>
              <w:spacing w:after="40"/>
            </w:pPr>
            <w:r>
              <w:rPr>
                <w:color w:val="222222"/>
                <w:sz w:val="17"/>
              </w:rPr>
              <w:t>Backend-owned fixtures and permission checks exist; role model still needs production Entra mapping and complete mutation inventory.</w:t>
            </w:r>
          </w:p>
        </w:tc>
        <w:tc>
          <w:tcPr>
            <w:tcW w:w="2556" w:type="dxa"/>
            <w:shd w:val="clear" w:color="auto" w:fill="FFFFFF"/>
            <w:vAlign w:val="center"/>
          </w:tcPr>
          <w:p w14:paraId="494163A7" w14:textId="77777777" w:rsidR="004824E6" w:rsidRDefault="00000000">
            <w:pPr>
              <w:spacing w:after="40"/>
            </w:pPr>
            <w:r>
              <w:rPr>
                <w:color w:val="222222"/>
                <w:sz w:val="17"/>
              </w:rPr>
              <w:t>Medium</w:t>
            </w:r>
          </w:p>
        </w:tc>
      </w:tr>
      <w:tr w:rsidR="004824E6" w14:paraId="3607E6A3" w14:textId="77777777">
        <w:trPr>
          <w:jc w:val="center"/>
        </w:trPr>
        <w:tc>
          <w:tcPr>
            <w:tcW w:w="2556" w:type="dxa"/>
            <w:shd w:val="clear" w:color="auto" w:fill="F5F6F8"/>
            <w:vAlign w:val="center"/>
          </w:tcPr>
          <w:p w14:paraId="3D799472" w14:textId="77777777" w:rsidR="004824E6" w:rsidRDefault="00000000">
            <w:pPr>
              <w:spacing w:after="40"/>
            </w:pPr>
            <w:r>
              <w:rPr>
                <w:color w:val="222222"/>
                <w:sz w:val="17"/>
              </w:rPr>
              <w:t>PostgreSQL</w:t>
            </w:r>
          </w:p>
        </w:tc>
        <w:tc>
          <w:tcPr>
            <w:tcW w:w="2556" w:type="dxa"/>
            <w:shd w:val="clear" w:color="auto" w:fill="F5F6F8"/>
            <w:vAlign w:val="center"/>
          </w:tcPr>
          <w:p w14:paraId="7C409C9F" w14:textId="77777777" w:rsidR="004824E6" w:rsidRDefault="00000000">
            <w:pPr>
              <w:spacing w:after="40"/>
            </w:pPr>
            <w:r>
              <w:rPr>
                <w:color w:val="222222"/>
                <w:sz w:val="17"/>
              </w:rPr>
              <w:t>`compose.yaml`, `backend/migrations-postgres/`, adapters</w:t>
            </w:r>
          </w:p>
        </w:tc>
        <w:tc>
          <w:tcPr>
            <w:tcW w:w="2556" w:type="dxa"/>
            <w:shd w:val="clear" w:color="auto" w:fill="F5F6F8"/>
            <w:vAlign w:val="center"/>
          </w:tcPr>
          <w:p w14:paraId="55C57D57" w14:textId="77777777" w:rsidR="004824E6" w:rsidRDefault="00000000">
            <w:pPr>
              <w:spacing w:after="40"/>
            </w:pPr>
            <w:r>
              <w:rPr>
                <w:color w:val="222222"/>
                <w:sz w:val="17"/>
              </w:rPr>
              <w:t>Local Compose and migration path exist; equivalent business behavior requires repeatable integration evidence.</w:t>
            </w:r>
          </w:p>
        </w:tc>
        <w:tc>
          <w:tcPr>
            <w:tcW w:w="2556" w:type="dxa"/>
            <w:shd w:val="clear" w:color="auto" w:fill="F5F6F8"/>
            <w:vAlign w:val="center"/>
          </w:tcPr>
          <w:p w14:paraId="14665CEF" w14:textId="77777777" w:rsidR="004824E6" w:rsidRDefault="00000000">
            <w:pPr>
              <w:spacing w:after="40"/>
            </w:pPr>
            <w:r>
              <w:rPr>
                <w:color w:val="222222"/>
                <w:sz w:val="17"/>
              </w:rPr>
              <w:t>High</w:t>
            </w:r>
          </w:p>
        </w:tc>
      </w:tr>
    </w:tbl>
    <w:p w14:paraId="6827BC53" w14:textId="77777777" w:rsidR="004824E6" w:rsidRDefault="004824E6"/>
    <w:p w14:paraId="5770B66F" w14:textId="77777777" w:rsidR="004824E6" w:rsidRDefault="00000000">
      <w:pPr>
        <w:pStyle w:val="Heading2"/>
      </w:pPr>
      <w:r>
        <w:t>21.3 Resource monitor or tracker decision</w:t>
      </w:r>
    </w:p>
    <w:p w14:paraId="1A13AAF3" w14:textId="77777777" w:rsidR="004824E6" w:rsidRDefault="00000000">
      <w:r>
        <w:t xml:space="preserve">For this bench project, do </w:t>
      </w:r>
      <w:r>
        <w:rPr>
          <w:b/>
        </w:rPr>
        <w:t>not</w:t>
      </w:r>
      <w:r>
        <w:t xml:space="preserve"> build a general resource-monitoring platform. Treat resources as a small curated catalog of links and task references unless the product owner confirms a real operational need.</w:t>
      </w:r>
    </w:p>
    <w:p w14:paraId="7F91F1F5" w14:textId="77777777" w:rsidR="004824E6" w:rsidRDefault="00000000">
      <w:r>
        <w:t>The recommended MVP is:</w:t>
      </w:r>
    </w:p>
    <w:p w14:paraId="0BCBC6F0" w14:textId="77777777" w:rsidR="00E50EF4" w:rsidRDefault="00E50EF4" w:rsidP="00E50EF4">
      <w:pPr>
        <w:pStyle w:val="ListNumber"/>
        <w:rPr>
          <w:kern w:val="2"/>
          <w:szCs w:val="21"/>
          <w14:ligatures w14:val="standardContextual"/>
        </w:rPr>
      </w:pPr>
      <w:r>
        <w:t>A resources catalog with title, canonical URL, purpose, owner, last reviewed date, lifecycle status and optional related task.</w:t>
      </w:r>
    </w:p>
    <w:p w14:paraId="239B9598" w14:textId="77777777" w:rsidR="00E50EF4" w:rsidRDefault="00E50EF4" w:rsidP="00E50EF4">
      <w:pPr>
        <w:pStyle w:val="ListNumber"/>
      </w:pPr>
      <w:r>
        <w:t>A read-only /resources view for members and coordinators.</w:t>
      </w:r>
    </w:p>
    <w:p w14:paraId="22C6A8BC" w14:textId="77777777" w:rsidR="00E50EF4" w:rsidRDefault="00E50EF4" w:rsidP="00E50EF4">
      <w:pPr>
        <w:pStyle w:val="ListNumber"/>
      </w:pPr>
      <w:r>
        <w:t>A coordinator/admin review queue for stale or broken links.</w:t>
      </w:r>
    </w:p>
    <w:p w14:paraId="3A43F6D5" w14:textId="77777777" w:rsidR="00E50EF4" w:rsidRDefault="00E50EF4" w:rsidP="00E50EF4">
      <w:pPr>
        <w:pStyle w:val="ListNumber"/>
      </w:pPr>
      <w:r>
        <w:t xml:space="preserve">A task </w:t>
      </w:r>
      <w:proofErr w:type="gramStart"/>
      <w:r>
        <w:t>link</w:t>
      </w:r>
      <w:proofErr w:type="gramEnd"/>
      <w:r>
        <w:t xml:space="preserve"> to </w:t>
      </w:r>
      <w:proofErr w:type="gramStart"/>
      <w:r>
        <w:t>the canonical</w:t>
      </w:r>
      <w:proofErr w:type="gramEnd"/>
      <w:r>
        <w:t xml:space="preserve"> resource, without copying external system data into Song Site.</w:t>
      </w:r>
    </w:p>
    <w:p w14:paraId="5C612E9B" w14:textId="77777777" w:rsidR="00E50EF4" w:rsidRDefault="00E50EF4" w:rsidP="00E50EF4">
      <w:pPr>
        <w:pStyle w:val="ListNumber"/>
      </w:pPr>
      <w:r>
        <w:t>An explicit statement that opening a link does not prove completion.</w:t>
      </w:r>
    </w:p>
    <w:p w14:paraId="0D76EF00" w14:textId="77777777" w:rsidR="004824E6" w:rsidRDefault="00000000">
      <w:r>
        <w:t>Do not add inventory, live telemetry, alerting, asset ownership reconciliation, or external-system synchronization unless a named owner supplies the data contract, authority, privacy basis, failure handling and acceptance criteria. The existing “Update the Asset Tracker” task can remain as a link-based task in the bench MVP.</w:t>
      </w:r>
    </w:p>
    <w:p w14:paraId="26BB7E76" w14:textId="77777777" w:rsidR="004824E6" w:rsidRDefault="00000000">
      <w:pPr>
        <w:pStyle w:val="Heading2"/>
      </w:pPr>
      <w:r>
        <w:t>21.4 Onboarding and dashboard gap</w:t>
      </w:r>
    </w:p>
    <w:p w14:paraId="01EF35D6" w14:textId="77777777" w:rsidR="004824E6" w:rsidRDefault="00000000">
      <w:r>
        <w:t>The target onboarding flow requires a small vertical slice before any broader page expansion:</w:t>
      </w:r>
    </w:p>
    <w:p w14:paraId="50F0F25C" w14:textId="77777777" w:rsidR="004824E6" w:rsidRDefault="00000000">
      <w:pPr>
        <w:pStyle w:val="ListBullet"/>
      </w:pPr>
      <w:r>
        <w:t>member identity mapping;</w:t>
      </w:r>
    </w:p>
    <w:p w14:paraId="468EA64A" w14:textId="77777777" w:rsidR="004824E6" w:rsidRDefault="00000000">
      <w:pPr>
        <w:pStyle w:val="ListBullet"/>
      </w:pPr>
      <w:r>
        <w:lastRenderedPageBreak/>
        <w:t>one published onboarding template version;</w:t>
      </w:r>
    </w:p>
    <w:p w14:paraId="698E40D1" w14:textId="77777777" w:rsidR="004824E6" w:rsidRDefault="00000000">
      <w:pPr>
        <w:pStyle w:val="ListBullet"/>
      </w:pPr>
      <w:r>
        <w:t>one assignment per member and cycle;</w:t>
      </w:r>
    </w:p>
    <w:p w14:paraId="11598D43" w14:textId="77777777" w:rsidR="004824E6" w:rsidRDefault="00000000">
      <w:pPr>
        <w:pStyle w:val="ListBullet"/>
      </w:pPr>
      <w:r>
        <w:t>assignment-owned task instances;</w:t>
      </w:r>
    </w:p>
    <w:p w14:paraId="338CF611" w14:textId="77777777" w:rsidR="004824E6" w:rsidRDefault="00000000">
      <w:pPr>
        <w:pStyle w:val="ListBullet"/>
      </w:pPr>
      <w:r>
        <w:t>member task transitions with optimistic concurrency;</w:t>
      </w:r>
    </w:p>
    <w:p w14:paraId="41C8C2E4" w14:textId="77777777" w:rsidR="004824E6" w:rsidRDefault="00000000">
      <w:pPr>
        <w:pStyle w:val="ListBullet"/>
      </w:pPr>
      <w:r>
        <w:t>coordinator-scoped roster and progress view;</w:t>
      </w:r>
    </w:p>
    <w:p w14:paraId="4DE98110" w14:textId="77777777" w:rsidR="004824E6" w:rsidRDefault="00000000">
      <w:pPr>
        <w:pStyle w:val="ListBullet"/>
      </w:pPr>
      <w:r>
        <w:t>blocker/help state;</w:t>
      </w:r>
    </w:p>
    <w:p w14:paraId="120933A8" w14:textId="77777777" w:rsidR="004824E6" w:rsidRDefault="00000000">
      <w:pPr>
        <w:pStyle w:val="ListBullet"/>
      </w:pPr>
      <w:r>
        <w:t>audit events;</w:t>
      </w:r>
    </w:p>
    <w:p w14:paraId="060F7CA4" w14:textId="77777777" w:rsidR="004824E6" w:rsidRDefault="00000000">
      <w:pPr>
        <w:pStyle w:val="ListBullet"/>
      </w:pPr>
      <w:r>
        <w:t>dashboard summary cards that consume those APIs.</w:t>
      </w:r>
    </w:p>
    <w:p w14:paraId="1B2D536E" w14:textId="77777777" w:rsidR="004824E6" w:rsidRDefault="00000000">
      <w:r>
        <w:t>The dashboard should remain a navigation and summary shell. It must not calculate authoritative status, infer permissions, or become a second content database. ADR-0038 is therefore a target contract, not evidence of implementation. The existing `/dashboard` implementation should be treated as the legacy Home content hub until the new shell is built and verified.</w:t>
      </w:r>
    </w:p>
    <w:p w14:paraId="34E6711D" w14:textId="77777777" w:rsidR="004824E6" w:rsidRDefault="00000000">
      <w:pPr>
        <w:pStyle w:val="Heading2"/>
      </w:pPr>
      <w:r>
        <w:t>21.5 Database and API gap</w:t>
      </w:r>
    </w:p>
    <w:p w14:paraId="078E2A53" w14:textId="77777777" w:rsidR="004824E6" w:rsidRDefault="00000000">
      <w:r>
        <w:t>The repository has two useful foundations: existing task/content tables and versioned Announcement authoring tables. It does not yet have the SAD's onboarding tables (`assignments`, `assigned_tasks`, `template_versions`, `cohort_memberships`, `task_events`, and `resources`) or the proposed `/api/v1/me/onboarding`, coordinator, resources and template endpoints.</w:t>
      </w:r>
    </w:p>
    <w:p w14:paraId="73FA5BE2" w14:textId="77777777" w:rsidR="004824E6" w:rsidRDefault="00000000">
      <w:r>
        <w:t>The legacy endpoints remain broad and are not equivalent to the target API. Before calling the bench project onboarding-ready, the implementation must either:</w:t>
      </w:r>
    </w:p>
    <w:p w14:paraId="66A3F3F8" w14:textId="77777777" w:rsidR="004824E6" w:rsidRDefault="00000000">
      <w:pPr>
        <w:pStyle w:val="ListBullet"/>
      </w:pPr>
      <w:r>
        <w:t>add the assignment-owned API and explicitly place legacy task endpoints in compatibility/read-only mode; or</w:t>
      </w:r>
    </w:p>
    <w:p w14:paraId="3AD36F80" w14:textId="77777777" w:rsidR="004824E6" w:rsidRDefault="00000000">
      <w:pPr>
        <w:pStyle w:val="ListBullet"/>
      </w:pPr>
      <w:r>
        <w:t>narrow the product claim to “personal task checklist and curated links.”</w:t>
      </w:r>
    </w:p>
    <w:p w14:paraId="5C694562" w14:textId="77777777" w:rsidR="004824E6" w:rsidRDefault="00000000">
      <w:r>
        <w:t>PostgreSQL and SQLite may remain as development/test adapters, but the onboarding slice must have migration, restart, clean-database, repeat-startup, transaction, and parity evidence on both paths. No production Entra or tenant-specific configuration is required for this architecture review.</w:t>
      </w:r>
    </w:p>
    <w:p w14:paraId="4D97B02B" w14:textId="77777777" w:rsidR="004824E6" w:rsidRDefault="00000000">
      <w:pPr>
        <w:pStyle w:val="Heading2"/>
      </w:pPr>
      <w:r>
        <w:t>21.6 ADR and work-package reconciliation</w:t>
      </w:r>
    </w:p>
    <w:p w14:paraId="4F4E4D38" w14:textId="77777777" w:rsidR="004824E6" w:rsidRDefault="00000000">
      <w:r>
        <w:t>The accepted ADRs relevant to this review are coherent when treated as incremental decisions:</w:t>
      </w:r>
    </w:p>
    <w:p w14:paraId="09F530E4" w14:textId="77777777" w:rsidR="004824E6" w:rsidRDefault="00000000">
      <w:pPr>
        <w:pStyle w:val="ListBullet"/>
      </w:pPr>
      <w:r>
        <w:t>`ADR-0005`, `ADR-0015`, `ADR-0019`, `ADR-0029`, `ADR-0032`, and `ADR-0035` define identity/RBAC direction but do not create the missing onboarding ownership model.</w:t>
      </w:r>
    </w:p>
    <w:p w14:paraId="1E61629D" w14:textId="77777777" w:rsidR="004824E6" w:rsidRDefault="00000000">
      <w:pPr>
        <w:pStyle w:val="ListBullet"/>
      </w:pPr>
      <w:r>
        <w:t>`ADR-0023` and `ADR-0034` govern Announcement content and should remain separate from transactional onboarding state.</w:t>
      </w:r>
    </w:p>
    <w:p w14:paraId="1910D4F7" w14:textId="77777777" w:rsidR="004824E6" w:rsidRDefault="00000000">
      <w:pPr>
        <w:pStyle w:val="ListBullet"/>
      </w:pPr>
      <w:r>
        <w:t>`ADR-0036` and `ADR-0037` correctly define page-specific authoring and version lifecycle, but their implementation evidence is strongest for Announcement only.</w:t>
      </w:r>
    </w:p>
    <w:p w14:paraId="35C6B67D" w14:textId="77777777" w:rsidR="004824E6" w:rsidRDefault="00000000">
      <w:pPr>
        <w:pStyle w:val="ListBullet"/>
      </w:pPr>
      <w:r>
        <w:t>`ADR-0038` defines the dashboard management hub and sidebar; its implementation boundary explicitly leaves status aggregation and tools incomplete.</w:t>
      </w:r>
    </w:p>
    <w:p w14:paraId="23539A13" w14:textId="77777777" w:rsidR="004824E6" w:rsidRDefault="00000000">
      <w:pPr>
        <w:pStyle w:val="ListBullet"/>
      </w:pPr>
      <w:r>
        <w:t>`ADR-0027` is withdrawn from active organization-chart functionality; archived records must remain inaccessible through active APIs.</w:t>
      </w:r>
    </w:p>
    <w:p w14:paraId="594A9B60" w14:textId="77777777" w:rsidR="004824E6" w:rsidRDefault="00000000">
      <w:r>
        <w:t>Work packages `WP-035` through `WP-041` address secure development mode, authorization, authoring, qualification and production Entra integration. They do not by themselves deliver the SAD's onboarding assignment/coordinator domain. A new bench-focused work package is required for the first vertical onboarding slice, or the SAD must be narrowed to authoring plus legacy task navigation.</w:t>
      </w:r>
    </w:p>
    <w:p w14:paraId="1E378EDD" w14:textId="77777777" w:rsidR="004824E6" w:rsidRDefault="00000000">
      <w:pPr>
        <w:pStyle w:val="Heading2"/>
      </w:pPr>
      <w:r>
        <w:t>21.7 Recommended bench-project scope</w:t>
      </w:r>
    </w:p>
    <w:p w14:paraId="547077B8" w14:textId="77777777" w:rsidR="004824E6" w:rsidRDefault="00000000">
      <w:r>
        <w:t>The principal-architect recommendation is to approve the following narrow release:</w:t>
      </w:r>
    </w:p>
    <w:p w14:paraId="79ADB9F6" w14:textId="77777777" w:rsidR="004824E6" w:rsidRDefault="00000000">
      <w:pPr>
        <w:pStyle w:val="ListBullet"/>
      </w:pPr>
      <w:r>
        <w:t>authenticated/guest site browsing;</w:t>
      </w:r>
    </w:p>
    <w:p w14:paraId="18C416B1" w14:textId="77777777" w:rsidR="004824E6" w:rsidRDefault="00000000">
      <w:pPr>
        <w:pStyle w:val="ListBullet"/>
      </w:pPr>
      <w:r>
        <w:t>`/dashboard` shell with only implemented tools and honest placeholders for future tools;</w:t>
      </w:r>
    </w:p>
    <w:p w14:paraId="35A755C0" w14:textId="77777777" w:rsidR="004824E6" w:rsidRDefault="00000000">
      <w:pPr>
        <w:pStyle w:val="ListBullet"/>
      </w:pPr>
      <w:r>
        <w:t>one member-owned onboarding assignment and checklist;</w:t>
      </w:r>
    </w:p>
    <w:p w14:paraId="6F916B3B" w14:textId="77777777" w:rsidR="004824E6" w:rsidRDefault="00000000">
      <w:pPr>
        <w:pStyle w:val="ListBullet"/>
      </w:pPr>
      <w:r>
        <w:lastRenderedPageBreak/>
        <w:t>curated resources and help contact;</w:t>
      </w:r>
    </w:p>
    <w:p w14:paraId="38CBB763" w14:textId="77777777" w:rsidR="004824E6" w:rsidRDefault="00000000">
      <w:pPr>
        <w:pStyle w:val="ListBullet"/>
      </w:pPr>
      <w:r>
        <w:t>a minimal coordinator view for assigned members;</w:t>
      </w:r>
    </w:p>
    <w:p w14:paraId="7A471BAA" w14:textId="77777777" w:rsidR="004824E6" w:rsidRDefault="00000000">
      <w:pPr>
        <w:pStyle w:val="ListBullet"/>
      </w:pPr>
      <w:r>
        <w:t>Announcement authoring as the first authoring example;</w:t>
      </w:r>
    </w:p>
    <w:p w14:paraId="14FD4CA2" w14:textId="77777777" w:rsidR="004824E6" w:rsidRDefault="00000000">
      <w:pPr>
        <w:pStyle w:val="ListBullet"/>
      </w:pPr>
      <w:r>
        <w:t>backend-enforced development identities for local tests;</w:t>
      </w:r>
    </w:p>
    <w:p w14:paraId="5471B0B3" w14:textId="77777777" w:rsidR="004824E6" w:rsidRDefault="00000000">
      <w:pPr>
        <w:pStyle w:val="ListBullet"/>
      </w:pPr>
      <w:r>
        <w:t>PostgreSQL-backed integration qualification;</w:t>
      </w:r>
    </w:p>
    <w:p w14:paraId="2894B8AB" w14:textId="77777777" w:rsidR="004824E6" w:rsidRDefault="00000000">
      <w:pPr>
        <w:pStyle w:val="ListBullet"/>
      </w:pPr>
      <w:r>
        <w:t>no general resource monitoring, no HR/learning synchronization, no org chart, no broad administration product.</w:t>
      </w:r>
    </w:p>
    <w:p w14:paraId="6C7D3257" w14:textId="77777777" w:rsidR="004824E6" w:rsidRDefault="00000000">
      <w:r>
        <w:t>This scope preserves the bench project's value while avoiding a full product platform. Any expansion must identify a product owner, data owner, security impact, API contract, migration, test evidence and work package.</w:t>
      </w:r>
    </w:p>
    <w:p w14:paraId="1A01129E" w14:textId="77777777" w:rsidR="004824E6" w:rsidRDefault="00000000">
      <w:pPr>
        <w:pStyle w:val="Heading2"/>
      </w:pPr>
      <w:r>
        <w:t>21.8 Decisions requiring product-owner approval</w:t>
      </w:r>
    </w:p>
    <w:p w14:paraId="3633F72A" w14:textId="77777777" w:rsidR="004824E6" w:rsidRDefault="00000000">
      <w:pPr>
        <w:pStyle w:val="ListNumber"/>
      </w:pPr>
      <w:r>
        <w:t>Is the intended release a true member-owned onboarding checklist, or only a shared/individual-looking task site?</w:t>
      </w:r>
    </w:p>
    <w:p w14:paraId="029DCFD7" w14:textId="77777777" w:rsidR="004824E6" w:rsidRDefault="00000000">
      <w:pPr>
        <w:pStyle w:val="ListNumber"/>
      </w:pPr>
      <w:r>
        <w:t>Is the Asset Tracker only an external link, or must Song Site own resource status and reconciliation?</w:t>
      </w:r>
    </w:p>
    <w:p w14:paraId="7B3B2CD0" w14:textId="77777777" w:rsidR="004824E6" w:rsidRDefault="00000000">
      <w:pPr>
        <w:pStyle w:val="ListNumber"/>
      </w:pPr>
      <w:r>
        <w:t>Who is the coordinator, and what is the smallest authorized scope: all bench members, cohort, or named assignment?</w:t>
      </w:r>
    </w:p>
    <w:p w14:paraId="2833333C" w14:textId="77777777" w:rsidR="004824E6" w:rsidRDefault="00000000">
      <w:pPr>
        <w:pStyle w:val="ListNumber"/>
      </w:pPr>
      <w:r>
        <w:t>Should `/dashboard` be implemented now as ADR-0038 specifies, or remain the current Home content hub until onboarding APIs exist?</w:t>
      </w:r>
    </w:p>
    <w:p w14:paraId="4F413F2A" w14:textId="77777777" w:rsidR="004824E6" w:rsidRDefault="00000000">
      <w:pPr>
        <w:pStyle w:val="ListNumber"/>
      </w:pPr>
      <w:r>
        <w:t>Which existing pages are in the bench MVP, and which are explicitly informational or retired?</w:t>
      </w:r>
    </w:p>
    <w:p w14:paraId="15211B35" w14:textId="77777777" w:rsidR="004824E6" w:rsidRDefault="00000000">
      <w:pPr>
        <w:pStyle w:val="ListNumber"/>
      </w:pPr>
      <w:r>
        <w:t>Is the Announcement authoring slice still in scope for the same release as onboarding?</w:t>
      </w:r>
    </w:p>
    <w:p w14:paraId="321D77C7" w14:textId="77777777" w:rsidR="004824E6" w:rsidRDefault="00000000">
      <w:pPr>
        <w:pStyle w:val="ListNumber"/>
      </w:pPr>
      <w:r>
        <w:t>What retention and privacy rules apply to task history, assignments and coordinator views?</w:t>
      </w:r>
    </w:p>
    <w:p w14:paraId="2F88D7A0" w14:textId="77777777" w:rsidR="004824E6" w:rsidRDefault="00000000">
      <w:pPr>
        <w:pStyle w:val="Heading2"/>
      </w:pPr>
      <w:r>
        <w:t>21.9 Immediate implementation sequence after approval</w:t>
      </w:r>
    </w:p>
    <w:p w14:paraId="2FC4CFCC" w14:textId="77777777" w:rsidR="004824E6" w:rsidRDefault="00000000">
      <w:pPr>
        <w:pStyle w:val="ListNumber"/>
      </w:pPr>
      <w:r>
        <w:t>Freeze the bench MVP scope and classify current Journey/Training Tracker routes as legacy or target.</w:t>
      </w:r>
    </w:p>
    <w:p w14:paraId="2C648134" w14:textId="77777777" w:rsidR="004824E6" w:rsidRDefault="00000000">
      <w:pPr>
        <w:pStyle w:val="ListNumber"/>
      </w:pPr>
      <w:r>
        <w:t>Add the assignment/template/task-event/resource schema and OpenAPI contracts.</w:t>
      </w:r>
    </w:p>
    <w:p w14:paraId="26BD754B" w14:textId="77777777" w:rsidR="004824E6" w:rsidRDefault="00000000">
      <w:pPr>
        <w:pStyle w:val="ListNumber"/>
      </w:pPr>
      <w:r>
        <w:t>Implement member-owned task reads/transitions and coordinator-scoped monitoring.</w:t>
      </w:r>
    </w:p>
    <w:p w14:paraId="4D498A13" w14:textId="77777777" w:rsidR="004824E6" w:rsidRDefault="00000000">
      <w:pPr>
        <w:pStyle w:val="ListNumber"/>
      </w:pPr>
      <w:r>
        <w:t>Implement the ADR-0038 dashboard shell against server-derived summaries.</w:t>
      </w:r>
    </w:p>
    <w:p w14:paraId="1942CDDA" w14:textId="77777777" w:rsidR="004824E6" w:rsidRDefault="00000000">
      <w:pPr>
        <w:pStyle w:val="ListNumber"/>
      </w:pPr>
      <w:r>
        <w:t>Qualify PostgreSQL and SQLite behavior, authorization negatives and restart/migration behavior.</w:t>
      </w:r>
    </w:p>
    <w:p w14:paraId="32DFDA98" w14:textId="77777777" w:rsidR="004824E6" w:rsidRDefault="00000000">
      <w:pPr>
        <w:pStyle w:val="ListNumber"/>
      </w:pPr>
      <w:r>
        <w:t>Keep resource handling link-based until a separate monitoring decision is approved.</w:t>
      </w:r>
    </w:p>
    <w:p w14:paraId="50D1CE1D" w14:textId="77777777" w:rsidR="004824E6" w:rsidRDefault="00000000">
      <w:pPr>
        <w:pStyle w:val="ListNumber"/>
      </w:pPr>
      <w:r>
        <w:t>Complete Announcement browser/PostgreSQL qualification and then reassess selected-page authoring.</w:t>
      </w:r>
    </w:p>
    <w:p w14:paraId="1BDD00A9" w14:textId="77777777" w:rsidR="004824E6" w:rsidRDefault="00000000">
      <w:pPr>
        <w:pStyle w:val="Heading1"/>
      </w:pPr>
      <w:r>
        <w:t>22. New member onboarding slice</w:t>
      </w:r>
    </w:p>
    <w:p w14:paraId="086F09DF" w14:textId="77777777" w:rsidR="004824E6" w:rsidRDefault="00000000">
      <w:r>
        <w:t xml:space="preserve">This section makes the product meaning of onboarding explicit. The onboarding capability is for a </w:t>
      </w:r>
      <w:r>
        <w:rPr>
          <w:b/>
        </w:rPr>
        <w:t>new Song member joining the bench</w:t>
      </w:r>
      <w:r>
        <w:t>, not a generic resource monitor, HR system, or replacement for external learning and compliance systems.</w:t>
      </w:r>
    </w:p>
    <w:p w14:paraId="26DA6583" w14:textId="77777777" w:rsidR="004824E6" w:rsidRDefault="00000000">
      <w:pPr>
        <w:pStyle w:val="Heading2"/>
      </w:pPr>
      <w:r>
        <w:lastRenderedPageBreak/>
        <w:t>22.1 Member onboarding screen mockup</w:t>
      </w:r>
    </w:p>
    <w:p w14:paraId="23752098" w14:textId="77777777" w:rsidR="004824E6" w:rsidRDefault="00000000">
      <w:pPr>
        <w:jc w:val="center"/>
      </w:pPr>
      <w:r>
        <w:rPr>
          <w:noProof/>
        </w:rPr>
        <w:drawing>
          <wp:inline distT="0" distB="0" distL="0" distR="0" wp14:anchorId="57AA928B" wp14:editId="45C4D110">
            <wp:extent cx="6035040" cy="36964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screen.png"/>
                    <pic:cNvPicPr/>
                  </pic:nvPicPr>
                  <pic:blipFill>
                    <a:blip r:embed="rId15"/>
                    <a:stretch>
                      <a:fillRect/>
                    </a:stretch>
                  </pic:blipFill>
                  <pic:spPr>
                    <a:xfrm>
                      <a:off x="0" y="0"/>
                      <a:ext cx="6035040" cy="3696462"/>
                    </a:xfrm>
                    <a:prstGeom prst="rect">
                      <a:avLst/>
                    </a:prstGeom>
                  </pic:spPr>
                </pic:pic>
              </a:graphicData>
            </a:graphic>
          </wp:inline>
        </w:drawing>
      </w:r>
    </w:p>
    <w:p w14:paraId="5F701E11" w14:textId="77777777" w:rsidR="004824E6" w:rsidRDefault="00000000">
      <w:pPr>
        <w:jc w:val="center"/>
      </w:pPr>
      <w:r>
        <w:rPr>
          <w:i/>
          <w:color w:val="5A5A5A"/>
          <w:sz w:val="18"/>
        </w:rPr>
        <w:t>Figure 3. Proposed new-member onboarding screen; not an implementation claim.</w:t>
      </w:r>
    </w:p>
    <w:p w14:paraId="6B3E4A84" w14:textId="77777777" w:rsidR="004824E6" w:rsidRDefault="00000000">
      <w:r>
        <w:t>The first member-facing screen should answer three questions immediately: who the member is onboarding as, what must happen next, and where to get help. It should not show a misleading percentage when no assignment exists.</w:t>
      </w:r>
    </w:p>
    <w:p w14:paraId="4FBD89B6" w14:textId="77777777" w:rsidR="004824E6" w:rsidRDefault="00000000">
      <w:pPr>
        <w:ind w:left="288"/>
      </w:pPr>
      <w:r>
        <w:rPr>
          <w:rFonts w:ascii="Courier New" w:hAnsi="Courier New"/>
          <w:sz w:val="16"/>
        </w:rPr>
        <w:t>+--------------------------------------------------------------------------------+</w:t>
      </w:r>
      <w:r>
        <w:rPr>
          <w:rFonts w:ascii="Courier New" w:hAnsi="Courier New"/>
          <w:sz w:val="16"/>
        </w:rPr>
        <w:br/>
        <w:t>| Song Bench                                             User  Help  Sign out    |</w:t>
      </w:r>
      <w:r>
        <w:rPr>
          <w:rFonts w:ascii="Courier New" w:hAnsi="Courier New"/>
          <w:sz w:val="16"/>
        </w:rPr>
        <w:br/>
        <w:t>+----------------------+---------------------------------------------------------+</w:t>
      </w:r>
      <w:r>
        <w:rPr>
          <w:rFonts w:ascii="Courier New" w:hAnsi="Courier New"/>
          <w:sz w:val="16"/>
        </w:rPr>
        <w:br/>
        <w:t>| Dashboard            | Welcome to Song Bench, {member name}                    |</w:t>
      </w:r>
      <w:r>
        <w:rPr>
          <w:rFonts w:ascii="Courier New" w:hAnsi="Courier New"/>
          <w:sz w:val="16"/>
        </w:rPr>
        <w:br/>
        <w:t>| My onboarding        | Your onboarding plan: {template name}                  |</w:t>
      </w:r>
      <w:r>
        <w:rPr>
          <w:rFonts w:ascii="Courier New" w:hAnsi="Courier New"/>
          <w:sz w:val="16"/>
        </w:rPr>
        <w:br/>
        <w:t>| Resources            | ------------------------------------------------------- |</w:t>
      </w:r>
      <w:r>
        <w:rPr>
          <w:rFonts w:ascii="Courier New" w:hAnsi="Courier New"/>
          <w:sz w:val="16"/>
        </w:rPr>
        <w:br/>
        <w:t>| Announcements        | Progress       Next action          Blockers            |</w:t>
      </w:r>
      <w:r>
        <w:rPr>
          <w:rFonts w:ascii="Courier New" w:hAnsi="Courier New"/>
          <w:sz w:val="16"/>
        </w:rPr>
        <w:br/>
        <w:t>| Help                 | 4 of 8 tasks    Complete your CV      1 needs help       |</w:t>
      </w:r>
      <w:r>
        <w:rPr>
          <w:rFonts w:ascii="Courier New" w:hAnsi="Courier New"/>
          <w:sz w:val="16"/>
        </w:rPr>
        <w:br/>
        <w:t>|                      |                                                         |</w:t>
      </w:r>
      <w:r>
        <w:rPr>
          <w:rFonts w:ascii="Courier New" w:hAnsi="Courier New"/>
          <w:sz w:val="16"/>
        </w:rPr>
        <w:br/>
        <w:t>|                      | Current onboarding steps                             |</w:t>
      </w:r>
      <w:r>
        <w:rPr>
          <w:rFonts w:ascii="Courier New" w:hAnsi="Courier New"/>
          <w:sz w:val="16"/>
        </w:rPr>
        <w:br/>
        <w:t>|                      | [done] Welcome and orientation                         |</w:t>
      </w:r>
      <w:r>
        <w:rPr>
          <w:rFonts w:ascii="Courier New" w:hAnsi="Courier New"/>
          <w:sz w:val="16"/>
        </w:rPr>
        <w:br/>
        <w:t>|                      | [open] Personal readiness                              |</w:t>
      </w:r>
      <w:r>
        <w:rPr>
          <w:rFonts w:ascii="Courier New" w:hAnsi="Courier New"/>
          <w:sz w:val="16"/>
        </w:rPr>
        <w:br/>
        <w:t>|                      | [open] Skills and learning                             |</w:t>
      </w:r>
      <w:r>
        <w:rPr>
          <w:rFonts w:ascii="Courier New" w:hAnsi="Courier New"/>
          <w:sz w:val="16"/>
        </w:rPr>
        <w:br/>
        <w:t>|                      | [blocked] Engagement readiness      Request help       |</w:t>
      </w:r>
      <w:r>
        <w:rPr>
          <w:rFonts w:ascii="Courier New" w:hAnsi="Courier New"/>
          <w:sz w:val="16"/>
        </w:rPr>
        <w:br/>
        <w:t>|                      |                                                         |</w:t>
      </w:r>
      <w:r>
        <w:rPr>
          <w:rFonts w:ascii="Courier New" w:hAnsi="Courier New"/>
          <w:sz w:val="16"/>
        </w:rPr>
        <w:br/>
        <w:t>|                      | [Open task]       [View resources]                      |</w:t>
      </w:r>
      <w:r>
        <w:rPr>
          <w:rFonts w:ascii="Courier New" w:hAnsi="Courier New"/>
          <w:sz w:val="16"/>
        </w:rPr>
        <w:br/>
        <w:t>+----------------------+---------------------------------------------------------+</w:t>
      </w:r>
    </w:p>
    <w:p w14:paraId="3558EA5A" w14:textId="77777777" w:rsidR="004824E6" w:rsidRDefault="00000000">
      <w:r>
        <w:t>The no-assignment state must say `No onboarding assigned` and identify the coordinator contact. A task card may show a self-attestation state, a coordinator-verification state, or a blocked state; it must not imply that an external system has confirmed completion.</w:t>
      </w:r>
    </w:p>
    <w:p w14:paraId="2F23535E" w14:textId="77777777" w:rsidR="004824E6" w:rsidRDefault="00000000">
      <w:pPr>
        <w:pStyle w:val="Heading2"/>
      </w:pPr>
      <w:r>
        <w:lastRenderedPageBreak/>
        <w:t>22.2 Onboarding process mockup</w:t>
      </w:r>
    </w:p>
    <w:p w14:paraId="7941FA5D" w14:textId="470B9343" w:rsidR="004824E6" w:rsidRDefault="00E9195B">
      <w:pPr>
        <w:jc w:val="center"/>
      </w:pPr>
      <w:r w:rsidRPr="00E9195B">
        <w:rPr>
          <w:rFonts w:ascii="Courier New" w:hAnsi="Courier New"/>
          <w:sz w:val="16"/>
        </w:rPr>
        <w:drawing>
          <wp:inline distT="0" distB="0" distL="0" distR="0" wp14:anchorId="221D3C45" wp14:editId="4EFDD277">
            <wp:extent cx="6492240" cy="4328160"/>
            <wp:effectExtent l="0" t="0" r="3810" b="0"/>
            <wp:docPr id="177436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62272" name=""/>
                    <pic:cNvPicPr/>
                  </pic:nvPicPr>
                  <pic:blipFill>
                    <a:blip r:embed="rId16"/>
                    <a:stretch>
                      <a:fillRect/>
                    </a:stretch>
                  </pic:blipFill>
                  <pic:spPr>
                    <a:xfrm>
                      <a:off x="0" y="0"/>
                      <a:ext cx="6492240" cy="4328160"/>
                    </a:xfrm>
                    <a:prstGeom prst="rect">
                      <a:avLst/>
                    </a:prstGeom>
                  </pic:spPr>
                </pic:pic>
              </a:graphicData>
            </a:graphic>
          </wp:inline>
        </w:drawing>
      </w:r>
    </w:p>
    <w:p w14:paraId="732EAAFB" w14:textId="77777777" w:rsidR="004824E6" w:rsidRDefault="00000000">
      <w:pPr>
        <w:jc w:val="center"/>
      </w:pPr>
      <w:r>
        <w:rPr>
          <w:i/>
          <w:color w:val="5A5A5A"/>
          <w:sz w:val="18"/>
        </w:rPr>
        <w:t>Figure 4. Proposed onboarding process from identity resolution to audited closeout.</w:t>
      </w:r>
    </w:p>
    <w:p w14:paraId="3914A929" w14:textId="317BCC62" w:rsidR="004824E6" w:rsidRDefault="00000000">
      <w:r>
        <w:t>The published template version is immutable for an active assignment. Later template changes affect future assignments unless an explicit, audited migration is approved.</w:t>
      </w:r>
    </w:p>
    <w:p w14:paraId="68AA5F29" w14:textId="77777777" w:rsidR="004824E6" w:rsidRDefault="00000000">
      <w:pPr>
        <w:pStyle w:val="Heading2"/>
      </w:pPr>
      <w:r>
        <w:lastRenderedPageBreak/>
        <w:t>22.3 Database mockup</w:t>
      </w:r>
    </w:p>
    <w:p w14:paraId="6B119CDB" w14:textId="20667D68" w:rsidR="004824E6" w:rsidRDefault="005F4018">
      <w:pPr>
        <w:jc w:val="center"/>
      </w:pPr>
      <w:r w:rsidRPr="005F4018">
        <w:drawing>
          <wp:inline distT="0" distB="0" distL="0" distR="0" wp14:anchorId="16E5C571" wp14:editId="10095C29">
            <wp:extent cx="6492240" cy="4328160"/>
            <wp:effectExtent l="0" t="0" r="3810" b="0"/>
            <wp:docPr id="6676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1083" name=""/>
                    <pic:cNvPicPr/>
                  </pic:nvPicPr>
                  <pic:blipFill>
                    <a:blip r:embed="rId17"/>
                    <a:stretch>
                      <a:fillRect/>
                    </a:stretch>
                  </pic:blipFill>
                  <pic:spPr>
                    <a:xfrm>
                      <a:off x="0" y="0"/>
                      <a:ext cx="6492240" cy="4328160"/>
                    </a:xfrm>
                    <a:prstGeom prst="rect">
                      <a:avLst/>
                    </a:prstGeom>
                  </pic:spPr>
                </pic:pic>
              </a:graphicData>
            </a:graphic>
          </wp:inline>
        </w:drawing>
      </w:r>
    </w:p>
    <w:p w14:paraId="1DBB6C28" w14:textId="77777777" w:rsidR="004824E6" w:rsidRDefault="00000000">
      <w:pPr>
        <w:jc w:val="center"/>
      </w:pPr>
      <w:r>
        <w:rPr>
          <w:i/>
          <w:color w:val="5A5A5A"/>
          <w:sz w:val="18"/>
        </w:rPr>
        <w:t>Figure 5. Proposed assignment-owned onboarding data model.</w:t>
      </w:r>
    </w:p>
    <w:p w14:paraId="3A30F1E7" w14:textId="77777777" w:rsidR="004824E6" w:rsidRDefault="00000000">
      <w:r>
        <w:t>The minimum relational model is assignment-owned and keeps portal-specific state separate from external systems.</w:t>
      </w:r>
    </w:p>
    <w:p w14:paraId="5F7CD6E0" w14:textId="77777777" w:rsidR="005F4018" w:rsidRDefault="005F4018">
      <w:pPr>
        <w:rPr>
          <w:rFonts w:ascii="Courier New" w:hAnsi="Courier New"/>
          <w:sz w:val="16"/>
        </w:rPr>
      </w:pPr>
    </w:p>
    <w:p w14:paraId="29C268C3" w14:textId="52213862" w:rsidR="004824E6" w:rsidRDefault="00000000">
      <w:r>
        <w:t>Required invariants: a member cannot read or mutate another member's assignment; an assignment references one published template version; task events are append-only; and rollback or reopening creates a new event rather than rewriting history.</w:t>
      </w:r>
    </w:p>
    <w:p w14:paraId="2239BC30" w14:textId="77777777" w:rsidR="004824E6" w:rsidRDefault="00000000">
      <w:pPr>
        <w:pStyle w:val="Heading2"/>
      </w:pPr>
      <w:r>
        <w:lastRenderedPageBreak/>
        <w:t>22.4 API mockup</w:t>
      </w:r>
    </w:p>
    <w:p w14:paraId="1BF54286" w14:textId="77777777" w:rsidR="004824E6" w:rsidRDefault="00000000">
      <w:pPr>
        <w:jc w:val="center"/>
      </w:pPr>
      <w:r>
        <w:rPr>
          <w:noProof/>
        </w:rPr>
        <w:drawing>
          <wp:inline distT="0" distB="0" distL="0" distR="0" wp14:anchorId="602003BF" wp14:editId="473C9B9D">
            <wp:extent cx="6035040" cy="3394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boarding-api.png"/>
                    <pic:cNvPicPr/>
                  </pic:nvPicPr>
                  <pic:blipFill>
                    <a:blip r:embed="rId18"/>
                    <a:stretch>
                      <a:fillRect/>
                    </a:stretch>
                  </pic:blipFill>
                  <pic:spPr>
                    <a:xfrm>
                      <a:off x="0" y="0"/>
                      <a:ext cx="6035040" cy="3394710"/>
                    </a:xfrm>
                    <a:prstGeom prst="rect">
                      <a:avLst/>
                    </a:prstGeom>
                  </pic:spPr>
                </pic:pic>
              </a:graphicData>
            </a:graphic>
          </wp:inline>
        </w:drawing>
      </w:r>
    </w:p>
    <w:p w14:paraId="2B05D44A" w14:textId="77777777" w:rsidR="004824E6" w:rsidRDefault="00000000">
      <w:pPr>
        <w:jc w:val="center"/>
      </w:pPr>
      <w:r>
        <w:rPr>
          <w:i/>
          <w:color w:val="5A5A5A"/>
          <w:sz w:val="18"/>
        </w:rPr>
        <w:t>Figure 6. Proposed versioned API boundary and authorization outcomes.</w:t>
      </w:r>
    </w:p>
    <w:p w14:paraId="19ADEAE9" w14:textId="77777777" w:rsidR="004824E6" w:rsidRDefault="00000000">
      <w:r>
        <w:t>The API is versioned and server-authorized. Frontend role state, route visibility, and client-supplied member IDs are never sufficient permission evidence.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343"/>
        <w:gridCol w:w="3325"/>
        <w:gridCol w:w="2388"/>
        <w:gridCol w:w="2384"/>
      </w:tblGrid>
      <w:tr w:rsidR="004824E6" w14:paraId="25892388" w14:textId="77777777">
        <w:trPr>
          <w:jc w:val="center"/>
        </w:trPr>
        <w:tc>
          <w:tcPr>
            <w:tcW w:w="2556" w:type="dxa"/>
            <w:shd w:val="clear" w:color="auto" w:fill="454545"/>
            <w:vAlign w:val="center"/>
          </w:tcPr>
          <w:p w14:paraId="40199FD2" w14:textId="77777777" w:rsidR="004824E6" w:rsidRDefault="00000000">
            <w:pPr>
              <w:spacing w:after="40"/>
            </w:pPr>
            <w:r>
              <w:rPr>
                <w:b/>
                <w:color w:val="FFFFFF"/>
                <w:sz w:val="18"/>
              </w:rPr>
              <w:t>Method</w:t>
            </w:r>
          </w:p>
        </w:tc>
        <w:tc>
          <w:tcPr>
            <w:tcW w:w="2556" w:type="dxa"/>
            <w:shd w:val="clear" w:color="auto" w:fill="454545"/>
            <w:vAlign w:val="center"/>
          </w:tcPr>
          <w:p w14:paraId="32151774" w14:textId="77777777" w:rsidR="004824E6" w:rsidRDefault="00000000">
            <w:pPr>
              <w:spacing w:after="40"/>
            </w:pPr>
            <w:r>
              <w:rPr>
                <w:b/>
                <w:color w:val="FFFFFF"/>
                <w:sz w:val="18"/>
              </w:rPr>
              <w:t>Endpoint</w:t>
            </w:r>
          </w:p>
        </w:tc>
        <w:tc>
          <w:tcPr>
            <w:tcW w:w="2556" w:type="dxa"/>
            <w:shd w:val="clear" w:color="auto" w:fill="454545"/>
            <w:vAlign w:val="center"/>
          </w:tcPr>
          <w:p w14:paraId="6E3180A6" w14:textId="77777777" w:rsidR="004824E6" w:rsidRDefault="00000000">
            <w:pPr>
              <w:spacing w:after="40"/>
            </w:pPr>
            <w:r>
              <w:rPr>
                <w:b/>
                <w:color w:val="FFFFFF"/>
                <w:sz w:val="18"/>
              </w:rPr>
              <w:t>Actor</w:t>
            </w:r>
          </w:p>
        </w:tc>
        <w:tc>
          <w:tcPr>
            <w:tcW w:w="2556" w:type="dxa"/>
            <w:shd w:val="clear" w:color="auto" w:fill="454545"/>
            <w:vAlign w:val="center"/>
          </w:tcPr>
          <w:p w14:paraId="7C215364" w14:textId="77777777" w:rsidR="004824E6" w:rsidRDefault="00000000">
            <w:pPr>
              <w:spacing w:after="40"/>
            </w:pPr>
            <w:r>
              <w:rPr>
                <w:b/>
                <w:color w:val="FFFFFF"/>
                <w:sz w:val="18"/>
              </w:rPr>
              <w:t>Purpose</w:t>
            </w:r>
          </w:p>
        </w:tc>
      </w:tr>
      <w:tr w:rsidR="004824E6" w14:paraId="087A9149" w14:textId="77777777">
        <w:trPr>
          <w:jc w:val="center"/>
        </w:trPr>
        <w:tc>
          <w:tcPr>
            <w:tcW w:w="2556" w:type="dxa"/>
            <w:shd w:val="clear" w:color="auto" w:fill="FFFFFF"/>
            <w:vAlign w:val="center"/>
          </w:tcPr>
          <w:p w14:paraId="1924EA28" w14:textId="77777777" w:rsidR="004824E6" w:rsidRDefault="00000000">
            <w:pPr>
              <w:spacing w:after="40"/>
            </w:pPr>
            <w:r>
              <w:rPr>
                <w:color w:val="222222"/>
                <w:sz w:val="17"/>
              </w:rPr>
              <w:t>`GET`</w:t>
            </w:r>
          </w:p>
        </w:tc>
        <w:tc>
          <w:tcPr>
            <w:tcW w:w="2556" w:type="dxa"/>
            <w:shd w:val="clear" w:color="auto" w:fill="FFFFFF"/>
            <w:vAlign w:val="center"/>
          </w:tcPr>
          <w:p w14:paraId="3837BA87" w14:textId="77777777" w:rsidR="004824E6" w:rsidRDefault="00000000">
            <w:pPr>
              <w:spacing w:after="40"/>
            </w:pPr>
            <w:r>
              <w:rPr>
                <w:color w:val="222222"/>
                <w:sz w:val="17"/>
              </w:rPr>
              <w:t>`/api/v1/onboarding/me`</w:t>
            </w:r>
          </w:p>
        </w:tc>
        <w:tc>
          <w:tcPr>
            <w:tcW w:w="2556" w:type="dxa"/>
            <w:shd w:val="clear" w:color="auto" w:fill="FFFFFF"/>
            <w:vAlign w:val="center"/>
          </w:tcPr>
          <w:p w14:paraId="4CFB9726" w14:textId="77777777" w:rsidR="004824E6" w:rsidRDefault="00000000">
            <w:pPr>
              <w:spacing w:after="40"/>
            </w:pPr>
            <w:r>
              <w:rPr>
                <w:color w:val="222222"/>
                <w:sz w:val="17"/>
              </w:rPr>
              <w:t>Member</w:t>
            </w:r>
          </w:p>
        </w:tc>
        <w:tc>
          <w:tcPr>
            <w:tcW w:w="2556" w:type="dxa"/>
            <w:shd w:val="clear" w:color="auto" w:fill="FFFFFF"/>
            <w:vAlign w:val="center"/>
          </w:tcPr>
          <w:p w14:paraId="6AE258EE" w14:textId="77777777" w:rsidR="004824E6" w:rsidRDefault="00000000">
            <w:pPr>
              <w:spacing w:after="40"/>
            </w:pPr>
            <w:r>
              <w:rPr>
                <w:color w:val="222222"/>
                <w:sz w:val="17"/>
              </w:rPr>
              <w:t>Return the caller's active assignment, progress, next action, blockers and allowed resources</w:t>
            </w:r>
          </w:p>
        </w:tc>
      </w:tr>
      <w:tr w:rsidR="004824E6" w14:paraId="69D99976" w14:textId="77777777">
        <w:trPr>
          <w:jc w:val="center"/>
        </w:trPr>
        <w:tc>
          <w:tcPr>
            <w:tcW w:w="2556" w:type="dxa"/>
            <w:shd w:val="clear" w:color="auto" w:fill="F5F6F8"/>
            <w:vAlign w:val="center"/>
          </w:tcPr>
          <w:p w14:paraId="61244382" w14:textId="77777777" w:rsidR="004824E6" w:rsidRDefault="00000000">
            <w:pPr>
              <w:spacing w:after="40"/>
            </w:pPr>
            <w:r>
              <w:rPr>
                <w:color w:val="222222"/>
                <w:sz w:val="17"/>
              </w:rPr>
              <w:t>`GET`</w:t>
            </w:r>
          </w:p>
        </w:tc>
        <w:tc>
          <w:tcPr>
            <w:tcW w:w="2556" w:type="dxa"/>
            <w:shd w:val="clear" w:color="auto" w:fill="F5F6F8"/>
            <w:vAlign w:val="center"/>
          </w:tcPr>
          <w:p w14:paraId="473EAF96" w14:textId="77777777" w:rsidR="004824E6" w:rsidRDefault="00000000">
            <w:pPr>
              <w:spacing w:after="40"/>
            </w:pPr>
            <w:r>
              <w:rPr>
                <w:color w:val="222222"/>
                <w:sz w:val="17"/>
              </w:rPr>
              <w:t>`/api/v1/onboarding/me/tasks`</w:t>
            </w:r>
          </w:p>
        </w:tc>
        <w:tc>
          <w:tcPr>
            <w:tcW w:w="2556" w:type="dxa"/>
            <w:shd w:val="clear" w:color="auto" w:fill="F5F6F8"/>
            <w:vAlign w:val="center"/>
          </w:tcPr>
          <w:p w14:paraId="4AE2F3C5" w14:textId="77777777" w:rsidR="004824E6" w:rsidRDefault="00000000">
            <w:pPr>
              <w:spacing w:after="40"/>
            </w:pPr>
            <w:r>
              <w:rPr>
                <w:color w:val="222222"/>
                <w:sz w:val="17"/>
              </w:rPr>
              <w:t>Member</w:t>
            </w:r>
          </w:p>
        </w:tc>
        <w:tc>
          <w:tcPr>
            <w:tcW w:w="2556" w:type="dxa"/>
            <w:shd w:val="clear" w:color="auto" w:fill="F5F6F8"/>
            <w:vAlign w:val="center"/>
          </w:tcPr>
          <w:p w14:paraId="7FAEA414" w14:textId="77777777" w:rsidR="004824E6" w:rsidRDefault="00000000">
            <w:pPr>
              <w:spacing w:after="40"/>
            </w:pPr>
            <w:r>
              <w:rPr>
                <w:color w:val="222222"/>
                <w:sz w:val="17"/>
              </w:rPr>
              <w:t>Return only tasks belonging to the caller's assignment</w:t>
            </w:r>
          </w:p>
        </w:tc>
      </w:tr>
      <w:tr w:rsidR="004824E6" w14:paraId="7E3B5AFB" w14:textId="77777777">
        <w:trPr>
          <w:jc w:val="center"/>
        </w:trPr>
        <w:tc>
          <w:tcPr>
            <w:tcW w:w="2556" w:type="dxa"/>
            <w:shd w:val="clear" w:color="auto" w:fill="FFFFFF"/>
            <w:vAlign w:val="center"/>
          </w:tcPr>
          <w:p w14:paraId="5BE129FE" w14:textId="77777777" w:rsidR="004824E6" w:rsidRDefault="00000000">
            <w:pPr>
              <w:spacing w:after="40"/>
            </w:pPr>
            <w:r>
              <w:rPr>
                <w:color w:val="222222"/>
                <w:sz w:val="17"/>
              </w:rPr>
              <w:t>`POST`</w:t>
            </w:r>
          </w:p>
        </w:tc>
        <w:tc>
          <w:tcPr>
            <w:tcW w:w="2556" w:type="dxa"/>
            <w:shd w:val="clear" w:color="auto" w:fill="FFFFFF"/>
            <w:vAlign w:val="center"/>
          </w:tcPr>
          <w:p w14:paraId="6814E537" w14:textId="77777777" w:rsidR="004824E6" w:rsidRDefault="00000000">
            <w:pPr>
              <w:spacing w:after="40"/>
            </w:pPr>
            <w:r>
              <w:rPr>
                <w:color w:val="222222"/>
                <w:sz w:val="17"/>
              </w:rPr>
              <w:t>`/api/v1/onboarding/me/tasks/{id}/events`</w:t>
            </w:r>
          </w:p>
        </w:tc>
        <w:tc>
          <w:tcPr>
            <w:tcW w:w="2556" w:type="dxa"/>
            <w:shd w:val="clear" w:color="auto" w:fill="FFFFFF"/>
            <w:vAlign w:val="center"/>
          </w:tcPr>
          <w:p w14:paraId="04AA570F" w14:textId="77777777" w:rsidR="004824E6" w:rsidRDefault="00000000">
            <w:pPr>
              <w:spacing w:after="40"/>
            </w:pPr>
            <w:r>
              <w:rPr>
                <w:color w:val="222222"/>
                <w:sz w:val="17"/>
              </w:rPr>
              <w:t>Member</w:t>
            </w:r>
          </w:p>
        </w:tc>
        <w:tc>
          <w:tcPr>
            <w:tcW w:w="2556" w:type="dxa"/>
            <w:shd w:val="clear" w:color="auto" w:fill="FFFFFF"/>
            <w:vAlign w:val="center"/>
          </w:tcPr>
          <w:p w14:paraId="15DA9964" w14:textId="77777777" w:rsidR="004824E6" w:rsidRDefault="00000000">
            <w:pPr>
              <w:spacing w:after="40"/>
            </w:pPr>
            <w:r>
              <w:rPr>
                <w:color w:val="222222"/>
                <w:sz w:val="17"/>
              </w:rPr>
              <w:t>Self-complete, reopen where allowed, or request help with an idempotency key</w:t>
            </w:r>
          </w:p>
        </w:tc>
      </w:tr>
      <w:tr w:rsidR="004824E6" w14:paraId="0F9BEC6E" w14:textId="77777777">
        <w:trPr>
          <w:jc w:val="center"/>
        </w:trPr>
        <w:tc>
          <w:tcPr>
            <w:tcW w:w="2556" w:type="dxa"/>
            <w:shd w:val="clear" w:color="auto" w:fill="F5F6F8"/>
            <w:vAlign w:val="center"/>
          </w:tcPr>
          <w:p w14:paraId="461E3E3A" w14:textId="77777777" w:rsidR="004824E6" w:rsidRDefault="00000000">
            <w:pPr>
              <w:spacing w:after="40"/>
            </w:pPr>
            <w:r>
              <w:rPr>
                <w:color w:val="222222"/>
                <w:sz w:val="17"/>
              </w:rPr>
              <w:t>`GET`</w:t>
            </w:r>
          </w:p>
        </w:tc>
        <w:tc>
          <w:tcPr>
            <w:tcW w:w="2556" w:type="dxa"/>
            <w:shd w:val="clear" w:color="auto" w:fill="F5F6F8"/>
            <w:vAlign w:val="center"/>
          </w:tcPr>
          <w:p w14:paraId="11461868" w14:textId="77777777" w:rsidR="004824E6" w:rsidRDefault="00000000">
            <w:pPr>
              <w:spacing w:after="40"/>
            </w:pPr>
            <w:r>
              <w:rPr>
                <w:color w:val="222222"/>
                <w:sz w:val="17"/>
              </w:rPr>
              <w:t>`/api/v1/coordinator/members`</w:t>
            </w:r>
          </w:p>
        </w:tc>
        <w:tc>
          <w:tcPr>
            <w:tcW w:w="2556" w:type="dxa"/>
            <w:shd w:val="clear" w:color="auto" w:fill="F5F6F8"/>
            <w:vAlign w:val="center"/>
          </w:tcPr>
          <w:p w14:paraId="4922FF62" w14:textId="77777777" w:rsidR="004824E6" w:rsidRDefault="00000000">
            <w:pPr>
              <w:spacing w:after="40"/>
            </w:pPr>
            <w:r>
              <w:rPr>
                <w:color w:val="222222"/>
                <w:sz w:val="17"/>
              </w:rPr>
              <w:t>Coordinator</w:t>
            </w:r>
          </w:p>
        </w:tc>
        <w:tc>
          <w:tcPr>
            <w:tcW w:w="2556" w:type="dxa"/>
            <w:shd w:val="clear" w:color="auto" w:fill="F5F6F8"/>
            <w:vAlign w:val="center"/>
          </w:tcPr>
          <w:p w14:paraId="5EAC35E1" w14:textId="77777777" w:rsidR="004824E6" w:rsidRDefault="00000000">
            <w:pPr>
              <w:spacing w:after="40"/>
            </w:pPr>
            <w:r>
              <w:rPr>
                <w:color w:val="222222"/>
                <w:sz w:val="17"/>
              </w:rPr>
              <w:t>Return only members within the caller's assigned cohort/scope</w:t>
            </w:r>
          </w:p>
        </w:tc>
      </w:tr>
      <w:tr w:rsidR="004824E6" w14:paraId="62379686" w14:textId="77777777">
        <w:trPr>
          <w:jc w:val="center"/>
        </w:trPr>
        <w:tc>
          <w:tcPr>
            <w:tcW w:w="2556" w:type="dxa"/>
            <w:shd w:val="clear" w:color="auto" w:fill="FFFFFF"/>
            <w:vAlign w:val="center"/>
          </w:tcPr>
          <w:p w14:paraId="6BC9FCD1" w14:textId="77777777" w:rsidR="004824E6" w:rsidRDefault="00000000">
            <w:pPr>
              <w:spacing w:after="40"/>
            </w:pPr>
            <w:r>
              <w:rPr>
                <w:color w:val="222222"/>
                <w:sz w:val="17"/>
              </w:rPr>
              <w:t>`POST`</w:t>
            </w:r>
          </w:p>
        </w:tc>
        <w:tc>
          <w:tcPr>
            <w:tcW w:w="2556" w:type="dxa"/>
            <w:shd w:val="clear" w:color="auto" w:fill="FFFFFF"/>
            <w:vAlign w:val="center"/>
          </w:tcPr>
          <w:p w14:paraId="3EF4DB5B" w14:textId="77777777" w:rsidR="004824E6" w:rsidRDefault="00000000">
            <w:pPr>
              <w:spacing w:after="40"/>
            </w:pPr>
            <w:r>
              <w:rPr>
                <w:color w:val="222222"/>
                <w:sz w:val="17"/>
              </w:rPr>
              <w:t>`/api/v1/coordinator/assignments`</w:t>
            </w:r>
          </w:p>
        </w:tc>
        <w:tc>
          <w:tcPr>
            <w:tcW w:w="2556" w:type="dxa"/>
            <w:shd w:val="clear" w:color="auto" w:fill="FFFFFF"/>
            <w:vAlign w:val="center"/>
          </w:tcPr>
          <w:p w14:paraId="52900E98" w14:textId="77777777" w:rsidR="004824E6" w:rsidRDefault="00000000">
            <w:pPr>
              <w:spacing w:after="40"/>
            </w:pPr>
            <w:r>
              <w:rPr>
                <w:color w:val="222222"/>
                <w:sz w:val="17"/>
              </w:rPr>
              <w:t>Coordinator</w:t>
            </w:r>
          </w:p>
        </w:tc>
        <w:tc>
          <w:tcPr>
            <w:tcW w:w="2556" w:type="dxa"/>
            <w:shd w:val="clear" w:color="auto" w:fill="FFFFFF"/>
            <w:vAlign w:val="center"/>
          </w:tcPr>
          <w:p w14:paraId="7B8CC391" w14:textId="77777777" w:rsidR="004824E6" w:rsidRDefault="00000000">
            <w:pPr>
              <w:spacing w:after="40"/>
            </w:pPr>
            <w:r>
              <w:rPr>
                <w:color w:val="222222"/>
                <w:sz w:val="17"/>
              </w:rPr>
              <w:t>Assign a published template version to an eligible member</w:t>
            </w:r>
          </w:p>
        </w:tc>
      </w:tr>
      <w:tr w:rsidR="004824E6" w14:paraId="714529BE" w14:textId="77777777">
        <w:trPr>
          <w:jc w:val="center"/>
        </w:trPr>
        <w:tc>
          <w:tcPr>
            <w:tcW w:w="2556" w:type="dxa"/>
            <w:shd w:val="clear" w:color="auto" w:fill="F5F6F8"/>
            <w:vAlign w:val="center"/>
          </w:tcPr>
          <w:p w14:paraId="09966E78" w14:textId="77777777" w:rsidR="004824E6" w:rsidRDefault="00000000">
            <w:pPr>
              <w:spacing w:after="40"/>
            </w:pPr>
            <w:r>
              <w:rPr>
                <w:color w:val="222222"/>
                <w:sz w:val="17"/>
              </w:rPr>
              <w:t>`POST`</w:t>
            </w:r>
          </w:p>
        </w:tc>
        <w:tc>
          <w:tcPr>
            <w:tcW w:w="2556" w:type="dxa"/>
            <w:shd w:val="clear" w:color="auto" w:fill="F5F6F8"/>
            <w:vAlign w:val="center"/>
          </w:tcPr>
          <w:p w14:paraId="6B18B8A0" w14:textId="77777777" w:rsidR="004824E6" w:rsidRDefault="00000000">
            <w:pPr>
              <w:spacing w:after="40"/>
            </w:pPr>
            <w:r>
              <w:rPr>
                <w:color w:val="222222"/>
                <w:sz w:val="17"/>
              </w:rPr>
              <w:t>`/api/v1/coordinator/tasks/{id}/verification`</w:t>
            </w:r>
          </w:p>
        </w:tc>
        <w:tc>
          <w:tcPr>
            <w:tcW w:w="2556" w:type="dxa"/>
            <w:shd w:val="clear" w:color="auto" w:fill="F5F6F8"/>
            <w:vAlign w:val="center"/>
          </w:tcPr>
          <w:p w14:paraId="2E6FB375" w14:textId="77777777" w:rsidR="004824E6" w:rsidRDefault="00000000">
            <w:pPr>
              <w:spacing w:after="40"/>
            </w:pPr>
            <w:r>
              <w:rPr>
                <w:color w:val="222222"/>
                <w:sz w:val="17"/>
              </w:rPr>
              <w:t>Coordinator</w:t>
            </w:r>
          </w:p>
        </w:tc>
        <w:tc>
          <w:tcPr>
            <w:tcW w:w="2556" w:type="dxa"/>
            <w:shd w:val="clear" w:color="auto" w:fill="F5F6F8"/>
            <w:vAlign w:val="center"/>
          </w:tcPr>
          <w:p w14:paraId="0E44678C" w14:textId="77777777" w:rsidR="004824E6" w:rsidRDefault="00000000">
            <w:pPr>
              <w:spacing w:after="40"/>
            </w:pPr>
            <w:r>
              <w:rPr>
                <w:color w:val="222222"/>
                <w:sz w:val="17"/>
              </w:rPr>
              <w:t>Accept or reject a task requiring verification, with a reason</w:t>
            </w:r>
          </w:p>
        </w:tc>
      </w:tr>
      <w:tr w:rsidR="004824E6" w14:paraId="7A2B1E55" w14:textId="77777777">
        <w:trPr>
          <w:jc w:val="center"/>
        </w:trPr>
        <w:tc>
          <w:tcPr>
            <w:tcW w:w="2556" w:type="dxa"/>
            <w:shd w:val="clear" w:color="auto" w:fill="FFFFFF"/>
            <w:vAlign w:val="center"/>
          </w:tcPr>
          <w:p w14:paraId="055F4D98" w14:textId="77777777" w:rsidR="004824E6" w:rsidRDefault="00000000">
            <w:pPr>
              <w:spacing w:after="40"/>
            </w:pPr>
            <w:r>
              <w:rPr>
                <w:color w:val="222222"/>
                <w:sz w:val="17"/>
              </w:rPr>
              <w:t>`GET`</w:t>
            </w:r>
          </w:p>
        </w:tc>
        <w:tc>
          <w:tcPr>
            <w:tcW w:w="2556" w:type="dxa"/>
            <w:shd w:val="clear" w:color="auto" w:fill="FFFFFF"/>
            <w:vAlign w:val="center"/>
          </w:tcPr>
          <w:p w14:paraId="34308587" w14:textId="77777777" w:rsidR="004824E6" w:rsidRDefault="00000000">
            <w:pPr>
              <w:spacing w:after="40"/>
            </w:pPr>
            <w:r>
              <w:rPr>
                <w:color w:val="222222"/>
                <w:sz w:val="17"/>
              </w:rPr>
              <w:t>`/api/v1/templates`</w:t>
            </w:r>
          </w:p>
        </w:tc>
        <w:tc>
          <w:tcPr>
            <w:tcW w:w="2556" w:type="dxa"/>
            <w:shd w:val="clear" w:color="auto" w:fill="FFFFFF"/>
            <w:vAlign w:val="center"/>
          </w:tcPr>
          <w:p w14:paraId="447F668E" w14:textId="77777777" w:rsidR="004824E6" w:rsidRDefault="00000000">
            <w:pPr>
              <w:spacing w:after="40"/>
            </w:pPr>
            <w:r>
              <w:rPr>
                <w:color w:val="222222"/>
                <w:sz w:val="17"/>
              </w:rPr>
              <w:t>Administrator</w:t>
            </w:r>
          </w:p>
        </w:tc>
        <w:tc>
          <w:tcPr>
            <w:tcW w:w="2556" w:type="dxa"/>
            <w:shd w:val="clear" w:color="auto" w:fill="FFFFFF"/>
            <w:vAlign w:val="center"/>
          </w:tcPr>
          <w:p w14:paraId="668E3F9C" w14:textId="77777777" w:rsidR="004824E6" w:rsidRDefault="00000000">
            <w:pPr>
              <w:spacing w:after="40"/>
            </w:pPr>
            <w:r>
              <w:rPr>
                <w:color w:val="222222"/>
                <w:sz w:val="17"/>
              </w:rPr>
              <w:t>List template versions available to the caller</w:t>
            </w:r>
          </w:p>
        </w:tc>
      </w:tr>
      <w:tr w:rsidR="004824E6" w14:paraId="12ADAB75" w14:textId="77777777">
        <w:trPr>
          <w:jc w:val="center"/>
        </w:trPr>
        <w:tc>
          <w:tcPr>
            <w:tcW w:w="2556" w:type="dxa"/>
            <w:shd w:val="clear" w:color="auto" w:fill="F5F6F8"/>
            <w:vAlign w:val="center"/>
          </w:tcPr>
          <w:p w14:paraId="63379AD6" w14:textId="77777777" w:rsidR="004824E6" w:rsidRDefault="00000000">
            <w:pPr>
              <w:spacing w:after="40"/>
            </w:pPr>
            <w:r>
              <w:rPr>
                <w:color w:val="222222"/>
                <w:sz w:val="17"/>
              </w:rPr>
              <w:t>`POST`</w:t>
            </w:r>
          </w:p>
        </w:tc>
        <w:tc>
          <w:tcPr>
            <w:tcW w:w="2556" w:type="dxa"/>
            <w:shd w:val="clear" w:color="auto" w:fill="F5F6F8"/>
            <w:vAlign w:val="center"/>
          </w:tcPr>
          <w:p w14:paraId="673BFC99" w14:textId="77777777" w:rsidR="004824E6" w:rsidRDefault="00000000">
            <w:pPr>
              <w:spacing w:after="40"/>
            </w:pPr>
            <w:r>
              <w:rPr>
                <w:color w:val="222222"/>
                <w:sz w:val="17"/>
              </w:rPr>
              <w:t>`/api/v1/templates/{id}/publish`</w:t>
            </w:r>
          </w:p>
        </w:tc>
        <w:tc>
          <w:tcPr>
            <w:tcW w:w="2556" w:type="dxa"/>
            <w:shd w:val="clear" w:color="auto" w:fill="F5F6F8"/>
            <w:vAlign w:val="center"/>
          </w:tcPr>
          <w:p w14:paraId="03567944" w14:textId="77777777" w:rsidR="004824E6" w:rsidRDefault="00000000">
            <w:pPr>
              <w:spacing w:after="40"/>
            </w:pPr>
            <w:r>
              <w:rPr>
                <w:color w:val="222222"/>
                <w:sz w:val="17"/>
              </w:rPr>
              <w:t>Administrator</w:t>
            </w:r>
          </w:p>
        </w:tc>
        <w:tc>
          <w:tcPr>
            <w:tcW w:w="2556" w:type="dxa"/>
            <w:shd w:val="clear" w:color="auto" w:fill="F5F6F8"/>
            <w:vAlign w:val="center"/>
          </w:tcPr>
          <w:p w14:paraId="2776C699" w14:textId="77777777" w:rsidR="004824E6" w:rsidRDefault="00000000">
            <w:pPr>
              <w:spacing w:after="40"/>
            </w:pPr>
            <w:r>
              <w:rPr>
                <w:color w:val="222222"/>
                <w:sz w:val="17"/>
              </w:rPr>
              <w:t>Publish a validated template version</w:t>
            </w:r>
          </w:p>
        </w:tc>
      </w:tr>
      <w:tr w:rsidR="004824E6" w14:paraId="57B2574D" w14:textId="77777777">
        <w:trPr>
          <w:jc w:val="center"/>
        </w:trPr>
        <w:tc>
          <w:tcPr>
            <w:tcW w:w="2556" w:type="dxa"/>
            <w:shd w:val="clear" w:color="auto" w:fill="FFFFFF"/>
            <w:vAlign w:val="center"/>
          </w:tcPr>
          <w:p w14:paraId="2B97731C" w14:textId="77777777" w:rsidR="004824E6" w:rsidRDefault="00000000">
            <w:pPr>
              <w:spacing w:after="40"/>
            </w:pPr>
            <w:r>
              <w:rPr>
                <w:color w:val="222222"/>
                <w:sz w:val="17"/>
              </w:rPr>
              <w:t>`GET`</w:t>
            </w:r>
          </w:p>
        </w:tc>
        <w:tc>
          <w:tcPr>
            <w:tcW w:w="2556" w:type="dxa"/>
            <w:shd w:val="clear" w:color="auto" w:fill="FFFFFF"/>
            <w:vAlign w:val="center"/>
          </w:tcPr>
          <w:p w14:paraId="6C27B736" w14:textId="77777777" w:rsidR="004824E6" w:rsidRDefault="00000000">
            <w:pPr>
              <w:spacing w:after="40"/>
            </w:pPr>
            <w:r>
              <w:rPr>
                <w:color w:val="222222"/>
                <w:sz w:val="17"/>
              </w:rPr>
              <w:t>`/api/v1/resources`</w:t>
            </w:r>
          </w:p>
        </w:tc>
        <w:tc>
          <w:tcPr>
            <w:tcW w:w="2556" w:type="dxa"/>
            <w:shd w:val="clear" w:color="auto" w:fill="FFFFFF"/>
            <w:vAlign w:val="center"/>
          </w:tcPr>
          <w:p w14:paraId="4AAC7BBE" w14:textId="77777777" w:rsidR="004824E6" w:rsidRDefault="00000000">
            <w:pPr>
              <w:spacing w:after="40"/>
            </w:pPr>
            <w:r>
              <w:rPr>
                <w:color w:val="222222"/>
                <w:sz w:val="17"/>
              </w:rPr>
              <w:t>Member, Coordinator</w:t>
            </w:r>
          </w:p>
        </w:tc>
        <w:tc>
          <w:tcPr>
            <w:tcW w:w="2556" w:type="dxa"/>
            <w:shd w:val="clear" w:color="auto" w:fill="FFFFFF"/>
            <w:vAlign w:val="center"/>
          </w:tcPr>
          <w:p w14:paraId="5613FBDE" w14:textId="77777777" w:rsidR="004824E6" w:rsidRDefault="00000000">
            <w:pPr>
              <w:spacing w:after="40"/>
            </w:pPr>
            <w:r>
              <w:rPr>
                <w:color w:val="222222"/>
                <w:sz w:val="17"/>
              </w:rPr>
              <w:t>Return curated resource links and review metadata</w:t>
            </w:r>
          </w:p>
        </w:tc>
      </w:tr>
    </w:tbl>
    <w:p w14:paraId="6FCC1523" w14:textId="77777777" w:rsidR="004824E6" w:rsidRDefault="004824E6"/>
    <w:p w14:paraId="0353DCB3" w14:textId="77777777" w:rsidR="004824E6" w:rsidRDefault="00000000">
      <w:r>
        <w:t>Mutation responses must use the common error envelope. Expected authorization outcomes are `401` for missing/invalid identity, `403` for insufficient permission or scope, `404` for an inaccessible resource where existence must not be disclosed, and `409` for stale revision or duplicate assignment conflicts.</w:t>
      </w:r>
    </w:p>
    <w:p w14:paraId="4346719B" w14:textId="77777777" w:rsidR="004824E6" w:rsidRDefault="00000000">
      <w:pPr>
        <w:pStyle w:val="Heading2"/>
      </w:pPr>
      <w:r>
        <w:lastRenderedPageBreak/>
        <w:t>22.5 Development work decomposition</w:t>
      </w:r>
    </w:p>
    <w:p w14:paraId="00811218" w14:textId="77777777" w:rsidR="004824E6" w:rsidRDefault="00000000">
      <w:r>
        <w:t>The implementation should proceed as one thin vertical slice: member identity and assignment ownership first, then member task events, then coordinator scope and verification, then the dashboard summary. The Teams Planner workbook accompanying this SAD turns these steps into assignable development tasks. The workbook is a planning artifact; it does not indicate implementation completion.</w:t>
      </w:r>
    </w:p>
    <w:p w14:paraId="729FD179" w14:textId="77777777" w:rsidR="004824E6" w:rsidRDefault="00000000">
      <w:pPr>
        <w:pStyle w:val="Heading1"/>
      </w:pPr>
      <w:r>
        <w:t>Appendix A. Evidence consulted</w:t>
      </w:r>
    </w:p>
    <w:p w14:paraId="7833F5FB" w14:textId="77777777" w:rsidR="004824E6" w:rsidRDefault="00000000">
      <w:r>
        <w:t>Current repository: `README.md`; `src/app/app.routes.ts`; `src/app/song-bench/my-journey/`; `src/app/song-bench/training-tracker/`; `backend/server.js`; `backend/auth/`; `backend/migrations/005-relational-content.sql`; `backend/migrations-postgres/005-relational-content.sql`; `docs/navigation-flows.md`; `docs/api-data-inventory.md`; `docs/openapi/song-site.yaml`; `docs/adr/0001-architecture-baseline.md`; related architecture decision records and operational runbooks.</w:t>
      </w:r>
    </w:p>
    <w:p w14:paraId="7C70A0A1" w14:textId="77777777" w:rsidR="004824E6" w:rsidRDefault="00000000">
      <w:pPr>
        <w:pStyle w:val="Heading1"/>
      </w:pPr>
      <w:r>
        <w:t>Appendix B. Glossary</w:t>
      </w:r>
    </w:p>
    <w:p w14:paraId="07CF49D6" w14:textId="77777777" w:rsidR="004824E6" w:rsidRDefault="00000000">
      <w:r>
        <w:rPr>
          <w:b/>
        </w:rPr>
        <w:t>Assignment:</w:t>
      </w:r>
      <w:r>
        <w:t xml:space="preserve"> A specific member's instantiated onboarding plan.</w:t>
      </w:r>
    </w:p>
    <w:p w14:paraId="36504845" w14:textId="77777777" w:rsidR="004824E6" w:rsidRDefault="00000000">
      <w:r>
        <w:rPr>
          <w:b/>
        </w:rPr>
        <w:t>Template:</w:t>
      </w:r>
      <w:r>
        <w:t xml:space="preserve"> Reusable, approved sequence of onboarding tasks.</w:t>
      </w:r>
    </w:p>
    <w:p w14:paraId="40F15B61" w14:textId="77777777" w:rsidR="004824E6" w:rsidRDefault="00000000">
      <w:r>
        <w:rPr>
          <w:b/>
        </w:rPr>
        <w:t>Template version:</w:t>
      </w:r>
      <w:r>
        <w:t xml:space="preserve"> Immutable published snapshot used by assignments.</w:t>
      </w:r>
    </w:p>
    <w:p w14:paraId="064B69B0" w14:textId="77777777" w:rsidR="004824E6" w:rsidRDefault="00000000">
      <w:r>
        <w:rPr>
          <w:b/>
        </w:rPr>
        <w:t>Task instance:</w:t>
      </w:r>
      <w:r>
        <w:t xml:space="preserve"> One member-specific execution of a task definition.</w:t>
      </w:r>
    </w:p>
    <w:p w14:paraId="1622496D" w14:textId="77777777" w:rsidR="004824E6" w:rsidRDefault="00000000">
      <w:r>
        <w:rPr>
          <w:b/>
        </w:rPr>
        <w:t>Self-attestation:</w:t>
      </w:r>
      <w:r>
        <w:t xml:space="preserve"> Member declaration of completion, without external authoritative verification.</w:t>
      </w:r>
    </w:p>
    <w:p w14:paraId="3C678ED3" w14:textId="77777777" w:rsidR="004824E6" w:rsidRDefault="00000000">
      <w:r>
        <w:rPr>
          <w:b/>
        </w:rPr>
        <w:t>Verification:</w:t>
      </w:r>
      <w:r>
        <w:t xml:space="preserve"> Explicit approval by a designated coordinator.</w:t>
      </w:r>
    </w:p>
    <w:p w14:paraId="6BDEFF47" w14:textId="77777777" w:rsidR="004824E6" w:rsidRDefault="00000000">
      <w:r>
        <w:rPr>
          <w:b/>
        </w:rPr>
        <w:t>Closure:</w:t>
      </w:r>
      <w:r>
        <w:t xml:space="preserve"> Final recorded coordinator action ending an onboarding cycle.</w:t>
      </w:r>
    </w:p>
    <w:p w14:paraId="64F443B2" w14:textId="77777777" w:rsidR="004824E6" w:rsidRDefault="00000000">
      <w:r>
        <w:rPr>
          <w:b/>
        </w:rPr>
        <w:t>Cohort:</w:t>
      </w:r>
      <w:r>
        <w:t xml:space="preserve"> Defined set of members for scoped coordinator access.</w:t>
      </w:r>
    </w:p>
    <w:p w14:paraId="09D5FC14" w14:textId="77777777" w:rsidR="004824E6" w:rsidRDefault="00000000">
      <w:r>
        <w:rPr>
          <w:b/>
        </w:rPr>
        <w:t>ADR:</w:t>
      </w:r>
      <w:r>
        <w:t xml:space="preserve"> Architecture Decision Record documenting an approved trade-off.</w:t>
      </w:r>
    </w:p>
    <w:p w14:paraId="71343AC4" w14:textId="77777777" w:rsidR="004824E6" w:rsidRDefault="00000000">
      <w:r>
        <w:rPr>
          <w:b/>
        </w:rPr>
        <w:t>SAD:</w:t>
      </w:r>
      <w:r>
        <w:t xml:space="preserve"> Solution Architecture Design defining the system end to end.</w:t>
      </w:r>
    </w:p>
    <w:p w14:paraId="7BBF778C" w14:textId="77777777" w:rsidR="004824E6" w:rsidRDefault="00000000">
      <w:r>
        <w:rPr>
          <w:b/>
        </w:rPr>
        <w:t>RPO (Recovery Point Objective):</w:t>
      </w:r>
      <w:r>
        <w:t xml:space="preserve"> The maximum acceptable amount of data loss measured in time. For example, an RPO of one hour means recovery may restore data from no more than one hour before the incident.</w:t>
      </w:r>
    </w:p>
    <w:p w14:paraId="7B5A29EC" w14:textId="77777777" w:rsidR="004824E6" w:rsidRDefault="00000000">
      <w:r>
        <w:rPr>
          <w:b/>
        </w:rPr>
        <w:t>RTO (Recovery Time Objective):</w:t>
      </w:r>
      <w:r>
        <w:t xml:space="preserve"> The maximum acceptable time to restore the service after an incident. RTO covers service availability; RPO covers the age of the recovered data.</w:t>
      </w:r>
    </w:p>
    <w:sectPr w:rsidR="004824E6"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E7174F"/>
    <w:multiLevelType w:val="multilevel"/>
    <w:tmpl w:val="B8D8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FC363B3"/>
    <w:multiLevelType w:val="multilevel"/>
    <w:tmpl w:val="0D026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9940F9"/>
    <w:multiLevelType w:val="multilevel"/>
    <w:tmpl w:val="89AE4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7127CC"/>
    <w:multiLevelType w:val="multilevel"/>
    <w:tmpl w:val="ED06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0756375"/>
    <w:multiLevelType w:val="multilevel"/>
    <w:tmpl w:val="7860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6C04C1C"/>
    <w:multiLevelType w:val="multilevel"/>
    <w:tmpl w:val="33C6A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A76701"/>
    <w:multiLevelType w:val="multilevel"/>
    <w:tmpl w:val="B9E6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F35B57"/>
    <w:multiLevelType w:val="multilevel"/>
    <w:tmpl w:val="A72E2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1410882">
    <w:abstractNumId w:val="8"/>
  </w:num>
  <w:num w:numId="2" w16cid:durableId="852912771">
    <w:abstractNumId w:val="6"/>
  </w:num>
  <w:num w:numId="3" w16cid:durableId="513886698">
    <w:abstractNumId w:val="5"/>
  </w:num>
  <w:num w:numId="4" w16cid:durableId="1717507976">
    <w:abstractNumId w:val="4"/>
  </w:num>
  <w:num w:numId="5" w16cid:durableId="409426829">
    <w:abstractNumId w:val="7"/>
  </w:num>
  <w:num w:numId="6" w16cid:durableId="1680506269">
    <w:abstractNumId w:val="3"/>
  </w:num>
  <w:num w:numId="7" w16cid:durableId="1387069600">
    <w:abstractNumId w:val="2"/>
  </w:num>
  <w:num w:numId="8" w16cid:durableId="312292399">
    <w:abstractNumId w:val="1"/>
  </w:num>
  <w:num w:numId="9" w16cid:durableId="622350205">
    <w:abstractNumId w:val="0"/>
  </w:num>
  <w:num w:numId="10" w16cid:durableId="857350697">
    <w:abstractNumId w:val="9"/>
  </w:num>
  <w:num w:numId="11" w16cid:durableId="285619264">
    <w:abstractNumId w:val="11"/>
  </w:num>
  <w:num w:numId="12" w16cid:durableId="1257858738">
    <w:abstractNumId w:val="12"/>
  </w:num>
  <w:num w:numId="13" w16cid:durableId="990062064">
    <w:abstractNumId w:val="13"/>
  </w:num>
  <w:num w:numId="14" w16cid:durableId="992678816">
    <w:abstractNumId w:val="10"/>
  </w:num>
  <w:num w:numId="15" w16cid:durableId="1035036303">
    <w:abstractNumId w:val="16"/>
  </w:num>
  <w:num w:numId="16" w16cid:durableId="379520495">
    <w:abstractNumId w:val="15"/>
  </w:num>
  <w:num w:numId="17" w16cid:durableId="7484287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554"/>
    <w:rsid w:val="000B35E8"/>
    <w:rsid w:val="00125382"/>
    <w:rsid w:val="0012554F"/>
    <w:rsid w:val="0015074B"/>
    <w:rsid w:val="0029639D"/>
    <w:rsid w:val="002E722D"/>
    <w:rsid w:val="00326F90"/>
    <w:rsid w:val="003A2905"/>
    <w:rsid w:val="00450133"/>
    <w:rsid w:val="004824E6"/>
    <w:rsid w:val="005D0229"/>
    <w:rsid w:val="005F4018"/>
    <w:rsid w:val="006239B4"/>
    <w:rsid w:val="0072776D"/>
    <w:rsid w:val="00744DC8"/>
    <w:rsid w:val="00853272"/>
    <w:rsid w:val="009276E5"/>
    <w:rsid w:val="00990BD2"/>
    <w:rsid w:val="00AA1D8D"/>
    <w:rsid w:val="00B018C7"/>
    <w:rsid w:val="00B47730"/>
    <w:rsid w:val="00B95952"/>
    <w:rsid w:val="00BC152C"/>
    <w:rsid w:val="00BD1F15"/>
    <w:rsid w:val="00BF4E0F"/>
    <w:rsid w:val="00CB0664"/>
    <w:rsid w:val="00D80A67"/>
    <w:rsid w:val="00E128BD"/>
    <w:rsid w:val="00E50EF4"/>
    <w:rsid w:val="00E9195B"/>
    <w:rsid w:val="00FC693F"/>
    <w:rsid w:val="00FE09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CA598"/>
  <w14:defaultImageDpi w14:val="300"/>
  <w15:docId w15:val="{677F040E-0C2C-4A31-9448-0296A51B3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color w:val="232323"/>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34</Pages>
  <Words>8383</Words>
  <Characters>58095</Characters>
  <Application>Microsoft Office Word</Application>
  <DocSecurity>0</DocSecurity>
  <Lines>1874</Lines>
  <Paragraphs>1303</Paragraphs>
  <ScaleCrop>false</ScaleCrop>
  <HeadingPairs>
    <vt:vector size="2" baseType="variant">
      <vt:variant>
        <vt:lpstr>Title</vt:lpstr>
      </vt:variant>
      <vt:variant>
        <vt:i4>1</vt:i4>
      </vt:variant>
    </vt:vector>
  </HeadingPairs>
  <TitlesOfParts>
    <vt:vector size="1" baseType="lpstr">
      <vt:lpstr>Song Bench Solution Architecture Design</vt:lpstr>
    </vt:vector>
  </TitlesOfParts>
  <Manager/>
  <Company/>
  <LinksUpToDate>false</LinksUpToDate>
  <CharactersWithSpaces>65175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Song Bench Solution Architecture Design</dc:title>
  <dc:subject>New member onboarding architecture and gap analysis</dc:subject>
  <dc:creator>Song Bench Architecture</dc:creator>
  <cp:keywords/>
  <dc:description>generated by python-docx</dc:description>
  <cp:lastModifiedBy>Francisco, Danny C.</cp:lastModifiedBy>
  <cp:revision>4</cp:revision>
  <dcterms:created xsi:type="dcterms:W3CDTF">2013-12-23T23:15:00Z</dcterms:created>
  <dcterms:modified xsi:type="dcterms:W3CDTF">2026-10-23T11:17:00Z</dcterms:modified>
  <cp:category/>
</cp:coreProperties>
</file>