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Madisyn Kovacic</w:t>
        <w:br w:type="textWrapping"/>
        <w:t xml:space="preserve">CSD-310</w:t>
        <w:br w:type="textWrapping"/>
        <w:t xml:space="preserve">Assignment 5.3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