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AP05A-TKR-E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AP01A-PUMP</w:t>
      </w:r>
      <w:r>
        <w:br/>
      </w:r>
      <w:r>
        <w:t>AP01A-WT-V-001</w:t>
      </w:r>
      <w:r>
        <w:br/>
      </w:r>
      <w:r>
        <w:t>AP01A-WT-V-003</w:t>
      </w:r>
      <w:r>
        <w:br/>
      </w:r>
      <w:r>
        <w:t>APVP-WT-V-611</w:t>
      </w:r>
      <w:r>
        <w:br/>
      </w:r>
      <w:r>
        <w:t>APVP-WT-V-601</w:t>
      </w:r>
      <w:r>
        <w:br/>
      </w:r>
      <w:r>
        <w:t>APVP-WT-V-603</w:t>
      </w:r>
      <w:r>
        <w:br/>
      </w:r>
      <w:r>
        <w:t>APVP-WT-V-619</w:t>
      </w:r>
      <w:r>
        <w:br/>
      </w:r>
      <w:r>
        <w:t>APVP-WT-V-609</w:t>
      </w:r>
      <w:r>
        <w:br/>
      </w:r>
      <w:r>
        <w:t>APVP-WT-V-806</w:t>
      </w:r>
      <w:r>
        <w:br/>
      </w:r>
      <w:r>
        <w:t>AW02A-WT-V-117</w:t>
      </w:r>
      <w:r>
        <w:br/>
      </w:r>
      <w:r>
        <w:t>AW02A-WT-V-116</w:t>
      </w:r>
      <w:r>
        <w:br/>
      </w:r>
      <w:r>
        <w:t>AW02A-WT-V-114</w:t>
      </w:r>
      <w:r>
        <w:br/>
      </w:r>
      <w:r>
        <w:t>AW02A-WT-V-112</w:t>
      </w:r>
      <w:r>
        <w:br/>
      </w:r>
      <w:r>
        <w:t>AW02A-WT-V-113</w:t>
      </w:r>
      <w:r>
        <w:br/>
      </w:r>
      <w:r>
        <w:t>AWVPB-WT-V-224</w:t>
      </w:r>
      <w:r>
        <w:br/>
      </w:r>
      <w:r>
        <w:t>AWVPB-WT-V-223</w:t>
      </w:r>
      <w:r>
        <w:br/>
      </w:r>
      <w:r>
        <w:t>AWVPB-WT-V-225</w:t>
      </w:r>
      <w:r>
        <w:br/>
      </w:r>
      <w:r>
        <w:t>AWVPB-WT-V-226</w:t>
      </w:r>
      <w:r>
        <w:br/>
      </w:r>
      <w:r>
        <w:t>APVP-WT-V-530</w:t>
      </w:r>
      <w:r>
        <w:br/>
      </w:r>
      <w:r>
        <w:t>APVP-WT-V-505</w:t>
      </w:r>
      <w:r>
        <w:br/>
      </w:r>
      <w:r>
        <w:t>APVP-WT-V-515</w:t>
      </w:r>
      <w:r>
        <w:br/>
      </w:r>
      <w:r>
        <w:t>AP05A-WT-V-105</w:t>
      </w:r>
      <w:r>
        <w:br/>
      </w:r>
      <w:r>
        <w:t>AP05A-TKR-E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Section 5.5.3 heaters:,Replace existing data with the following: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Checklist7:</w:t>
      </w:r>
      <w:r>
        <w:rPr>
          <w:rFonts w:ascii="Times New Roman" w:hAnsi="Times New Roman"/>
          <w:sz w:val="22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