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-1746787620"/>
        <w:docPartObj>
          <w:docPartGallery w:val="Cover Pages"/>
          <w:docPartUnique/>
        </w:docPartObj>
      </w:sdtPr>
      <w:sdtContent>
        <w:p w:rsidR="00A672DB" w:rsidRPr="0094242B" w:rsidRDefault="00A672DB">
          <w:pPr>
            <w:rPr>
              <w:rFonts w:ascii="Arial" w:hAnsi="Arial" w:cs="Arial"/>
              <w:sz w:val="24"/>
              <w:szCs w:val="24"/>
            </w:rPr>
          </w:pPr>
          <w:r w:rsidRPr="0094242B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635AC31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94242B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A672DB" w:rsidRDefault="00A672D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Jesus Medrano</w:t>
                                    </w:r>
                                  </w:p>
                                </w:sdtContent>
                              </w:sdt>
                              <w:p w:rsidR="00A672DB" w:rsidRDefault="00A672D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Jesus.medrano@sissaseguridad.com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672DB" w:rsidRDefault="00A672D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Jesus Medrano</w:t>
                              </w:r>
                            </w:p>
                          </w:sdtContent>
                        </w:sdt>
                        <w:p w:rsidR="00A672DB" w:rsidRDefault="00A672D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Jesus.medrano@sissaseguridad.com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4242B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672DB" w:rsidRDefault="00A672DB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p w:rsidR="00A672DB" w:rsidRDefault="00A672D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 describe la instalación del servicio cashflow-config y la aplicación control panel</w:t>
                                    </w:r>
                                  </w:sdtContent>
                                </w:sdt>
                                <w:r w:rsidR="00FE63FE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y configuración de usuario en </w:t>
                                </w:r>
                                <w:r w:rsidR="000315EC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SQL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A672DB" w:rsidRDefault="00A672DB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p w:rsidR="00A672DB" w:rsidRDefault="00A672D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 describe la instalación del servicio cashflow-config y la aplicación control panel</w:t>
                              </w:r>
                            </w:sdtContent>
                          </w:sdt>
                          <w:r w:rsidR="00FE63FE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y configuración de usuario en </w:t>
                          </w:r>
                          <w:r w:rsidR="000315E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SQL Server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94242B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672DB" w:rsidRDefault="00A672DB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Instalacion y configuracion de servicio y aplicación </w:t>
                                    </w:r>
                                    <w:r w:rsidR="00FE63F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CashFlow-Config</w:t>
                                    </w:r>
                                    <w:proofErr w:type="gramStart"/>
                                    <w:r w:rsidR="00FE63F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,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control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panel</w:t>
                                    </w:r>
                                    <w:r w:rsidR="00FE63F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y usuario sql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672DB" w:rsidRDefault="00A672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CashFlow-Config, Control Panel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A672DB" w:rsidRDefault="00A672DB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Instalacion y configuracion de servicio y aplicación </w:t>
                              </w:r>
                              <w:r w:rsidR="00FE63F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CashFlow-Config</w:t>
                              </w:r>
                              <w:proofErr w:type="gramStart"/>
                              <w:r w:rsidR="00FE63F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,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control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panel</w:t>
                              </w:r>
                              <w:r w:rsidR="00FE63FE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y usuario sql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672DB" w:rsidRDefault="00A672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CashFlow-Config, Control Panel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A672DB" w:rsidRPr="0094242B" w:rsidRDefault="00A672DB">
          <w:pPr>
            <w:rPr>
              <w:rFonts w:ascii="Arial" w:hAnsi="Arial" w:cs="Arial"/>
              <w:sz w:val="24"/>
              <w:szCs w:val="24"/>
            </w:rPr>
          </w:pPr>
          <w:r w:rsidRPr="0094242B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E24D6D" w:rsidRPr="0094242B" w:rsidRDefault="00E24D6D" w:rsidP="00E24D6D">
      <w:pPr>
        <w:pStyle w:val="Ttulo1"/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lastRenderedPageBreak/>
        <w:t>Configurar Usuario SQL</w:t>
      </w:r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1-Abrir y acceder a  </w:t>
      </w:r>
      <w:proofErr w:type="spellStart"/>
      <w:r w:rsidRPr="0094242B">
        <w:rPr>
          <w:rFonts w:ascii="Arial" w:hAnsi="Arial" w:cs="Arial"/>
          <w:sz w:val="24"/>
          <w:szCs w:val="24"/>
        </w:rPr>
        <w:t>Sql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Server</w:t>
      </w:r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7D6022E" wp14:editId="445AD4FD">
            <wp:extent cx="2048256" cy="1616214"/>
            <wp:effectExtent l="0" t="0" r="952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713" t="24341" r="38992" b="44381"/>
                    <a:stretch/>
                  </pic:blipFill>
                  <pic:spPr bwMode="auto">
                    <a:xfrm>
                      <a:off x="0" y="0"/>
                      <a:ext cx="2075635" cy="163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2- ir a Security después </w:t>
      </w:r>
      <w:proofErr w:type="spellStart"/>
      <w:r w:rsidRPr="0094242B">
        <w:rPr>
          <w:rFonts w:ascii="Arial" w:hAnsi="Arial" w:cs="Arial"/>
          <w:sz w:val="24"/>
          <w:szCs w:val="24"/>
        </w:rPr>
        <w:t>Login</w:t>
      </w:r>
      <w:proofErr w:type="spellEnd"/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76D6DBB" wp14:editId="1184A608">
            <wp:extent cx="2625274" cy="122036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167" r="76668" b="61299"/>
                    <a:stretch/>
                  </pic:blipFill>
                  <pic:spPr bwMode="auto">
                    <a:xfrm>
                      <a:off x="0" y="0"/>
                      <a:ext cx="2669952" cy="124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3-crear un nuevo usuario</w:t>
      </w:r>
    </w:p>
    <w:p w:rsidR="00E24D6D" w:rsidRPr="0094242B" w:rsidRDefault="00E24D6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6AB877A" wp14:editId="3E337730">
            <wp:extent cx="1727009" cy="1367942"/>
            <wp:effectExtent l="0" t="0" r="698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52" t="16927" r="85532" b="63616"/>
                    <a:stretch/>
                  </pic:blipFill>
                  <pic:spPr bwMode="auto">
                    <a:xfrm>
                      <a:off x="0" y="0"/>
                      <a:ext cx="1758040" cy="139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4- usar la siguiente configuración para el usuario</w:t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Page General</w:t>
      </w:r>
      <w:r w:rsidRPr="0094242B">
        <w:rPr>
          <w:rFonts w:ascii="Arial" w:hAnsi="Arial" w:cs="Arial"/>
          <w:sz w:val="24"/>
          <w:szCs w:val="24"/>
        </w:rPr>
        <w:tab/>
      </w:r>
    </w:p>
    <w:p w:rsidR="00D9127D" w:rsidRPr="0094242B" w:rsidRDefault="00D9127D" w:rsidP="00D9127D">
      <w:pPr>
        <w:ind w:firstLine="708"/>
        <w:rPr>
          <w:rFonts w:ascii="Arial" w:hAnsi="Arial" w:cs="Arial"/>
          <w:sz w:val="24"/>
          <w:szCs w:val="24"/>
        </w:rPr>
      </w:pPr>
      <w:proofErr w:type="spellStart"/>
      <w:r w:rsidRPr="0094242B">
        <w:rPr>
          <w:rFonts w:ascii="Arial" w:hAnsi="Arial" w:cs="Arial"/>
          <w:sz w:val="24"/>
          <w:szCs w:val="24"/>
        </w:rPr>
        <w:t>Login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4242B">
        <w:rPr>
          <w:rFonts w:ascii="Arial" w:hAnsi="Arial" w:cs="Arial"/>
          <w:sz w:val="24"/>
          <w:szCs w:val="24"/>
        </w:rPr>
        <w:t>name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Services</w:t>
      </w:r>
      <w:proofErr w:type="spell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  <w:t xml:space="preserve">SQL Server </w:t>
      </w:r>
      <w:proofErr w:type="spellStart"/>
      <w:r w:rsidRPr="0094242B">
        <w:rPr>
          <w:rFonts w:ascii="Arial" w:hAnsi="Arial" w:cs="Arial"/>
          <w:sz w:val="24"/>
          <w:szCs w:val="24"/>
        </w:rPr>
        <w:t>authentication</w:t>
      </w:r>
      <w:proofErr w:type="spell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  <w:r w:rsidRPr="0094242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94242B">
        <w:rPr>
          <w:rFonts w:ascii="Arial" w:hAnsi="Arial" w:cs="Arial"/>
          <w:sz w:val="24"/>
          <w:szCs w:val="24"/>
        </w:rPr>
        <w:t>Password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:</w:t>
      </w:r>
      <w:proofErr w:type="spellStart"/>
      <w:r w:rsidRPr="0094242B">
        <w:rPr>
          <w:rFonts w:ascii="Arial" w:hAnsi="Arial" w:cs="Arial"/>
          <w:sz w:val="24"/>
          <w:szCs w:val="24"/>
        </w:rPr>
        <w:t>SisTema.SIACLogin</w:t>
      </w:r>
      <w:proofErr w:type="spellEnd"/>
      <w:proofErr w:type="gram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  <w:proofErr w:type="spellStart"/>
      <w:r w:rsidRPr="0094242B">
        <w:rPr>
          <w:rFonts w:ascii="Arial" w:hAnsi="Arial" w:cs="Arial"/>
          <w:sz w:val="24"/>
          <w:szCs w:val="24"/>
        </w:rPr>
        <w:t>Enforce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password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policy</w:t>
      </w:r>
      <w:proofErr w:type="gramStart"/>
      <w:r w:rsidRPr="0094242B">
        <w:rPr>
          <w:rFonts w:ascii="Arial" w:hAnsi="Arial" w:cs="Arial"/>
          <w:sz w:val="24"/>
          <w:szCs w:val="24"/>
        </w:rPr>
        <w:t>:uncheck</w:t>
      </w:r>
      <w:proofErr w:type="spellEnd"/>
      <w:proofErr w:type="gram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  <w:proofErr w:type="spellStart"/>
      <w:r w:rsidRPr="0094242B">
        <w:rPr>
          <w:rFonts w:ascii="Arial" w:hAnsi="Arial" w:cs="Arial"/>
          <w:sz w:val="24"/>
          <w:szCs w:val="24"/>
        </w:rPr>
        <w:t>Confirm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Password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242B">
        <w:rPr>
          <w:rFonts w:ascii="Arial" w:hAnsi="Arial" w:cs="Arial"/>
          <w:sz w:val="24"/>
          <w:szCs w:val="24"/>
        </w:rPr>
        <w:t>SisTema.SIACLogin</w:t>
      </w:r>
      <w:proofErr w:type="spell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821EDEE" wp14:editId="2560A374">
            <wp:extent cx="3635654" cy="3294720"/>
            <wp:effectExtent l="0" t="0" r="317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810" t="19239" r="32089" b="22597"/>
                    <a:stretch/>
                  </pic:blipFill>
                  <pic:spPr bwMode="auto">
                    <a:xfrm>
                      <a:off x="0" y="0"/>
                      <a:ext cx="3663948" cy="332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Page Server Role</w:t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94242B">
        <w:rPr>
          <w:rFonts w:ascii="Arial" w:hAnsi="Arial" w:cs="Arial"/>
          <w:sz w:val="24"/>
          <w:szCs w:val="24"/>
        </w:rPr>
        <w:t>Public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:</w:t>
      </w:r>
      <w:proofErr w:type="spellStart"/>
      <w:r w:rsidRPr="0094242B">
        <w:rPr>
          <w:rFonts w:ascii="Arial" w:hAnsi="Arial" w:cs="Arial"/>
          <w:sz w:val="24"/>
          <w:szCs w:val="24"/>
        </w:rPr>
        <w:t>check</w:t>
      </w:r>
      <w:proofErr w:type="spellEnd"/>
      <w:proofErr w:type="gram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  <w:proofErr w:type="spellStart"/>
      <w:r w:rsidRPr="0094242B">
        <w:rPr>
          <w:rFonts w:ascii="Arial" w:hAnsi="Arial" w:cs="Arial"/>
          <w:sz w:val="24"/>
          <w:szCs w:val="24"/>
        </w:rPr>
        <w:t>Sysadmin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242B">
        <w:rPr>
          <w:rFonts w:ascii="Arial" w:hAnsi="Arial" w:cs="Arial"/>
          <w:sz w:val="24"/>
          <w:szCs w:val="24"/>
        </w:rPr>
        <w:t>check</w:t>
      </w:r>
      <w:proofErr w:type="spell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1321678" wp14:editId="5AC5C2FB">
            <wp:extent cx="2226333" cy="1682496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420" t="30569" r="46673" b="53432"/>
                    <a:stretch/>
                  </pic:blipFill>
                  <pic:spPr bwMode="auto">
                    <a:xfrm>
                      <a:off x="0" y="0"/>
                      <a:ext cx="2274727" cy="171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4242B">
        <w:rPr>
          <w:rFonts w:ascii="Arial" w:hAnsi="Arial" w:cs="Arial"/>
          <w:sz w:val="24"/>
          <w:szCs w:val="24"/>
        </w:rPr>
        <w:t>clic</w:t>
      </w:r>
      <w:proofErr w:type="gramEnd"/>
      <w:r w:rsidRPr="0094242B">
        <w:rPr>
          <w:rFonts w:ascii="Arial" w:hAnsi="Arial" w:cs="Arial"/>
          <w:sz w:val="24"/>
          <w:szCs w:val="24"/>
        </w:rPr>
        <w:t xml:space="preserve"> en ok</w:t>
      </w:r>
    </w:p>
    <w:p w:rsidR="00D9127D" w:rsidRPr="0094242B" w:rsidRDefault="000D21B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5-clic derecho sobre base de datos </w:t>
      </w:r>
      <w:proofErr w:type="spellStart"/>
      <w:r w:rsidRPr="0094242B">
        <w:rPr>
          <w:rFonts w:ascii="Arial" w:hAnsi="Arial" w:cs="Arial"/>
          <w:sz w:val="24"/>
          <w:szCs w:val="24"/>
        </w:rPr>
        <w:t>CashFlow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y luego propiedades</w:t>
      </w:r>
    </w:p>
    <w:p w:rsidR="000D21BF" w:rsidRPr="0094242B" w:rsidRDefault="000D21B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  <w:t xml:space="preserve">Page </w:t>
      </w:r>
      <w:proofErr w:type="spellStart"/>
      <w:r w:rsidRPr="0094242B">
        <w:rPr>
          <w:rFonts w:ascii="Arial" w:hAnsi="Arial" w:cs="Arial"/>
          <w:sz w:val="24"/>
          <w:szCs w:val="24"/>
        </w:rPr>
        <w:t>Option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 cambiar a True en </w:t>
      </w:r>
      <w:proofErr w:type="spellStart"/>
      <w:r w:rsidRPr="0094242B">
        <w:rPr>
          <w:rFonts w:ascii="Arial" w:hAnsi="Arial" w:cs="Arial"/>
          <w:sz w:val="24"/>
          <w:szCs w:val="24"/>
        </w:rPr>
        <w:t>Services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Broker</w:t>
      </w:r>
      <w:proofErr w:type="spellEnd"/>
      <w:r w:rsidRPr="0094242B">
        <w:rPr>
          <w:rFonts w:ascii="Arial" w:hAnsi="Arial" w:cs="Arial"/>
          <w:sz w:val="24"/>
          <w:szCs w:val="24"/>
        </w:rPr>
        <w:t>-&gt;</w:t>
      </w:r>
      <w:proofErr w:type="spellStart"/>
      <w:r w:rsidRPr="0094242B">
        <w:rPr>
          <w:rFonts w:ascii="Arial" w:hAnsi="Arial" w:cs="Arial"/>
          <w:sz w:val="24"/>
          <w:szCs w:val="24"/>
        </w:rPr>
        <w:t>Broker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Enabled</w:t>
      </w:r>
      <w:proofErr w:type="spellEnd"/>
    </w:p>
    <w:p w:rsidR="000D21BF" w:rsidRPr="0094242B" w:rsidRDefault="000D21B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ab/>
      </w:r>
    </w:p>
    <w:p w:rsidR="000D21BF" w:rsidRPr="0094242B" w:rsidRDefault="000D21B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B5027D4" wp14:editId="25CF4D07">
            <wp:extent cx="3891686" cy="252675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30" t="27580" r="32741" b="32100"/>
                    <a:stretch/>
                  </pic:blipFill>
                  <pic:spPr bwMode="auto">
                    <a:xfrm>
                      <a:off x="0" y="0"/>
                      <a:ext cx="3917611" cy="254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6-clic derecho sobre el servidor </w:t>
      </w:r>
      <w:proofErr w:type="spellStart"/>
      <w:r w:rsidRPr="0094242B">
        <w:rPr>
          <w:rFonts w:ascii="Arial" w:hAnsi="Arial" w:cs="Arial"/>
          <w:sz w:val="24"/>
          <w:szCs w:val="24"/>
        </w:rPr>
        <w:t>sql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local después propiedades</w:t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D961356" wp14:editId="775D6905">
            <wp:extent cx="1170432" cy="285971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4" r="87356" b="44613"/>
                    <a:stretch/>
                  </pic:blipFill>
                  <pic:spPr bwMode="auto">
                    <a:xfrm>
                      <a:off x="0" y="0"/>
                      <a:ext cx="1191895" cy="291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7-select page Security seleccionar </w:t>
      </w:r>
      <w:proofErr w:type="spellStart"/>
      <w:r w:rsidRPr="0094242B">
        <w:rPr>
          <w:rFonts w:ascii="Arial" w:hAnsi="Arial" w:cs="Arial"/>
          <w:sz w:val="24"/>
          <w:szCs w:val="24"/>
        </w:rPr>
        <w:t>Sql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Server and Windows </w:t>
      </w:r>
      <w:proofErr w:type="spellStart"/>
      <w:r w:rsidRPr="0094242B">
        <w:rPr>
          <w:rFonts w:ascii="Arial" w:hAnsi="Arial" w:cs="Arial"/>
          <w:sz w:val="24"/>
          <w:szCs w:val="24"/>
        </w:rPr>
        <w:t>Authentication</w:t>
      </w:r>
      <w:proofErr w:type="spellEnd"/>
    </w:p>
    <w:p w:rsidR="00D9127D" w:rsidRPr="0094242B" w:rsidRDefault="00D9127D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99E7EBE" wp14:editId="14D8D268">
            <wp:extent cx="4539694" cy="1046073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338" t="22488" r="32611" b="63152"/>
                    <a:stretch/>
                  </pic:blipFill>
                  <pic:spPr bwMode="auto">
                    <a:xfrm>
                      <a:off x="0" y="0"/>
                      <a:ext cx="4600477" cy="106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58F" w:rsidRDefault="00B0058F" w:rsidP="00E24D6D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E24D6D">
      <w:pPr>
        <w:rPr>
          <w:rFonts w:ascii="Arial" w:hAnsi="Arial" w:cs="Arial"/>
          <w:sz w:val="24"/>
          <w:szCs w:val="24"/>
        </w:rPr>
      </w:pPr>
    </w:p>
    <w:p w:rsidR="00B0058F" w:rsidRPr="0094242B" w:rsidRDefault="00B0058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lastRenderedPageBreak/>
        <w:t xml:space="preserve">8- Reiniciar </w:t>
      </w:r>
      <w:proofErr w:type="spellStart"/>
      <w:r w:rsidRPr="0094242B">
        <w:rPr>
          <w:rFonts w:ascii="Arial" w:hAnsi="Arial" w:cs="Arial"/>
          <w:sz w:val="24"/>
          <w:szCs w:val="24"/>
        </w:rPr>
        <w:t>SQl</w:t>
      </w:r>
      <w:proofErr w:type="spellEnd"/>
      <w:r w:rsidRPr="0094242B">
        <w:rPr>
          <w:rFonts w:ascii="Arial" w:hAnsi="Arial" w:cs="Arial"/>
          <w:sz w:val="24"/>
          <w:szCs w:val="24"/>
        </w:rPr>
        <w:t>, clic derecho sobre servidor después reiniciar</w:t>
      </w:r>
    </w:p>
    <w:p w:rsidR="00B0058F" w:rsidRDefault="00B0058F" w:rsidP="00E24D6D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17DF5D3" wp14:editId="0EF37451">
            <wp:extent cx="1492300" cy="25731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43" t="16922" r="86183" b="43918"/>
                    <a:stretch/>
                  </pic:blipFill>
                  <pic:spPr bwMode="auto">
                    <a:xfrm>
                      <a:off x="0" y="0"/>
                      <a:ext cx="1517051" cy="2615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7F6" w:rsidRDefault="004C77F6" w:rsidP="00E24D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 – Entrar a </w:t>
      </w:r>
      <w:proofErr w:type="spellStart"/>
      <w:r>
        <w:rPr>
          <w:rFonts w:ascii="Arial" w:hAnsi="Arial" w:cs="Arial"/>
          <w:sz w:val="24"/>
          <w:szCs w:val="24"/>
        </w:rPr>
        <w:t>Sql</w:t>
      </w:r>
      <w:proofErr w:type="spellEnd"/>
      <w:r>
        <w:rPr>
          <w:rFonts w:ascii="Arial" w:hAnsi="Arial" w:cs="Arial"/>
          <w:sz w:val="24"/>
          <w:szCs w:val="24"/>
        </w:rPr>
        <w:t xml:space="preserve"> con el usuario creado</w:t>
      </w:r>
    </w:p>
    <w:p w:rsidR="004C77F6" w:rsidRDefault="004C77F6" w:rsidP="00E24D6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1704A6F" wp14:editId="498E7A3C">
            <wp:extent cx="2150765" cy="1616659"/>
            <wp:effectExtent l="0" t="0" r="190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984" t="25731" r="38998" b="44845"/>
                    <a:stretch/>
                  </pic:blipFill>
                  <pic:spPr bwMode="auto">
                    <a:xfrm>
                      <a:off x="0" y="0"/>
                      <a:ext cx="2179464" cy="163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7F6" w:rsidRDefault="004C77F6" w:rsidP="00E24D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10- ejecutar el script</w:t>
      </w:r>
    </w:p>
    <w:p w:rsidR="004C77F6" w:rsidRDefault="004C77F6" w:rsidP="00E24D6D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4242B" w:rsidRDefault="00942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4242B" w:rsidRPr="0094242B" w:rsidRDefault="0094242B" w:rsidP="0094242B">
      <w:pPr>
        <w:pStyle w:val="Ttulo1"/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lastRenderedPageBreak/>
        <w:t>Instalación de Servicio y aplicación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1-Ejecutar </w:t>
      </w:r>
      <w:proofErr w:type="spellStart"/>
      <w:r w:rsidRPr="0094242B">
        <w:rPr>
          <w:rFonts w:ascii="Arial" w:hAnsi="Arial" w:cs="Arial"/>
          <w:sz w:val="24"/>
          <w:szCs w:val="24"/>
        </w:rPr>
        <w:t>setup</w:t>
      </w:r>
      <w:proofErr w:type="spellEnd"/>
      <w:r w:rsidRPr="0094242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242B">
        <w:rPr>
          <w:rFonts w:ascii="Arial" w:hAnsi="Arial" w:cs="Arial"/>
          <w:sz w:val="24"/>
          <w:szCs w:val="24"/>
        </w:rPr>
        <w:t>CashFlow-Services-Setup</w:t>
      </w:r>
      <w:proofErr w:type="spellEnd"/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C3A69D4" wp14:editId="67FADB74">
            <wp:extent cx="3882838" cy="100012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357" t="37116" r="39240" b="52625"/>
                    <a:stretch/>
                  </pic:blipFill>
                  <pic:spPr bwMode="auto">
                    <a:xfrm>
                      <a:off x="0" y="0"/>
                      <a:ext cx="3924303" cy="101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2- dar clic en siguiente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DC1F1A5" wp14:editId="34600E20">
            <wp:extent cx="2609850" cy="2107956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830" t="28365" r="36694" b="33615"/>
                    <a:stretch/>
                  </pic:blipFill>
                  <pic:spPr bwMode="auto">
                    <a:xfrm>
                      <a:off x="0" y="0"/>
                      <a:ext cx="2640262" cy="213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3- dar clic en siguiente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40AAA87" wp14:editId="083CF322">
            <wp:extent cx="3036838" cy="2524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29" t="28365" r="37033" b="33011"/>
                    <a:stretch/>
                  </pic:blipFill>
                  <pic:spPr bwMode="auto">
                    <a:xfrm>
                      <a:off x="0" y="0"/>
                      <a:ext cx="3070784" cy="255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4- dar clic en siguiente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5481D05" wp14:editId="5A8E0F19">
            <wp:extent cx="3181350" cy="2609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999" t="28968" r="37153" b="33334"/>
                    <a:stretch/>
                  </pic:blipFill>
                  <pic:spPr bwMode="auto">
                    <a:xfrm>
                      <a:off x="0" y="0"/>
                      <a:ext cx="3206699" cy="263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 xml:space="preserve">5- dar clic en cerrar y hemos finalizado la instalación del servicio y la </w:t>
      </w:r>
      <w:proofErr w:type="spellStart"/>
      <w:r w:rsidRPr="0094242B">
        <w:rPr>
          <w:rFonts w:ascii="Arial" w:hAnsi="Arial" w:cs="Arial"/>
          <w:sz w:val="24"/>
          <w:szCs w:val="24"/>
        </w:rPr>
        <w:t>aplicacion</w:t>
      </w:r>
      <w:proofErr w:type="spellEnd"/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6E61A76" wp14:editId="1491D552">
            <wp:extent cx="3248025" cy="269607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169" t="28666" r="36864" b="33012"/>
                    <a:stretch/>
                  </pic:blipFill>
                  <pic:spPr bwMode="auto">
                    <a:xfrm>
                      <a:off x="0" y="0"/>
                      <a:ext cx="3279733" cy="272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t>6- aparecerá el icono siguiente en el escritorio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39B163F6" wp14:editId="65549E8B">
            <wp:extent cx="2040255" cy="1104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5" t="47074" r="77597" b="46063"/>
                    <a:stretch/>
                  </pic:blipFill>
                  <pic:spPr bwMode="auto">
                    <a:xfrm>
                      <a:off x="0" y="0"/>
                      <a:ext cx="2054321" cy="111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sz w:val="24"/>
          <w:szCs w:val="24"/>
        </w:rPr>
        <w:lastRenderedPageBreak/>
        <w:t>7- comprobar en servicios de Windows que este el servicio</w:t>
      </w:r>
    </w:p>
    <w:p w:rsidR="0094242B" w:rsidRPr="0094242B" w:rsidRDefault="0094242B" w:rsidP="0094242B">
      <w:pPr>
        <w:rPr>
          <w:rFonts w:ascii="Arial" w:hAnsi="Arial" w:cs="Arial"/>
          <w:sz w:val="24"/>
          <w:szCs w:val="24"/>
        </w:rPr>
      </w:pPr>
      <w:r w:rsidRPr="0094242B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A5333F4" wp14:editId="64FD0256">
            <wp:extent cx="4343400" cy="542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224" t="56428" r="31263" b="37235"/>
                    <a:stretch/>
                  </pic:blipFill>
                  <pic:spPr bwMode="auto"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2B" w:rsidRDefault="0094242B" w:rsidP="00E24D6D">
      <w:pPr>
        <w:rPr>
          <w:rFonts w:ascii="Arial" w:hAnsi="Arial" w:cs="Arial"/>
          <w:sz w:val="24"/>
          <w:szCs w:val="24"/>
        </w:rPr>
      </w:pPr>
    </w:p>
    <w:p w:rsidR="0094242B" w:rsidRDefault="0094242B" w:rsidP="00E24D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8- Ejecutar </w:t>
      </w:r>
      <w:proofErr w:type="spellStart"/>
      <w:r w:rsidRPr="0094242B">
        <w:rPr>
          <w:rFonts w:ascii="Arial" w:hAnsi="Arial" w:cs="Arial"/>
          <w:sz w:val="24"/>
          <w:szCs w:val="24"/>
        </w:rPr>
        <w:t>CashFlow</w:t>
      </w:r>
      <w:proofErr w:type="spellEnd"/>
      <w:r w:rsidRPr="0094242B">
        <w:rPr>
          <w:rFonts w:ascii="Arial" w:hAnsi="Arial" w:cs="Arial"/>
          <w:sz w:val="24"/>
          <w:szCs w:val="24"/>
        </w:rPr>
        <w:t>-</w:t>
      </w:r>
      <w:proofErr w:type="spellStart"/>
      <w:r w:rsidRPr="0094242B">
        <w:rPr>
          <w:rFonts w:ascii="Arial" w:hAnsi="Arial" w:cs="Arial"/>
          <w:sz w:val="24"/>
          <w:szCs w:val="24"/>
        </w:rPr>
        <w:t>Service</w:t>
      </w:r>
      <w:proofErr w:type="spellEnd"/>
      <w:r w:rsidRPr="0094242B">
        <w:rPr>
          <w:rFonts w:ascii="Arial" w:hAnsi="Arial" w:cs="Arial"/>
          <w:sz w:val="24"/>
          <w:szCs w:val="24"/>
        </w:rPr>
        <w:t>-Panel</w:t>
      </w:r>
      <w:r>
        <w:rPr>
          <w:rFonts w:ascii="Arial" w:hAnsi="Arial" w:cs="Arial"/>
          <w:sz w:val="24"/>
          <w:szCs w:val="24"/>
        </w:rPr>
        <w:t xml:space="preserve"> y dar clic en Iniciar</w:t>
      </w:r>
    </w:p>
    <w:p w:rsidR="0094242B" w:rsidRPr="0094242B" w:rsidRDefault="0094242B" w:rsidP="00E24D6D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A7BED32" wp14:editId="1720E384">
            <wp:extent cx="2469914" cy="1163117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169" t="16690" r="69629" b="66397"/>
                    <a:stretch/>
                  </pic:blipFill>
                  <pic:spPr bwMode="auto">
                    <a:xfrm>
                      <a:off x="0" y="0"/>
                      <a:ext cx="2514113" cy="118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4242B" w:rsidRPr="0094242B" w:rsidSect="00A672D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2DB"/>
    <w:rsid w:val="00007630"/>
    <w:rsid w:val="000315EC"/>
    <w:rsid w:val="000923F8"/>
    <w:rsid w:val="000D21BF"/>
    <w:rsid w:val="00441694"/>
    <w:rsid w:val="004C77F6"/>
    <w:rsid w:val="0094242B"/>
    <w:rsid w:val="00A672DB"/>
    <w:rsid w:val="00B0058F"/>
    <w:rsid w:val="00D9127D"/>
    <w:rsid w:val="00E24D6D"/>
    <w:rsid w:val="00FE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DFC012-7A77-41A7-8C7F-DDCC7D2F3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16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672D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672DB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4416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Se describe la instalación del servicio cashflow-config y la aplicación control panel</Abstract>
  <CompanyAddress/>
  <CompanyPhone/>
  <CompanyFax/>
  <CompanyEmail>Jesus.medrano@sissaseguridad.com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Instalacion y configuracion de servicio y aplicación CashFlow-Config y control panel</vt:lpstr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Instalacion y configuracion de servicio y aplicación CashFlow-Config,control panel y usuario sql</dc:title>
  <dc:subject>CashFlow-Config, Control Panel</dc:subject>
  <dc:creator>Jesus Medrano</dc:creator>
  <cp:keywords/>
  <dc:description/>
  <cp:lastModifiedBy>Jesus Medrano</cp:lastModifiedBy>
  <cp:revision>9</cp:revision>
  <dcterms:created xsi:type="dcterms:W3CDTF">2022-11-11T23:19:00Z</dcterms:created>
  <dcterms:modified xsi:type="dcterms:W3CDTF">2022-11-12T00:00:00Z</dcterms:modified>
</cp:coreProperties>
</file>