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975EF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7C45BD">
        <w:rPr>
          <w:rFonts w:ascii="Verdana" w:hAnsi="Verdana"/>
          <w:b/>
          <w:color w:val="2E3482"/>
        </w:rPr>
        <w:t>1</w:t>
      </w:r>
    </w:p>
    <w:p w:rsidR="000E0054" w:rsidRPr="006118E0" w:rsidRDefault="000E0054" w:rsidP="00FD166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FD4171" w:rsidRPr="00C076CE" w:rsidRDefault="00FD4171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BC3244" w:rsidRPr="00BC3244" w:rsidRDefault="007A48C9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PEDIDO DE ARTÍCULOS</w:t>
      </w:r>
    </w:p>
    <w:p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C076CE" w:rsidRPr="00C076CE" w:rsidRDefault="00FD4171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BC3244" w:rsidRDefault="00BC3244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Una </w:t>
      </w:r>
      <w:r w:rsidR="00F60031">
        <w:rPr>
          <w:rFonts w:ascii="Verdana" w:hAnsi="Verdana"/>
          <w:sz w:val="22"/>
          <w:szCs w:val="22"/>
        </w:rPr>
        <w:t>papelería necesita enviar al proveedor el listado de artículos que tiene que reponer. Para ello, se contacta con el proveedor y éste nos indica que trabajan con un programa gestor que usa XML como formato de intercambio.</w:t>
      </w:r>
    </w:p>
    <w:p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FD4171" w:rsidRDefault="00FD4171" w:rsidP="00FD166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C076CE">
        <w:rPr>
          <w:rFonts w:ascii="Verdana" w:hAnsi="Verdana"/>
          <w:b/>
          <w:bCs/>
          <w:sz w:val="22"/>
          <w:szCs w:val="22"/>
        </w:rPr>
        <w:t>INSTRUCCIONES</w:t>
      </w:r>
    </w:p>
    <w:p w:rsidR="00C076CE" w:rsidRPr="00CC1D0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F60031" w:rsidRDefault="007326A2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Se debe crear un archivo </w:t>
      </w:r>
      <w:r w:rsidR="00F60031">
        <w:rPr>
          <w:rFonts w:ascii="Verdana" w:hAnsi="Verdana"/>
          <w:bCs/>
          <w:sz w:val="22"/>
          <w:szCs w:val="22"/>
        </w:rPr>
        <w:t>XML que permita almacenar los datos sobre los artículos que se deben reponer. Dichos datos cumplirán las siguientes especificaciones:</w:t>
      </w:r>
    </w:p>
    <w:p w:rsidR="007A48C9" w:rsidRDefault="007A48C9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F60031" w:rsidRDefault="00F60031" w:rsidP="007A48C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00" w:afterAutospacing="0" w:line="276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Cada artículo tendrá un nombre y una marca. </w:t>
      </w:r>
    </w:p>
    <w:p w:rsidR="00F60031" w:rsidRDefault="00F60031" w:rsidP="007A48C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00" w:afterAutospacing="0" w:line="276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Se debe pedir un determinado número de artículos.</w:t>
      </w:r>
    </w:p>
    <w:p w:rsidR="00F60031" w:rsidRDefault="00F60031" w:rsidP="007A48C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00" w:afterAutospacing="0" w:line="276" w:lineRule="auto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Los artículos tendrán</w:t>
      </w:r>
      <w:r w:rsidR="007A48C9">
        <w:rPr>
          <w:rFonts w:ascii="Verdana" w:hAnsi="Verdana"/>
          <w:bCs/>
          <w:sz w:val="22"/>
          <w:szCs w:val="22"/>
        </w:rPr>
        <w:t xml:space="preserve"> también</w:t>
      </w:r>
      <w:r>
        <w:rPr>
          <w:rFonts w:ascii="Verdana" w:hAnsi="Verdana"/>
          <w:bCs/>
          <w:sz w:val="22"/>
          <w:szCs w:val="22"/>
        </w:rPr>
        <w:t xml:space="preserve"> un color</w:t>
      </w:r>
      <w:r w:rsidR="007A48C9">
        <w:rPr>
          <w:rFonts w:ascii="Verdana" w:hAnsi="Verdana"/>
          <w:bCs/>
          <w:sz w:val="22"/>
          <w:szCs w:val="22"/>
        </w:rPr>
        <w:t xml:space="preserve"> asociado</w:t>
      </w:r>
      <w:r>
        <w:rPr>
          <w:rFonts w:ascii="Verdana" w:hAnsi="Verdana"/>
          <w:bCs/>
          <w:sz w:val="22"/>
          <w:szCs w:val="22"/>
        </w:rPr>
        <w:t>.</w:t>
      </w:r>
    </w:p>
    <w:p w:rsidR="007A48C9" w:rsidRPr="007A48C9" w:rsidRDefault="007A48C9" w:rsidP="007A48C9">
      <w:pPr>
        <w:pStyle w:val="NormalWeb"/>
        <w:shd w:val="clear" w:color="auto" w:fill="FFFFFF"/>
        <w:spacing w:before="0" w:beforeAutospacing="0" w:after="200" w:afterAutospacing="0" w:line="276" w:lineRule="auto"/>
        <w:ind w:left="1440"/>
        <w:jc w:val="both"/>
        <w:rPr>
          <w:rFonts w:ascii="Verdana" w:hAnsi="Verdana"/>
          <w:bCs/>
          <w:sz w:val="22"/>
          <w:szCs w:val="22"/>
        </w:rPr>
      </w:pPr>
    </w:p>
    <w:p w:rsidR="00F60031" w:rsidRDefault="00F60031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Hacer un pedido de 30 lápices </w:t>
      </w:r>
      <w:r w:rsidR="007A48C9">
        <w:rPr>
          <w:rFonts w:ascii="Verdana" w:hAnsi="Verdana"/>
          <w:bCs/>
          <w:sz w:val="22"/>
          <w:szCs w:val="22"/>
        </w:rPr>
        <w:t>de marca A negros, 20 blocs de marca B azules, 40 bolígrafos de marca C verdes y 20 bolígrafos de marca D negros</w:t>
      </w:r>
      <w:r>
        <w:rPr>
          <w:rFonts w:ascii="Verdana" w:hAnsi="Verdana"/>
          <w:bCs/>
          <w:sz w:val="22"/>
          <w:szCs w:val="22"/>
        </w:rPr>
        <w:t>.</w:t>
      </w:r>
    </w:p>
    <w:p w:rsidR="007A48C9" w:rsidRDefault="007A48C9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Verdana" w:hAnsi="Verdana"/>
          <w:bCs/>
          <w:sz w:val="22"/>
          <w:szCs w:val="22"/>
        </w:rPr>
      </w:pPr>
    </w:p>
    <w:p w:rsidR="007A48C9" w:rsidRDefault="007A48C9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Se debe hacer uso de al menos un atributo.</w:t>
      </w:r>
    </w:p>
    <w:p w:rsidR="00F60031" w:rsidRDefault="00F60031" w:rsidP="007A48C9">
      <w:pPr>
        <w:pStyle w:val="NormalWeb"/>
        <w:shd w:val="clear" w:color="auto" w:fill="FFFFFF"/>
        <w:spacing w:before="0" w:beforeAutospacing="0" w:after="0" w:afterAutospacing="0" w:line="276" w:lineRule="auto"/>
        <w:ind w:left="709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</w:r>
    </w:p>
    <w:p w:rsidR="001B7BF8" w:rsidRPr="00CC1D0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852093" w:rsidRDefault="00852093" w:rsidP="00FD166F">
      <w:pPr>
        <w:rPr>
          <w:rFonts w:ascii="Verdana" w:hAnsi="Verdana"/>
          <w:sz w:val="22"/>
          <w:szCs w:val="22"/>
        </w:rPr>
      </w:pPr>
    </w:p>
    <w:p w:rsidR="00852093" w:rsidRDefault="00852093" w:rsidP="00FD166F">
      <w:pPr>
        <w:rPr>
          <w:rFonts w:ascii="Verdana" w:hAnsi="Verdana"/>
          <w:sz w:val="22"/>
          <w:szCs w:val="22"/>
        </w:rPr>
      </w:pPr>
    </w:p>
    <w:p w:rsidR="00852093" w:rsidRDefault="00852093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2571750" cy="2552700"/>
            <wp:effectExtent l="0" t="0" r="0" b="0"/>
            <wp:docPr id="2" name="Imagen 1" descr="C:\Users\usuario\AppData\Local\Microsoft\Windows\INetCache\Content.Word\2021-01-22 14_14_0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2021-01-22 14_14_07-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93" w:rsidRPr="00852093" w:rsidRDefault="00852093" w:rsidP="00852093">
      <w:pPr>
        <w:rPr>
          <w:rFonts w:ascii="Verdana" w:hAnsi="Verdana"/>
          <w:sz w:val="22"/>
          <w:szCs w:val="22"/>
        </w:rPr>
      </w:pPr>
    </w:p>
    <w:p w:rsidR="00852093" w:rsidRPr="00852093" w:rsidRDefault="00852093" w:rsidP="00852093">
      <w:pPr>
        <w:rPr>
          <w:rFonts w:ascii="Verdana" w:hAnsi="Verdana"/>
          <w:sz w:val="22"/>
          <w:szCs w:val="22"/>
        </w:rPr>
      </w:pPr>
    </w:p>
    <w:p w:rsidR="00365636" w:rsidRDefault="00365636" w:rsidP="00852093">
      <w:pPr>
        <w:rPr>
          <w:rFonts w:ascii="Verdana" w:hAnsi="Verdana"/>
          <w:sz w:val="22"/>
          <w:szCs w:val="22"/>
        </w:rPr>
      </w:pPr>
    </w:p>
    <w:p w:rsidR="00852093" w:rsidRDefault="00852093" w:rsidP="0085209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Conclusión:</w:t>
      </w:r>
    </w:p>
    <w:p w:rsidR="00852093" w:rsidRPr="00852093" w:rsidRDefault="00852093" w:rsidP="0085209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lenguaje XML es bastante fácil e intuitivo ya que no tienes que seguir tantas reglas como es en el caso de HTML.</w:t>
      </w:r>
      <w:bookmarkStart w:id="0" w:name="_GoBack"/>
      <w:bookmarkEnd w:id="0"/>
    </w:p>
    <w:sectPr w:rsidR="00852093" w:rsidRPr="00852093" w:rsidSect="00BD5419">
      <w:headerReference w:type="default" r:id="rId9"/>
      <w:footerReference w:type="defaul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E2" w:rsidRDefault="00543CE2" w:rsidP="00BD5419">
      <w:r>
        <w:separator/>
      </w:r>
    </w:p>
  </w:endnote>
  <w:endnote w:type="continuationSeparator" w:id="0">
    <w:p w:rsidR="00543CE2" w:rsidRDefault="00543CE2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719" w:rsidRDefault="008A5719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E2" w:rsidRDefault="00543CE2" w:rsidP="00BD5419">
      <w:r>
        <w:separator/>
      </w:r>
    </w:p>
  </w:footnote>
  <w:footnote w:type="continuationSeparator" w:id="0">
    <w:p w:rsidR="00543CE2" w:rsidRDefault="00543CE2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719" w:rsidRDefault="008A5719" w:rsidP="00BD5419">
    <w:pPr>
      <w:pStyle w:val="Encabezado"/>
      <w:ind w:left="-1701"/>
    </w:pPr>
    <w:r w:rsidRPr="00FD4171"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-1157800</wp:posOffset>
          </wp:positionH>
          <wp:positionV relativeFrom="paragraph">
            <wp:posOffset>0</wp:posOffset>
          </wp:positionV>
          <wp:extent cx="7637780" cy="817685"/>
          <wp:effectExtent l="19050" t="0" r="1270" b="0"/>
          <wp:wrapNone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f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0550" cy="81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A02CA"/>
    <w:multiLevelType w:val="hybridMultilevel"/>
    <w:tmpl w:val="33409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81A42"/>
    <w:multiLevelType w:val="hybridMultilevel"/>
    <w:tmpl w:val="34A85CE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"/>
  </w:num>
  <w:num w:numId="4">
    <w:abstractNumId w:val="26"/>
  </w:num>
  <w:num w:numId="5">
    <w:abstractNumId w:val="27"/>
  </w:num>
  <w:num w:numId="6">
    <w:abstractNumId w:val="1"/>
  </w:num>
  <w:num w:numId="7">
    <w:abstractNumId w:val="7"/>
  </w:num>
  <w:num w:numId="8">
    <w:abstractNumId w:val="28"/>
  </w:num>
  <w:num w:numId="9">
    <w:abstractNumId w:val="14"/>
  </w:num>
  <w:num w:numId="10">
    <w:abstractNumId w:val="8"/>
  </w:num>
  <w:num w:numId="11">
    <w:abstractNumId w:val="22"/>
  </w:num>
  <w:num w:numId="12">
    <w:abstractNumId w:val="4"/>
  </w:num>
  <w:num w:numId="13">
    <w:abstractNumId w:val="24"/>
  </w:num>
  <w:num w:numId="14">
    <w:abstractNumId w:val="11"/>
  </w:num>
  <w:num w:numId="15">
    <w:abstractNumId w:val="30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  <w:num w:numId="20">
    <w:abstractNumId w:val="10"/>
  </w:num>
  <w:num w:numId="21">
    <w:abstractNumId w:val="19"/>
  </w:num>
  <w:num w:numId="22">
    <w:abstractNumId w:val="5"/>
  </w:num>
  <w:num w:numId="23">
    <w:abstractNumId w:val="6"/>
  </w:num>
  <w:num w:numId="24">
    <w:abstractNumId w:val="21"/>
  </w:num>
  <w:num w:numId="25">
    <w:abstractNumId w:val="23"/>
  </w:num>
  <w:num w:numId="26">
    <w:abstractNumId w:val="12"/>
  </w:num>
  <w:num w:numId="27">
    <w:abstractNumId w:val="20"/>
  </w:num>
  <w:num w:numId="28">
    <w:abstractNumId w:val="3"/>
  </w:num>
  <w:num w:numId="29">
    <w:abstractNumId w:val="13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71818"/>
    <w:rsid w:val="0008389B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57CCA"/>
    <w:rsid w:val="00172284"/>
    <w:rsid w:val="001840DD"/>
    <w:rsid w:val="0018696A"/>
    <w:rsid w:val="00190036"/>
    <w:rsid w:val="001B5875"/>
    <w:rsid w:val="001B7BF8"/>
    <w:rsid w:val="001F4EDC"/>
    <w:rsid w:val="00204146"/>
    <w:rsid w:val="00237035"/>
    <w:rsid w:val="0024639E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A3567"/>
    <w:rsid w:val="003B77FC"/>
    <w:rsid w:val="003C53C2"/>
    <w:rsid w:val="003E79F6"/>
    <w:rsid w:val="003F3932"/>
    <w:rsid w:val="004109F9"/>
    <w:rsid w:val="00413278"/>
    <w:rsid w:val="00423E44"/>
    <w:rsid w:val="00426DEC"/>
    <w:rsid w:val="00485533"/>
    <w:rsid w:val="00491C92"/>
    <w:rsid w:val="004E3878"/>
    <w:rsid w:val="00500245"/>
    <w:rsid w:val="00522657"/>
    <w:rsid w:val="00524FCA"/>
    <w:rsid w:val="00524FE6"/>
    <w:rsid w:val="00533D6A"/>
    <w:rsid w:val="00534553"/>
    <w:rsid w:val="00541E30"/>
    <w:rsid w:val="00543CE2"/>
    <w:rsid w:val="00577F18"/>
    <w:rsid w:val="005970AF"/>
    <w:rsid w:val="005A1047"/>
    <w:rsid w:val="005A1094"/>
    <w:rsid w:val="005C5B1A"/>
    <w:rsid w:val="005D5A69"/>
    <w:rsid w:val="005F2FDE"/>
    <w:rsid w:val="00601FD5"/>
    <w:rsid w:val="0060348A"/>
    <w:rsid w:val="006250BC"/>
    <w:rsid w:val="006262FF"/>
    <w:rsid w:val="00637A24"/>
    <w:rsid w:val="0065437A"/>
    <w:rsid w:val="00654BED"/>
    <w:rsid w:val="00656F80"/>
    <w:rsid w:val="0066454D"/>
    <w:rsid w:val="00664EBF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6A2"/>
    <w:rsid w:val="00732EBF"/>
    <w:rsid w:val="00747573"/>
    <w:rsid w:val="00780816"/>
    <w:rsid w:val="007859CB"/>
    <w:rsid w:val="007952D8"/>
    <w:rsid w:val="007A48C9"/>
    <w:rsid w:val="007C45BD"/>
    <w:rsid w:val="007C4A7E"/>
    <w:rsid w:val="007E3298"/>
    <w:rsid w:val="007F1802"/>
    <w:rsid w:val="007F543B"/>
    <w:rsid w:val="00835856"/>
    <w:rsid w:val="00836C7D"/>
    <w:rsid w:val="00846ADB"/>
    <w:rsid w:val="00851E45"/>
    <w:rsid w:val="00852093"/>
    <w:rsid w:val="00861B72"/>
    <w:rsid w:val="008715DE"/>
    <w:rsid w:val="008938BC"/>
    <w:rsid w:val="008947C9"/>
    <w:rsid w:val="008956C6"/>
    <w:rsid w:val="008A5719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A0352E"/>
    <w:rsid w:val="00A1472F"/>
    <w:rsid w:val="00A208CA"/>
    <w:rsid w:val="00A51055"/>
    <w:rsid w:val="00A5129F"/>
    <w:rsid w:val="00A61719"/>
    <w:rsid w:val="00A6416E"/>
    <w:rsid w:val="00A65970"/>
    <w:rsid w:val="00A6664D"/>
    <w:rsid w:val="00A87F71"/>
    <w:rsid w:val="00AC44A3"/>
    <w:rsid w:val="00AC7E35"/>
    <w:rsid w:val="00AF0353"/>
    <w:rsid w:val="00AF52F0"/>
    <w:rsid w:val="00B1290E"/>
    <w:rsid w:val="00B731CA"/>
    <w:rsid w:val="00B853F1"/>
    <w:rsid w:val="00B975EF"/>
    <w:rsid w:val="00B97C95"/>
    <w:rsid w:val="00BA3DB7"/>
    <w:rsid w:val="00BB5F58"/>
    <w:rsid w:val="00BC0D67"/>
    <w:rsid w:val="00BC3244"/>
    <w:rsid w:val="00BD1B34"/>
    <w:rsid w:val="00BD5419"/>
    <w:rsid w:val="00BD74D0"/>
    <w:rsid w:val="00BF15FC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C1D0E"/>
    <w:rsid w:val="00CE7B25"/>
    <w:rsid w:val="00CF2E82"/>
    <w:rsid w:val="00D13F35"/>
    <w:rsid w:val="00D142D2"/>
    <w:rsid w:val="00D31BB5"/>
    <w:rsid w:val="00D452F7"/>
    <w:rsid w:val="00D46106"/>
    <w:rsid w:val="00D61047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12F36"/>
    <w:rsid w:val="00E2578B"/>
    <w:rsid w:val="00E31F91"/>
    <w:rsid w:val="00E52DF6"/>
    <w:rsid w:val="00E56D37"/>
    <w:rsid w:val="00E75485"/>
    <w:rsid w:val="00E771B1"/>
    <w:rsid w:val="00E87549"/>
    <w:rsid w:val="00EB4350"/>
    <w:rsid w:val="00EC3C0F"/>
    <w:rsid w:val="00ED034D"/>
    <w:rsid w:val="00EE6F43"/>
    <w:rsid w:val="00F12BA1"/>
    <w:rsid w:val="00F168BD"/>
    <w:rsid w:val="00F43023"/>
    <w:rsid w:val="00F45291"/>
    <w:rsid w:val="00F60031"/>
    <w:rsid w:val="00F6518C"/>
    <w:rsid w:val="00F84851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6B0F2-2ABB-4D35-B462-D6C226C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23422-7C7F-4EE7-8234-9372768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2</cp:revision>
  <dcterms:created xsi:type="dcterms:W3CDTF">2021-01-22T13:15:00Z</dcterms:created>
  <dcterms:modified xsi:type="dcterms:W3CDTF">2021-01-22T13:15:00Z</dcterms:modified>
</cp:coreProperties>
</file>