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01C" w:rsidRDefault="008525D1" w:rsidP="008525D1">
      <w:pPr>
        <w:jc w:val="center"/>
      </w:pPr>
      <w:r>
        <w:t>Identificación de los elementos de un programa</w:t>
      </w:r>
    </w:p>
    <w:p w:rsidR="008525D1" w:rsidRDefault="008525D1" w:rsidP="008525D1">
      <w:pPr>
        <w:jc w:val="center"/>
      </w:pPr>
    </w:p>
    <w:p w:rsidR="008525D1" w:rsidRDefault="00F805EC" w:rsidP="008525D1">
      <w:r>
        <w:t>Diagrama de flujo</w:t>
      </w:r>
    </w:p>
    <w:p w:rsidR="00F805EC" w:rsidRDefault="00F805EC" w:rsidP="00F805E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8pt;height:186.35pt">
            <v:imagedata r:id="rId4" o:title="pr"/>
          </v:shape>
        </w:pict>
      </w:r>
    </w:p>
    <w:p w:rsidR="00F805EC" w:rsidRDefault="00F805EC" w:rsidP="00F805EC">
      <w:r>
        <w:t>Diagrama de N/S</w:t>
      </w:r>
    </w:p>
    <w:p w:rsidR="00F805EC" w:rsidRDefault="00F805EC" w:rsidP="00F805EC">
      <w:pPr>
        <w:jc w:val="center"/>
      </w:pPr>
      <w:r>
        <w:pict>
          <v:shape id="_x0000_i1026" type="#_x0000_t75" style="width:251.8pt;height:192pt">
            <v:imagedata r:id="rId5" o:title="PL"/>
          </v:shape>
        </w:pict>
      </w:r>
    </w:p>
    <w:p w:rsidR="00F805EC" w:rsidRDefault="00F805EC" w:rsidP="00F805EC">
      <w:r>
        <w:t>Pseudocódigo</w:t>
      </w:r>
    </w:p>
    <w:p w:rsidR="00F805EC" w:rsidRDefault="005F1A50" w:rsidP="00F805EC">
      <w:r>
        <w:t>INICIO</w:t>
      </w:r>
    </w:p>
    <w:p w:rsidR="00F805EC" w:rsidRDefault="005F1A50" w:rsidP="00F805EC">
      <w:r>
        <w:tab/>
        <w:t>Nú</w:t>
      </w:r>
      <w:bookmarkStart w:id="0" w:name="_GoBack"/>
      <w:bookmarkEnd w:id="0"/>
      <w:r w:rsidR="00F805EC">
        <w:t>meros enteros n1 n2 n3</w:t>
      </w:r>
    </w:p>
    <w:p w:rsidR="00F805EC" w:rsidRDefault="00F805EC" w:rsidP="00F805EC">
      <w:r>
        <w:tab/>
        <w:t>Leer números</w:t>
      </w:r>
    </w:p>
    <w:p w:rsidR="00F805EC" w:rsidRDefault="00F805EC" w:rsidP="00F805EC">
      <w:r>
        <w:tab/>
      </w:r>
      <w:r w:rsidR="005F1A50">
        <w:t>Son iguales</w:t>
      </w:r>
    </w:p>
    <w:p w:rsidR="005F1A50" w:rsidRDefault="005F1A50" w:rsidP="00F805EC">
      <w:r>
        <w:tab/>
      </w:r>
      <w:r>
        <w:tab/>
        <w:t>“Los números son iguales introduzca otros”</w:t>
      </w:r>
    </w:p>
    <w:p w:rsidR="005F1A50" w:rsidRDefault="005F1A50" w:rsidP="00F805EC">
      <w:r>
        <w:tab/>
        <w:t>n1 &gt; n2 n3</w:t>
      </w:r>
    </w:p>
    <w:p w:rsidR="005F1A50" w:rsidRDefault="005F1A50" w:rsidP="00F805EC">
      <w:r>
        <w:tab/>
      </w:r>
      <w:r>
        <w:tab/>
        <w:t>“n1 es mayor”</w:t>
      </w:r>
    </w:p>
    <w:p w:rsidR="005F1A50" w:rsidRDefault="005F1A50" w:rsidP="00F805EC">
      <w:r>
        <w:tab/>
      </w:r>
      <w:r>
        <w:tab/>
        <w:t>“n2 n3 son menor”</w:t>
      </w:r>
    </w:p>
    <w:p w:rsidR="005F1A50" w:rsidRDefault="005F1A50" w:rsidP="00F805EC">
      <w:r>
        <w:lastRenderedPageBreak/>
        <w:tab/>
        <w:t>n2 &gt; n3 n1</w:t>
      </w:r>
    </w:p>
    <w:p w:rsidR="005F1A50" w:rsidRDefault="005F1A50" w:rsidP="00F805EC">
      <w:r>
        <w:tab/>
      </w:r>
      <w:r>
        <w:tab/>
        <w:t>“n2 es mayor”</w:t>
      </w:r>
    </w:p>
    <w:p w:rsidR="005F1A50" w:rsidRDefault="005F1A50" w:rsidP="00F805EC">
      <w:r>
        <w:tab/>
      </w:r>
      <w:r>
        <w:tab/>
        <w:t>“n3 n1 son menor”</w:t>
      </w:r>
    </w:p>
    <w:p w:rsidR="005F1A50" w:rsidRDefault="005F1A50" w:rsidP="00F805EC">
      <w:r>
        <w:tab/>
        <w:t>n3 &gt; n1 n2</w:t>
      </w:r>
    </w:p>
    <w:p w:rsidR="005F1A50" w:rsidRDefault="005F1A50" w:rsidP="00F805EC">
      <w:r>
        <w:tab/>
      </w:r>
      <w:r>
        <w:tab/>
        <w:t>“n3 es mayor”</w:t>
      </w:r>
    </w:p>
    <w:p w:rsidR="005F1A50" w:rsidRDefault="005F1A50" w:rsidP="00F805EC">
      <w:r>
        <w:tab/>
      </w:r>
      <w:r>
        <w:tab/>
        <w:t>“n2 n1 son menor”</w:t>
      </w:r>
    </w:p>
    <w:p w:rsidR="005F1A50" w:rsidRDefault="005F1A50" w:rsidP="00F805EC">
      <w:r>
        <w:t>FIN</w:t>
      </w:r>
    </w:p>
    <w:sectPr w:rsidR="005F1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5D1"/>
    <w:rsid w:val="005F1A50"/>
    <w:rsid w:val="008525D1"/>
    <w:rsid w:val="00E2401C"/>
    <w:rsid w:val="00F8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2A4244-1935-4787-81F3-9FD73D5F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Cueto González</dc:creator>
  <cp:keywords/>
  <dc:description/>
  <cp:lastModifiedBy>Jesús Cueto González</cp:lastModifiedBy>
  <cp:revision>1</cp:revision>
  <dcterms:created xsi:type="dcterms:W3CDTF">2020-10-21T08:36:00Z</dcterms:created>
  <dcterms:modified xsi:type="dcterms:W3CDTF">2020-10-21T09:03:00Z</dcterms:modified>
</cp:coreProperties>
</file>