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EndPr/>
      <w:sdtContent>
        <w:p w:rsidR="00C621D4" w:rsidRPr="00102FEE" w:rsidRDefault="00C621D4"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2336" behindDoc="0" locked="0" layoutInCell="1" allowOverlap="1" wp14:anchorId="74FC1F5B" wp14:editId="074BE0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79706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04ED342E" wp14:editId="1AF76AE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517FC" w:rsidRDefault="00C517FC">
                                    <w:pPr>
                                      <w:pStyle w:val="Sinespaciado"/>
                                      <w:jc w:val="right"/>
                                      <w:rPr>
                                        <w:color w:val="595959" w:themeColor="text1" w:themeTint="A6"/>
                                        <w:sz w:val="28"/>
                                        <w:szCs w:val="28"/>
                                      </w:rPr>
                                    </w:pPr>
                                    <w:r>
                                      <w:rPr>
                                        <w:color w:val="595959" w:themeColor="text1" w:themeTint="A6"/>
                                        <w:sz w:val="28"/>
                                        <w:szCs w:val="28"/>
                                        <w:lang w:val="es-MX"/>
                                      </w:rPr>
                                      <w:t>sams</w:t>
                                    </w:r>
                                  </w:p>
                                </w:sdtContent>
                              </w:sdt>
                              <w:p w:rsidR="00C517FC" w:rsidRDefault="001A1A4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C517F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ED342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517FC" w:rsidRDefault="00C517FC">
                              <w:pPr>
                                <w:pStyle w:val="Sinespaciado"/>
                                <w:jc w:val="right"/>
                                <w:rPr>
                                  <w:color w:val="595959" w:themeColor="text1" w:themeTint="A6"/>
                                  <w:sz w:val="28"/>
                                  <w:szCs w:val="28"/>
                                </w:rPr>
                              </w:pPr>
                              <w:r>
                                <w:rPr>
                                  <w:color w:val="595959" w:themeColor="text1" w:themeTint="A6"/>
                                  <w:sz w:val="28"/>
                                  <w:szCs w:val="28"/>
                                  <w:lang w:val="es-MX"/>
                                </w:rPr>
                                <w:t>sams</w:t>
                              </w:r>
                            </w:p>
                          </w:sdtContent>
                        </w:sdt>
                        <w:p w:rsidR="00C517FC" w:rsidRDefault="001A1A4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C517FC">
                                <w:rPr>
                                  <w:color w:val="595959" w:themeColor="text1" w:themeTint="A6"/>
                                  <w:sz w:val="18"/>
                                  <w:szCs w:val="18"/>
                                </w:rPr>
                                <w:t xml:space="preserve">     </w:t>
                              </w:r>
                            </w:sdtContent>
                          </w:sdt>
                        </w:p>
                      </w:txbxContent>
                    </v:textbox>
                    <w10:wrap type="square" anchorx="page" anchory="page"/>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20CC0CFC" wp14:editId="4F1AF1D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7FC" w:rsidRPr="000F504F" w:rsidRDefault="001A1A48">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17FC"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17FC" w:rsidRDefault="00C517FC">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CC0CFC"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C517FC" w:rsidRPr="000F504F" w:rsidRDefault="001A1A48">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517FC" w:rsidRPr="000F504F">
                                <w:rPr>
                                  <w:caps/>
                                  <w:color w:val="C00000"/>
                                  <w:sz w:val="64"/>
                                  <w:szCs w:val="64"/>
                                </w:rPr>
                                <w:t>dOCUMENTación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17FC" w:rsidRDefault="00C517FC">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3101FF" w:rsidRDefault="00102FEE" w:rsidP="0079525F">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7FC" w:rsidRPr="00102FEE" w:rsidRDefault="00C517FC" w:rsidP="00102FEE">
                                <w:pPr>
                                  <w:pStyle w:val="Sinespaciado"/>
                                  <w:rPr>
                                    <w:color w:val="FF0000"/>
                                    <w:sz w:val="28"/>
                                    <w:szCs w:val="28"/>
                                  </w:rPr>
                                </w:pPr>
                                <w:r w:rsidRPr="00102FEE">
                                  <w:rPr>
                                    <w:color w:val="FF0000"/>
                                    <w:sz w:val="28"/>
                                    <w:szCs w:val="28"/>
                                  </w:rPr>
                                  <w:t>Equpo: Rojo</w:t>
                                </w:r>
                              </w:p>
                              <w:p w:rsidR="00C517FC" w:rsidRPr="00102FEE" w:rsidRDefault="00C517FC" w:rsidP="00102FEE">
                                <w:pPr>
                                  <w:pStyle w:val="Sinespaciado"/>
                                  <w:rPr>
                                    <w:color w:val="FF0000"/>
                                    <w:sz w:val="28"/>
                                    <w:szCs w:val="28"/>
                                  </w:rPr>
                                </w:pPr>
                                <w:r w:rsidRPr="00102FEE">
                                  <w:rPr>
                                    <w:color w:val="FF0000"/>
                                    <w:sz w:val="28"/>
                                    <w:szCs w:val="28"/>
                                  </w:rPr>
                                  <w:t>Grupo: 4 A</w:t>
                                </w:r>
                              </w:p>
                              <w:p w:rsidR="00C517FC" w:rsidRPr="00102FEE" w:rsidRDefault="00C517FC" w:rsidP="00102FEE">
                                <w:pPr>
                                  <w:pStyle w:val="Sinespaciado"/>
                                  <w:rPr>
                                    <w:color w:val="FF0000"/>
                                    <w:sz w:val="28"/>
                                    <w:szCs w:val="28"/>
                                  </w:rPr>
                                </w:pPr>
                                <w:r w:rsidRPr="00102FEE">
                                  <w:rPr>
                                    <w:color w:val="FF0000"/>
                                    <w:sz w:val="28"/>
                                    <w:szCs w:val="28"/>
                                  </w:rPr>
                                  <w:t>Integrantes:</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Jorge Horacio Barrón Argumaníz</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Arturo Eduardo Favela Godina</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Jesus Alcalá Luna</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Josué Abraham Aguirre Cerda</w:t>
                                </w:r>
                              </w:p>
                              <w:p w:rsidR="00C517FC" w:rsidRDefault="00C517FC">
                                <w:pPr>
                                  <w:pStyle w:val="Sinespaciado"/>
                                  <w:jc w:val="right"/>
                                  <w:rPr>
                                    <w:color w:val="D34817" w:themeColor="accent1"/>
                                    <w:sz w:val="28"/>
                                    <w:szCs w:val="28"/>
                                  </w:rPr>
                                </w:pPr>
                              </w:p>
                              <w:p w:rsidR="00C517FC" w:rsidRDefault="00C517FC">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C517FC" w:rsidRDefault="00C517FC">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C517FC" w:rsidRPr="00102FEE" w:rsidRDefault="00C517FC" w:rsidP="00102FEE">
                          <w:pPr>
                            <w:pStyle w:val="Sinespaciado"/>
                            <w:rPr>
                              <w:color w:val="FF0000"/>
                              <w:sz w:val="28"/>
                              <w:szCs w:val="28"/>
                            </w:rPr>
                          </w:pPr>
                          <w:r w:rsidRPr="00102FEE">
                            <w:rPr>
                              <w:color w:val="FF0000"/>
                              <w:sz w:val="28"/>
                              <w:szCs w:val="28"/>
                            </w:rPr>
                            <w:t>Equpo: Rojo</w:t>
                          </w:r>
                        </w:p>
                        <w:p w:rsidR="00C517FC" w:rsidRPr="00102FEE" w:rsidRDefault="00C517FC" w:rsidP="00102FEE">
                          <w:pPr>
                            <w:pStyle w:val="Sinespaciado"/>
                            <w:rPr>
                              <w:color w:val="FF0000"/>
                              <w:sz w:val="28"/>
                              <w:szCs w:val="28"/>
                            </w:rPr>
                          </w:pPr>
                          <w:r w:rsidRPr="00102FEE">
                            <w:rPr>
                              <w:color w:val="FF0000"/>
                              <w:sz w:val="28"/>
                              <w:szCs w:val="28"/>
                            </w:rPr>
                            <w:t>Grupo: 4 A</w:t>
                          </w:r>
                        </w:p>
                        <w:p w:rsidR="00C517FC" w:rsidRPr="00102FEE" w:rsidRDefault="00C517FC" w:rsidP="00102FEE">
                          <w:pPr>
                            <w:pStyle w:val="Sinespaciado"/>
                            <w:rPr>
                              <w:color w:val="FF0000"/>
                              <w:sz w:val="28"/>
                              <w:szCs w:val="28"/>
                            </w:rPr>
                          </w:pPr>
                          <w:r w:rsidRPr="00102FEE">
                            <w:rPr>
                              <w:color w:val="FF0000"/>
                              <w:sz w:val="28"/>
                              <w:szCs w:val="28"/>
                            </w:rPr>
                            <w:t>Integrantes:</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Jorge Horacio Barrón Argumaníz</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Arturo Eduardo Favela Godina</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Jesus Alcalá Luna</w:t>
                          </w:r>
                        </w:p>
                        <w:p w:rsidR="00C517FC" w:rsidRPr="00102FEE" w:rsidRDefault="00C517FC" w:rsidP="00102FEE">
                          <w:pPr>
                            <w:pStyle w:val="Sinespaciado"/>
                            <w:numPr>
                              <w:ilvl w:val="0"/>
                              <w:numId w:val="4"/>
                            </w:numPr>
                            <w:rPr>
                              <w:color w:val="FF0000"/>
                              <w:sz w:val="28"/>
                              <w:szCs w:val="28"/>
                            </w:rPr>
                          </w:pPr>
                          <w:r w:rsidRPr="00102FEE">
                            <w:rPr>
                              <w:color w:val="FF0000"/>
                              <w:sz w:val="28"/>
                              <w:szCs w:val="28"/>
                            </w:rPr>
                            <w:t>Josué Abraham Aguirre Cerda</w:t>
                          </w:r>
                        </w:p>
                        <w:p w:rsidR="00C517FC" w:rsidRDefault="00C517FC">
                          <w:pPr>
                            <w:pStyle w:val="Sinespaciado"/>
                            <w:jc w:val="right"/>
                            <w:rPr>
                              <w:color w:val="D34817" w:themeColor="accent1"/>
                              <w:sz w:val="28"/>
                              <w:szCs w:val="28"/>
                            </w:rPr>
                          </w:pPr>
                        </w:p>
                        <w:p w:rsidR="00C517FC" w:rsidRDefault="00C517FC">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C517FC" w:rsidRDefault="00C517FC">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C621D4" w:rsidRPr="00102FEE">
            <w:rPr>
              <w:rFonts w:ascii="Arial" w:hAnsi="Arial" w:cs="Arial"/>
              <w:sz w:val="28"/>
              <w:szCs w:val="28"/>
            </w:rPr>
            <w:br w:type="page"/>
          </w:r>
        </w:p>
        <w:p w:rsidR="005A4F6F" w:rsidRDefault="005A4F6F" w:rsidP="003101FF">
          <w:pPr>
            <w:jc w:val="center"/>
            <w:rPr>
              <w:rFonts w:ascii="Arial" w:hAnsi="Arial" w:cs="Arial"/>
              <w:b/>
              <w:sz w:val="32"/>
              <w:szCs w:val="32"/>
            </w:rPr>
          </w:pPr>
        </w:p>
        <w:p w:rsidR="005A4F6F" w:rsidRDefault="005A4F6F" w:rsidP="005A4F6F">
          <w:pPr>
            <w:jc w:val="center"/>
            <w:rPr>
              <w:rFonts w:ascii="Arial" w:hAnsi="Arial" w:cs="Arial"/>
              <w:b/>
              <w:sz w:val="32"/>
              <w:szCs w:val="32"/>
            </w:rPr>
          </w:pPr>
          <w:r>
            <w:rPr>
              <w:rFonts w:ascii="Arial" w:hAnsi="Arial" w:cs="Arial"/>
              <w:b/>
              <w:sz w:val="32"/>
              <w:szCs w:val="32"/>
            </w:rPr>
            <w:t>INDICE</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1A1A48"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lastRenderedPageBreak/>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lastRenderedPageBreak/>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bookmarkStart w:id="0" w:name="_GoBack"/>
    </w:p>
    <w:bookmarkEnd w:id="0"/>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lastRenderedPageBreak/>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n-U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 xml:space="preserve">4. Integración y prueba de sistema Las unidades del programa o los programas individuales se integran y prueban como un sistema completo para asegurarse de que se cumplan los requerimientos de </w:t>
      </w:r>
      <w:r w:rsidRPr="00102FEE">
        <w:rPr>
          <w:rFonts w:ascii="Arial" w:hAnsi="Arial" w:cs="Arial"/>
          <w:sz w:val="28"/>
          <w:szCs w:val="28"/>
        </w:rPr>
        <w:lastRenderedPageBreak/>
        <w:t>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lastRenderedPageBreak/>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Elavorar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lastRenderedPageBreak/>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lastRenderedPageBreak/>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navegadores compatibles</w:t>
      </w:r>
      <w:r>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tipos de usuarios serán dos tipos Administrador, Ventas, Compras, Bordado, Serigrafiado, Sublimado, Mostrador, y General.</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Ventas y Compradores podrán realizar  ventas, contratos  de confección.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el Administrador podrán efectuar calculo de capital del negocio, reportes de ingresos.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lastRenderedPageBreak/>
        <w:t>Solo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lastRenderedPageBreak/>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B4E48"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lastRenderedPageBreak/>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 xml:space="preserve">Copia de seguridad Automatizada para Sitios </w:t>
            </w:r>
            <w:r w:rsidRPr="00102FEE">
              <w:rPr>
                <w:rStyle w:val="essential-title"/>
                <w:rFonts w:ascii="Arial" w:hAnsi="Arial" w:cs="Arial"/>
                <w:sz w:val="28"/>
                <w:szCs w:val="28"/>
              </w:rPr>
              <w:lastRenderedPageBreak/>
              <w:t>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lastRenderedPageBreak/>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517FC" w:rsidRPr="001353B3" w:rsidRDefault="00C517FC"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C517FC" w:rsidRPr="001353B3" w:rsidRDefault="00C517FC"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517FC" w:rsidRPr="001353B3" w:rsidRDefault="00C517FC"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C517FC" w:rsidRPr="001353B3" w:rsidRDefault="00C517FC"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517FC" w:rsidRPr="001353B3" w:rsidRDefault="00C517FC"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C517FC" w:rsidRPr="001353B3" w:rsidRDefault="00C517FC"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517FC" w:rsidRPr="001353B3" w:rsidRDefault="00C517FC"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C517FC" w:rsidRPr="001353B3" w:rsidRDefault="00C517FC"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 xml:space="preserve">necesario ningún costo extra en personal, especializado, o de cierto nivel de </w:t>
      </w:r>
      <w:r w:rsidRPr="009B1352">
        <w:rPr>
          <w:rFonts w:ascii="Arial" w:hAnsi="Arial" w:cs="Arial"/>
          <w:sz w:val="28"/>
          <w:szCs w:val="28"/>
          <w:lang w:eastAsia="es-VE"/>
        </w:rPr>
        <w:lastRenderedPageBreak/>
        <w:t>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Default="002B53E3" w:rsidP="00F228EE">
      <w:pPr>
        <w:jc w:val="center"/>
        <w:rPr>
          <w:rFonts w:ascii="Arial" w:hAnsi="Arial" w:cs="Arial"/>
          <w:b/>
          <w:sz w:val="32"/>
          <w:szCs w:val="32"/>
        </w:rPr>
      </w:pPr>
      <w:r>
        <w:rPr>
          <w:rFonts w:ascii="Arial" w:hAnsi="Arial" w:cs="Arial"/>
          <w:b/>
          <w:sz w:val="32"/>
          <w:szCs w:val="32"/>
        </w:rPr>
        <w:lastRenderedPageBreak/>
        <w:t>Actualización de la vista inicio</w:t>
      </w:r>
      <w:r w:rsidR="00F228EE">
        <w:rPr>
          <w:rFonts w:ascii="Arial" w:hAnsi="Arial" w:cs="Arial"/>
          <w:b/>
          <w:noProof/>
          <w:sz w:val="32"/>
          <w:szCs w:val="32"/>
          <w:lang w:val="en-U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B82FD6">
      <w:pPr>
        <w:jc w:val="center"/>
      </w:pPr>
      <w:r>
        <w:rPr>
          <w:rFonts w:ascii="Arial" w:hAnsi="Arial" w:cs="Arial"/>
          <w:b/>
          <w:sz w:val="32"/>
          <w:szCs w:val="32"/>
        </w:rPr>
        <w:lastRenderedPageBreak/>
        <w:t>Registro Usuario</w:t>
      </w:r>
    </w:p>
    <w:p w:rsidR="00DD28C9" w:rsidRDefault="00572283" w:rsidP="00677BDB">
      <w:pPr>
        <w:jc w:val="both"/>
        <w:rPr>
          <w:rFonts w:ascii="Arial" w:hAnsi="Arial" w:cs="Arial"/>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85pt;height:413.5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B82FD6" w:rsidP="00B82FD6">
      <w:pPr>
        <w:jc w:val="center"/>
        <w:rPr>
          <w:rFonts w:ascii="Arial" w:hAnsi="Arial" w:cs="Arial"/>
          <w:b/>
          <w:sz w:val="32"/>
          <w:szCs w:val="32"/>
        </w:rPr>
      </w:pPr>
      <w:r>
        <w:rPr>
          <w:rFonts w:ascii="Arial" w:hAnsi="Arial" w:cs="Arial"/>
          <w:b/>
          <w:sz w:val="32"/>
          <w:szCs w:val="32"/>
        </w:rPr>
        <w:lastRenderedPageBreak/>
        <w:t xml:space="preserve">Actualizacion de la información del usuario     </w:t>
      </w:r>
      <w:r w:rsidR="002B53E3">
        <w:rPr>
          <w:rFonts w:ascii="Arial" w:hAnsi="Arial" w:cs="Arial"/>
          <w:b/>
          <w:noProof/>
          <w:sz w:val="32"/>
          <w:szCs w:val="32"/>
          <w:lang w:val="en-U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Generar Reportes</w:t>
      </w:r>
      <w:r w:rsidR="002B53E3">
        <w:rPr>
          <w:rFonts w:ascii="Arial" w:hAnsi="Arial" w:cs="Arial"/>
          <w:b/>
          <w:noProof/>
          <w:sz w:val="32"/>
          <w:szCs w:val="32"/>
          <w:lang w:val="en-U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B82FD6" w:rsidP="00B82FD6">
      <w:pPr>
        <w:jc w:val="center"/>
        <w:rPr>
          <w:rFonts w:ascii="Arial" w:hAnsi="Arial" w:cs="Arial"/>
          <w:b/>
          <w:sz w:val="32"/>
          <w:szCs w:val="32"/>
        </w:rPr>
      </w:pPr>
      <w:r>
        <w:rPr>
          <w:rFonts w:ascii="Arial" w:hAnsi="Arial" w:cs="Arial"/>
          <w:b/>
          <w:sz w:val="32"/>
          <w:szCs w:val="32"/>
        </w:rPr>
        <w:lastRenderedPageBreak/>
        <w:t>Registro administrador</w:t>
      </w:r>
      <w:r w:rsidR="00572283">
        <w:rPr>
          <w:rFonts w:ascii="Arial" w:hAnsi="Arial" w:cs="Arial"/>
          <w:b/>
          <w:sz w:val="32"/>
          <w:szCs w:val="32"/>
        </w:rPr>
        <w:pict>
          <v:shape id="_x0000_i1026" type="#_x0000_t75" style="width:468pt;height:448.4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B82FD6" w:rsidP="00B82FD6">
      <w:pPr>
        <w:jc w:val="center"/>
        <w:rPr>
          <w:rFonts w:ascii="Arial" w:hAnsi="Arial" w:cs="Arial"/>
          <w:b/>
          <w:sz w:val="32"/>
          <w:szCs w:val="32"/>
        </w:rPr>
      </w:pPr>
      <w:r>
        <w:rPr>
          <w:rFonts w:ascii="Arial" w:hAnsi="Arial" w:cs="Arial"/>
          <w:b/>
          <w:sz w:val="32"/>
          <w:szCs w:val="32"/>
        </w:rPr>
        <w:lastRenderedPageBreak/>
        <w:t>Filtro de productos</w:t>
      </w:r>
    </w:p>
    <w:p w:rsidR="00A642C7" w:rsidRDefault="002B53E3" w:rsidP="00B82FD6">
      <w:pPr>
        <w:jc w:val="center"/>
        <w:rPr>
          <w:rFonts w:ascii="Arial" w:hAnsi="Arial" w:cs="Arial"/>
          <w:b/>
          <w:sz w:val="32"/>
          <w:szCs w:val="32"/>
        </w:rPr>
      </w:pPr>
      <w:r>
        <w:rPr>
          <w:rFonts w:ascii="Arial" w:hAnsi="Arial" w:cs="Arial"/>
          <w:b/>
          <w:noProof/>
          <w:sz w:val="32"/>
          <w:szCs w:val="32"/>
          <w:lang w:val="en-U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5161B0">
      <w:pPr>
        <w:jc w:val="center"/>
        <w:rPr>
          <w:rFonts w:ascii="Arial" w:hAnsi="Arial" w:cs="Arial"/>
          <w:b/>
          <w:sz w:val="32"/>
          <w:szCs w:val="32"/>
        </w:rPr>
      </w:pPr>
      <w:r>
        <w:rPr>
          <w:rFonts w:ascii="Arial" w:hAnsi="Arial" w:cs="Arial"/>
          <w:b/>
          <w:sz w:val="32"/>
          <w:szCs w:val="32"/>
        </w:rPr>
        <w:lastRenderedPageBreak/>
        <w:t>Pagos</w:t>
      </w:r>
      <w:r w:rsidR="00572283">
        <w:rPr>
          <w:rFonts w:ascii="Arial" w:hAnsi="Arial" w:cs="Arial"/>
          <w:b/>
          <w:sz w:val="32"/>
          <w:szCs w:val="32"/>
        </w:rPr>
        <w:pict>
          <v:shape id="_x0000_i1027" type="#_x0000_t75" style="width:465.95pt;height:501.9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5161B0" w:rsidP="005161B0">
      <w:pPr>
        <w:jc w:val="center"/>
        <w:rPr>
          <w:rFonts w:ascii="Arial" w:hAnsi="Arial" w:cs="Arial"/>
          <w:b/>
          <w:sz w:val="32"/>
          <w:szCs w:val="32"/>
        </w:rPr>
      </w:pPr>
      <w:r>
        <w:rPr>
          <w:rFonts w:ascii="Arial" w:hAnsi="Arial" w:cs="Arial"/>
          <w:b/>
          <w:sz w:val="32"/>
          <w:szCs w:val="32"/>
        </w:rPr>
        <w:lastRenderedPageBreak/>
        <w:t>Compras</w:t>
      </w:r>
      <w:r w:rsidR="002B53E3">
        <w:rPr>
          <w:rFonts w:ascii="Arial" w:hAnsi="Arial" w:cs="Arial"/>
          <w:b/>
          <w:noProof/>
          <w:sz w:val="32"/>
          <w:szCs w:val="32"/>
          <w:lang w:val="en-U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sidR="002B53E3">
        <w:rPr>
          <w:rFonts w:ascii="Arial" w:hAnsi="Arial" w:cs="Arial"/>
          <w:b/>
          <w:noProof/>
          <w:sz w:val="32"/>
          <w:szCs w:val="32"/>
          <w:lang w:val="en-U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14:anchorId="088496F7" wp14:editId="61A03CB3">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6C64839B" wp14:editId="6719D089">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2B53E3" w:rsidP="00677BDB">
      <w:pPr>
        <w:jc w:val="both"/>
        <w:rPr>
          <w:rFonts w:ascii="Arial" w:hAnsi="Arial" w:cs="Arial"/>
          <w:b/>
          <w:sz w:val="32"/>
          <w:szCs w:val="32"/>
        </w:rPr>
      </w:pPr>
      <w:r>
        <w:rPr>
          <w:rFonts w:ascii="Arial" w:hAnsi="Arial" w:cs="Arial"/>
          <w:noProof/>
          <w:sz w:val="28"/>
          <w:szCs w:val="28"/>
          <w:lang w:val="en-US"/>
        </w:rPr>
        <w:lastRenderedPageBreak/>
        <w:drawing>
          <wp:anchor distT="0" distB="0" distL="114300" distR="114300" simplePos="0" relativeHeight="251689984" behindDoc="0" locked="0" layoutInCell="1" allowOverlap="1" wp14:anchorId="11996147" wp14:editId="44358B21">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n-US"/>
        </w:rPr>
        <w:drawing>
          <wp:inline distT="0" distB="0" distL="0" distR="0" wp14:anchorId="2BB4BB84" wp14:editId="4F8A7417">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lastRenderedPageBreak/>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186D8CFA" wp14:editId="3DC60CE4">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n-U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val="en-US"/>
        </w:rPr>
        <w:lastRenderedPageBreak/>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572283">
      <w:footerReference w:type="default" r:id="rId44"/>
      <w:headerReference w:type="first" r:id="rId45"/>
      <w:footerReference w:type="firs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A48" w:rsidRDefault="001A1A48" w:rsidP="00572283">
      <w:pPr>
        <w:spacing w:after="0" w:line="240" w:lineRule="auto"/>
      </w:pPr>
      <w:r>
        <w:separator/>
      </w:r>
    </w:p>
  </w:endnote>
  <w:endnote w:type="continuationSeparator" w:id="0">
    <w:p w:rsidR="001A1A48" w:rsidRDefault="001A1A48"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59816"/>
      <w:docPartObj>
        <w:docPartGallery w:val="Page Numbers (Bottom of Page)"/>
        <w:docPartUnique/>
      </w:docPartObj>
    </w:sdtPr>
    <w:sdtContent>
      <w:p w:rsidR="00572283" w:rsidRDefault="00572283">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1" name="Cinta curvada hacia abajo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72283" w:rsidRDefault="00572283">
                              <w:pPr>
                                <w:jc w:val="center"/>
                                <w:rPr>
                                  <w:color w:val="D34817" w:themeColor="accent1"/>
                                </w:rPr>
                              </w:pPr>
                              <w:r>
                                <w:fldChar w:fldCharType="begin"/>
                              </w:r>
                              <w:r>
                                <w:instrText>PAGE    \* MERGEFORMAT</w:instrText>
                              </w:r>
                              <w:r>
                                <w:fldChar w:fldCharType="separate"/>
                              </w:r>
                              <w:r w:rsidRPr="00572283">
                                <w:rPr>
                                  <w:noProof/>
                                  <w:color w:val="D34817" w:themeColor="accent1"/>
                                  <w:lang w:val="es-ES"/>
                                </w:rPr>
                                <w:t>4</w:t>
                              </w:r>
                              <w:r>
                                <w:rPr>
                                  <w:color w:val="D34817"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1" o:spid="_x0000_s1033" type="#_x0000_t107" style="position:absolute;margin-left:0;margin-top:0;width:101pt;height:27.05pt;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v8uAIAAIs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G0cYSdJAkzIuAX651wdCCapJyQkiBXlSyDlBybrWLOHmY/ugHWnT3qvyi0FSZTWRO7bWWnU1IxSA&#10;ev/g6oIzDFxFRfdOUchH9lb56h0r3biAUBd09E16PjeJHS0q4WcUz+NZCL0s4WycjCfjiYMUkOXp&#10;dquNfcNUg9wmxUwI3hr2kReF6ptEDvfG+m7RgTGhT8C+agQ0/0AEiichpOjFceETX/o4lz/4jC99&#10;IhdogDdkBaAngA6CVFsuhM8kJOpSvJjEE18MowSn7tCXWO+KTGgE4FI8i9Zhng1hr9y02kvqg7ny&#10;b4a9JVz0e0gupIsH1Rxq4Orqlfp9ES428808GSXxdDNKwjwfrbdZMppuo9kkH+dZlkc/HLQoWdac&#10;UiYdutOriZK/U+Xwfnu9n9/NFQtzSTaajaeT/CXZ4BqGVwBwOX09O687J7VesvZYHKE4Tn+Fos+g&#10;QK36iQATDDa10t8w6mAapNh83RPNMBJvJah4ESWJGx/eSCazGAx9eVJcnhBZQqgUW4z6bWb7kbNv&#10;Nd/VkCnyHZZqDcqvuAVQHmqPajDgxXsyw3RyI+XS9l6/ZujqJwA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BkbG/y4AgAAiwUAAA4A&#10;AAAAAAAAAAAAAAAALgIAAGRycy9lMm9Eb2MueG1sUEsBAi0AFAAGAAgAAAAhAOexYEvXAAAABAEA&#10;AA8AAAAAAAAAAAAAAAAAEgUAAGRycy9kb3ducmV2LnhtbFBLBQYAAAAABAAEAPMAAAAWBgAAAAA=&#10;" filled="f" fillcolor="#17365d" strokecolor="#71a0dc">
                  <v:textbox>
                    <w:txbxContent>
                      <w:p w:rsidR="00572283" w:rsidRDefault="00572283">
                        <w:pPr>
                          <w:jc w:val="center"/>
                          <w:rPr>
                            <w:color w:val="D34817" w:themeColor="accent1"/>
                          </w:rPr>
                        </w:pPr>
                        <w:r>
                          <w:fldChar w:fldCharType="begin"/>
                        </w:r>
                        <w:r>
                          <w:instrText>PAGE    \* MERGEFORMAT</w:instrText>
                        </w:r>
                        <w:r>
                          <w:fldChar w:fldCharType="separate"/>
                        </w:r>
                        <w:r w:rsidRPr="00572283">
                          <w:rPr>
                            <w:noProof/>
                            <w:color w:val="D34817" w:themeColor="accent1"/>
                            <w:lang w:val="es-ES"/>
                          </w:rPr>
                          <w:t>4</w:t>
                        </w:r>
                        <w:r>
                          <w:rPr>
                            <w:color w:val="D34817"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73955"/>
      <w:docPartObj>
        <w:docPartGallery w:val="Page Numbers (Bottom of Page)"/>
        <w:docPartUnique/>
      </w:docPartObj>
    </w:sdtPr>
    <w:sdtContent>
      <w:p w:rsidR="00572283" w:rsidRDefault="00572283">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30" name="Cinta curvada hacia abaj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572283" w:rsidRDefault="00572283">
                              <w:pPr>
                                <w:jc w:val="center"/>
                                <w:rPr>
                                  <w:color w:val="D34817" w:themeColor="accent1"/>
                                </w:rPr>
                              </w:pPr>
                              <w:r>
                                <w:fldChar w:fldCharType="begin"/>
                              </w:r>
                              <w:r>
                                <w:instrText>PAGE    \* MERGEFORMAT</w:instrText>
                              </w:r>
                              <w:r>
                                <w:fldChar w:fldCharType="separate"/>
                              </w:r>
                              <w:r w:rsidRPr="00572283">
                                <w:rPr>
                                  <w:noProof/>
                                  <w:color w:val="D34817" w:themeColor="accent1"/>
                                  <w:lang w:val="es-ES"/>
                                </w:rPr>
                                <w:t>1</w:t>
                              </w:r>
                              <w:r>
                                <w:rPr>
                                  <w:color w:val="D34817"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30" o:spid="_x0000_s1035" type="#_x0000_t107" style="position:absolute;margin-left:0;margin-top:0;width:101pt;height:27.05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62MvAIAAJI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hXU&#10;bgr5EaSFImVMAP1yrw6kIqghJSOIFORJIusEKes7ncDNx+5BWdG6u5flF42EzBoidnStlOwbSiog&#10;Glh/7+qCNTRcRUX/TlYQj+yNdNk71qq1gJAXdHRFej4XiR4NKuFnEC7CuQ9cSzibRtN4GrsQJDnd&#10;7pQ2b6hskd2kmHLOOk0/sqKQQ5HI4V4bV61qVEyqpwCjuuVQ/APhKIx9CDE0x4VPeOljXf7gM730&#10;CSzQSG+M6pHkRNBSEHLLOHeRuEB9ipdxGLtkaMlZZQ9ditWuyLhCQC7F82Dt59kIe+Wm5F5UDsym&#10;fzPuDWF82ENwLiweZHPMgc2r69TvS3+5WWwW0SQKZ5tJ5Of5ZL3NoslsG8zjfJpnWR78sNSCKGlY&#10;VVFh2Z1eTRD9XVeO73fo9/O7uVKhL8UG8+kszl+K9a5pQJM5VaevU+f6zrba0LLmWBxdr4cWzrZh&#10;IatnaEQlh8EAgww2jVTfMOphKKRYf90TRTHibwU08zKIIjtFnBHF8xAMdXlSXJ4QUQJUig1GwzYz&#10;w+TZd4rtGogUuEILuYYHUDMDpBzjgdVowMN3msYhZSfLpe28fo3S1U8A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Bg762MvAIAAJIF&#10;AAAOAAAAAAAAAAAAAAAAAC4CAABkcnMvZTJvRG9jLnhtbFBLAQItABQABgAIAAAAIQDnsWBL1wAA&#10;AAQBAAAPAAAAAAAAAAAAAAAAABYFAABkcnMvZG93bnJldi54bWxQSwUGAAAAAAQABADzAAAAGgYA&#10;AAAA&#10;" filled="f" fillcolor="#17365d" strokecolor="#71a0dc">
                  <v:textbox>
                    <w:txbxContent>
                      <w:p w:rsidR="00572283" w:rsidRDefault="00572283">
                        <w:pPr>
                          <w:jc w:val="center"/>
                          <w:rPr>
                            <w:color w:val="D34817" w:themeColor="accent1"/>
                          </w:rPr>
                        </w:pPr>
                        <w:r>
                          <w:fldChar w:fldCharType="begin"/>
                        </w:r>
                        <w:r>
                          <w:instrText>PAGE    \* MERGEFORMAT</w:instrText>
                        </w:r>
                        <w:r>
                          <w:fldChar w:fldCharType="separate"/>
                        </w:r>
                        <w:r w:rsidRPr="00572283">
                          <w:rPr>
                            <w:noProof/>
                            <w:color w:val="D34817" w:themeColor="accent1"/>
                            <w:lang w:val="es-ES"/>
                          </w:rPr>
                          <w:t>1</w:t>
                        </w:r>
                        <w:r>
                          <w:rPr>
                            <w:color w:val="D34817"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A48" w:rsidRDefault="001A1A48" w:rsidP="00572283">
      <w:pPr>
        <w:spacing w:after="0" w:line="240" w:lineRule="auto"/>
      </w:pPr>
      <w:r>
        <w:separator/>
      </w:r>
    </w:p>
  </w:footnote>
  <w:footnote w:type="continuationSeparator" w:id="0">
    <w:p w:rsidR="001A1A48" w:rsidRDefault="001A1A48"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054456"/>
      <w:docPartObj>
        <w:docPartGallery w:val="Page Numbers (Top of Page)"/>
        <w:docPartUnique/>
      </w:docPartObj>
    </w:sdtPr>
    <w:sdtContent>
      <w:p w:rsidR="00572283" w:rsidRDefault="00572283">
        <w:pPr>
          <w:pStyle w:val="Encabezado"/>
        </w:pPr>
        <w:r>
          <w:rPr>
            <w:noProof/>
            <w:lang w:val="en-US"/>
          </w:rPr>
          <mc:AlternateContent>
            <mc:Choice Requires="wps">
              <w:drawing>
                <wp:anchor distT="0" distB="0" distL="114300" distR="114300" simplePos="0" relativeHeight="251656704" behindDoc="0" locked="0" layoutInCell="0" allowOverlap="1">
                  <wp:simplePos x="0" y="0"/>
                  <wp:positionH relativeFrom="margin">
                    <wp:align>center</wp:align>
                  </wp:positionH>
                  <wp:positionV relativeFrom="topMargin">
                    <wp:align>center</wp:align>
                  </wp:positionV>
                  <wp:extent cx="626745" cy="626745"/>
                  <wp:effectExtent l="0" t="0" r="1905" b="1905"/>
                  <wp:wrapNone/>
                  <wp:docPr id="128" name="Elips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72283" w:rsidRDefault="00572283">
                              <w:pPr>
                                <w:pStyle w:val="Piedepgina"/>
                                <w:jc w:val="center"/>
                                <w:rPr>
                                  <w:b/>
                                  <w:bCs/>
                                  <w:color w:val="FFFFFF" w:themeColor="background1"/>
                                  <w:sz w:val="32"/>
                                  <w:szCs w:val="32"/>
                                </w:rPr>
                              </w:pPr>
                              <w:r>
                                <w:fldChar w:fldCharType="begin"/>
                              </w:r>
                              <w:r>
                                <w:instrText>PAGE    \* MERGEFORMAT</w:instrText>
                              </w:r>
                              <w:r>
                                <w:fldChar w:fldCharType="separate"/>
                              </w:r>
                              <w:r w:rsidRPr="00572283">
                                <w:rPr>
                                  <w:b/>
                                  <w:bCs/>
                                  <w:noProof/>
                                  <w:color w:val="FFFFFF" w:themeColor="background1"/>
                                  <w:sz w:val="32"/>
                                  <w:szCs w:val="32"/>
                                  <w:lang w:val="es-ES"/>
                                </w:rPr>
                                <w:t>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128" o:spid="_x0000_s1034" style="position:absolute;margin-left:0;margin-top:0;width:49.35pt;height:49.35pt;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l5ewIAAAUFAAAOAAAAZHJzL2Uyb0RvYy54bWysVNuO0zAQfUfiHyy/d3NRekm06WpvRUgL&#10;rLTwAa7jNBaOx9hu0wXx74yddmmBB4ToQ+rxjMdz5pzx5dW+V2QnrJOga5pdpJQIzaGRelPTTx9X&#10;kwUlzjPdMAVa1PRZOHq1fP3qcjCVyKED1QhLMIl21WBq2nlvqiRxvBM9cxdghEZnC7ZnHk27SRrL&#10;BszeqyRP01kygG2MBS6cw9270UmXMX/bCu4/tK0TnqiaYm0+fm38rsM3WV6yamOZ6SQ/lMH+oYqe&#10;SY2XvqS6Y56RrZW/peolt+Cg9Rcc+gTaVnIRMSCaLP0FzVPHjIhYsDnOvLTJ/b+0/P3u0RLZIHc5&#10;UqVZjyTdK2mcIGEH+zMYV2HYk3m0AaEzD8A/O6LhtmN6I66thaETrMGqshCfnB0IhsOjZD28gwaT&#10;s62H2Kp9a/uQEJtA9pGR5xdGxN4TjpuzfDYvppRwdB3W4QZWHQ8b6/wbAT0Ji5oKFUuP+dnuwfkx&#10;+hgV6wclm5VUKhp2s75VluwY6qNIZ9niJkJAmKdhSodgDeHYmHHcwTLxjuALBUe+v5VZXqQ3eTlZ&#10;zRbzSbEqppNyni4maVbelLO0KIu71fdQYFZUnWwaoR+kFkftZcXfcXuYglE1UX1kqGk5zacR+1n1&#10;7hRkGn9/AmlhqxtEx6rA5v1h7ZlU4zo5rzjSgLCP/7ERkftA9ygbv1/vR3EdhbSG5hnFYAHJwnnE&#10;lwMXHdivlAw4hTV1X7bMCkrUW42CKrOiCGMbjWI6z9Gwp571qYdpjqlqyr2lZDRu/TjsW2PlpsO7&#10;stgfDdcow1ZGfQSJjnUdxIuzFlEd3oUwzKd2jPr5ei1/AAAA//8DAFBLAwQUAAYACAAAACEAhXP/&#10;QtoAAAADAQAADwAAAGRycy9kb3ducmV2LnhtbEyPQU/DMAyF70j7D5EncUEsASG2laYTQ9qNIbGh&#10;cc0a01YkTtekW/fvMXCAi5+sZ733OV8M3okjdrEJpOFmokAglcE2VGl4266uZyBiMmSNC4Qazhhh&#10;UYwucpPZcKJXPG5SJTiEYmY01Cm1mZSxrNGbOAktEnsfofMm8dpV0nbmxOHeyVul7qU3DXFDbVp8&#10;qrH83PReg3Pr+Dw/XL0c+tVyudut1fnuXWl9OR4eH0AkHNLfMXzjMzoUzLQPPdkonAZ+JP1M9uaz&#10;KYj9r8oil//Ziy8AAAD//wMAUEsBAi0AFAAGAAgAAAAhALaDOJL+AAAA4QEAABMAAAAAAAAAAAAA&#10;AAAAAAAAAFtDb250ZW50X1R5cGVzXS54bWxQSwECLQAUAAYACAAAACEAOP0h/9YAAACUAQAACwAA&#10;AAAAAAAAAAAAAAAvAQAAX3JlbHMvLnJlbHNQSwECLQAUAAYACAAAACEAymRpeXsCAAAFBQAADgAA&#10;AAAAAAAAAAAAAAAuAgAAZHJzL2Uyb0RvYy54bWxQSwECLQAUAAYACAAAACEAhXP/QtoAAAADAQAA&#10;DwAAAAAAAAAAAAAAAADVBAAAZHJzL2Rvd25yZXYueG1sUEsFBgAAAAAEAAQA8wAAANwFAAAAAA==&#10;" o:allowincell="f" fillcolor="#40618b" stroked="f">
                  <v:textbox>
                    <w:txbxContent>
                      <w:p w:rsidR="00572283" w:rsidRDefault="00572283">
                        <w:pPr>
                          <w:pStyle w:val="Piedepgina"/>
                          <w:jc w:val="center"/>
                          <w:rPr>
                            <w:b/>
                            <w:bCs/>
                            <w:color w:val="FFFFFF" w:themeColor="background1"/>
                            <w:sz w:val="32"/>
                            <w:szCs w:val="32"/>
                          </w:rPr>
                        </w:pPr>
                        <w:r>
                          <w:fldChar w:fldCharType="begin"/>
                        </w:r>
                        <w:r>
                          <w:instrText>PAGE    \* MERGEFORMAT</w:instrText>
                        </w:r>
                        <w:r>
                          <w:fldChar w:fldCharType="separate"/>
                        </w:r>
                        <w:r w:rsidRPr="00572283">
                          <w:rPr>
                            <w:b/>
                            <w:bCs/>
                            <w:noProof/>
                            <w:color w:val="FFFFFF" w:themeColor="background1"/>
                            <w:sz w:val="32"/>
                            <w:szCs w:val="32"/>
                            <w:lang w:val="es-ES"/>
                          </w:rPr>
                          <w:t>1</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755B6"/>
    <w:rsid w:val="000F504F"/>
    <w:rsid w:val="00102FEE"/>
    <w:rsid w:val="001A1A48"/>
    <w:rsid w:val="00224BD8"/>
    <w:rsid w:val="00261C3D"/>
    <w:rsid w:val="002B53E3"/>
    <w:rsid w:val="002E5063"/>
    <w:rsid w:val="003101FF"/>
    <w:rsid w:val="003663EA"/>
    <w:rsid w:val="003C6939"/>
    <w:rsid w:val="003D1AFC"/>
    <w:rsid w:val="003E68B9"/>
    <w:rsid w:val="003F3D29"/>
    <w:rsid w:val="00474D6F"/>
    <w:rsid w:val="004A57F3"/>
    <w:rsid w:val="004B4AA9"/>
    <w:rsid w:val="004C0C16"/>
    <w:rsid w:val="004E77C5"/>
    <w:rsid w:val="00506C85"/>
    <w:rsid w:val="005161B0"/>
    <w:rsid w:val="00572283"/>
    <w:rsid w:val="005A4F6F"/>
    <w:rsid w:val="005E19CC"/>
    <w:rsid w:val="00677BDB"/>
    <w:rsid w:val="006E43F3"/>
    <w:rsid w:val="0072395D"/>
    <w:rsid w:val="00737410"/>
    <w:rsid w:val="00766CFB"/>
    <w:rsid w:val="0079525F"/>
    <w:rsid w:val="0081574C"/>
    <w:rsid w:val="00871E35"/>
    <w:rsid w:val="00922919"/>
    <w:rsid w:val="00923249"/>
    <w:rsid w:val="009B1352"/>
    <w:rsid w:val="009D0B2F"/>
    <w:rsid w:val="00A642C7"/>
    <w:rsid w:val="00A75182"/>
    <w:rsid w:val="00AD00F7"/>
    <w:rsid w:val="00B2114C"/>
    <w:rsid w:val="00B82FD6"/>
    <w:rsid w:val="00B8626F"/>
    <w:rsid w:val="00BB4C79"/>
    <w:rsid w:val="00BC323A"/>
    <w:rsid w:val="00C24162"/>
    <w:rsid w:val="00C25224"/>
    <w:rsid w:val="00C517FC"/>
    <w:rsid w:val="00C621D4"/>
    <w:rsid w:val="00C85A19"/>
    <w:rsid w:val="00CA1CF9"/>
    <w:rsid w:val="00CA2D49"/>
    <w:rsid w:val="00D16A68"/>
    <w:rsid w:val="00D6599F"/>
    <w:rsid w:val="00DD28C9"/>
    <w:rsid w:val="00DE047B"/>
    <w:rsid w:val="00E14A0B"/>
    <w:rsid w:val="00E560DC"/>
    <w:rsid w:val="00EA78CC"/>
    <w:rsid w:val="00F228EE"/>
    <w:rsid w:val="00FE6496"/>
    <w:rsid w:val="00FF09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8AF35"/>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8EBE2-239E-4A9F-98B9-9D01151C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41</Pages>
  <Words>2336</Words>
  <Characters>13319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SUBLIMADE SYSTEM</dc:subject>
  <dc:creator>sams</dc:creator>
  <cp:lastModifiedBy>Jesus Alcala</cp:lastModifiedBy>
  <cp:revision>18</cp:revision>
  <dcterms:created xsi:type="dcterms:W3CDTF">2018-12-08T08:57:00Z</dcterms:created>
  <dcterms:modified xsi:type="dcterms:W3CDTF">2018-12-13T03:57:00Z</dcterms:modified>
</cp:coreProperties>
</file>