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F4B18" w14:textId="535E1BF2" w:rsidR="007E29D9" w:rsidRPr="007E29D9" w:rsidRDefault="007E29D9" w:rsidP="007E29D9">
      <w:pPr>
        <w:jc w:val="right"/>
        <w:rPr>
          <w:rFonts w:ascii="Bahnschrift SemiBold Condensed" w:hAnsi="Bahnschrift SemiBold Condensed"/>
          <w:sz w:val="24"/>
          <w:szCs w:val="24"/>
          <w:lang w:val="es-ES"/>
        </w:rPr>
      </w:pPr>
      <w:r w:rsidRPr="007E29D9">
        <w:rPr>
          <w:rFonts w:ascii="Bahnschrift SemiBold Condensed" w:hAnsi="Bahnschrift SemiBold Condensed"/>
          <w:sz w:val="24"/>
          <w:szCs w:val="24"/>
          <w:lang w:val="es-ES"/>
        </w:rPr>
        <w:t>Miércoles 27, agosto, 2025</w:t>
      </w:r>
    </w:p>
    <w:p w14:paraId="2E206F8A" w14:textId="268530CB" w:rsidR="007E29D9" w:rsidRDefault="007E29D9" w:rsidP="007E29D9">
      <w:pPr>
        <w:jc w:val="center"/>
        <w:rPr>
          <w:rFonts w:ascii="Bahnschrift SemiBold Condensed" w:hAnsi="Bahnschrift SemiBold Condensed"/>
          <w:color w:val="800000"/>
          <w:sz w:val="96"/>
          <w:szCs w:val="96"/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A9906F1" wp14:editId="5EADA67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305960" cy="1219200"/>
            <wp:effectExtent l="0" t="0" r="0" b="0"/>
            <wp:wrapNone/>
            <wp:docPr id="2" name="Imagen 2" descr="Datos Deportivos del 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os Deportivos del Alum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6B366D3" wp14:editId="0477BA8F">
            <wp:simplePos x="0" y="0"/>
            <wp:positionH relativeFrom="margin">
              <wp:align>left</wp:align>
            </wp:positionH>
            <wp:positionV relativeFrom="paragraph">
              <wp:posOffset>15174</wp:posOffset>
            </wp:positionV>
            <wp:extent cx="790857" cy="1091821"/>
            <wp:effectExtent l="0" t="0" r="9525" b="0"/>
            <wp:wrapNone/>
            <wp:docPr id="3" name="Imagen 3" descr="Fundación del Instituto Politécnico Nacional👍 | Ipn, Institu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dación del Instituto Politécnico Nacional👍 | Ipn, Institut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91" cy="11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82860" w14:textId="1CB7C987" w:rsidR="007E29D9" w:rsidRDefault="007E29D9" w:rsidP="007E29D9">
      <w:pPr>
        <w:rPr>
          <w:rFonts w:ascii="Bahnschrift SemiBold Condensed" w:hAnsi="Bahnschrift SemiBold Condensed"/>
          <w:color w:val="800000"/>
          <w:sz w:val="96"/>
          <w:szCs w:val="96"/>
          <w:lang w:val="es-ES"/>
        </w:rPr>
      </w:pPr>
    </w:p>
    <w:p w14:paraId="77E3B3B9" w14:textId="50B26057" w:rsidR="00240214" w:rsidRPr="007E29D9" w:rsidRDefault="007E29D9" w:rsidP="007E29D9">
      <w:pPr>
        <w:jc w:val="center"/>
        <w:rPr>
          <w:rFonts w:ascii="Bahnschrift SemiBold Condensed" w:hAnsi="Bahnschrift SemiBold Condensed"/>
          <w:color w:val="800000"/>
          <w:sz w:val="96"/>
          <w:szCs w:val="96"/>
          <w:lang w:val="es-ES"/>
        </w:rPr>
      </w:pPr>
      <w:r w:rsidRPr="007E29D9">
        <w:rPr>
          <w:rFonts w:ascii="Bahnschrift SemiBold Condensed" w:hAnsi="Bahnschrift SemiBold Condensed"/>
          <w:color w:val="800000"/>
          <w:sz w:val="96"/>
          <w:szCs w:val="96"/>
          <w:lang w:val="es-ES"/>
        </w:rPr>
        <w:t>INSTITUTO POLITECNICO NACIONAL</w:t>
      </w:r>
    </w:p>
    <w:p w14:paraId="0DC9AEEC" w14:textId="51BE9D2B" w:rsidR="007E29D9" w:rsidRPr="007E29D9" w:rsidRDefault="007E29D9" w:rsidP="007E29D9">
      <w:pPr>
        <w:jc w:val="center"/>
        <w:rPr>
          <w:rFonts w:ascii="Arial Black" w:hAnsi="Arial Black"/>
          <w:sz w:val="48"/>
          <w:szCs w:val="48"/>
          <w:lang w:val="es-ES"/>
        </w:rPr>
      </w:pPr>
      <w:r w:rsidRPr="007E29D9">
        <w:rPr>
          <w:rFonts w:ascii="Arial Black" w:hAnsi="Arial Black"/>
          <w:sz w:val="48"/>
          <w:szCs w:val="48"/>
          <w:lang w:val="es-ES"/>
        </w:rPr>
        <w:t>CONTADOR PUBLICO</w:t>
      </w:r>
    </w:p>
    <w:p w14:paraId="18A06180" w14:textId="6B99F3A8" w:rsidR="007E29D9" w:rsidRPr="007E29D9" w:rsidRDefault="007E29D9" w:rsidP="007E29D9">
      <w:pPr>
        <w:jc w:val="center"/>
        <w:rPr>
          <w:rFonts w:ascii="Bahnschrift SemiBold Condensed" w:hAnsi="Bahnschrift SemiBold Condensed"/>
          <w:sz w:val="56"/>
          <w:szCs w:val="56"/>
          <w:lang w:val="es-ES"/>
        </w:rPr>
      </w:pPr>
      <w:r w:rsidRPr="007E29D9">
        <w:rPr>
          <w:rFonts w:ascii="Bahnschrift SemiBold Condensed" w:hAnsi="Bahnschrift SemiBold Condensed"/>
          <w:sz w:val="56"/>
          <w:szCs w:val="56"/>
          <w:lang w:val="es-ES"/>
        </w:rPr>
        <w:t>1CMAF</w:t>
      </w:r>
    </w:p>
    <w:p w14:paraId="0C257489" w14:textId="1D5A99C4" w:rsidR="007E29D9" w:rsidRPr="007E29D9" w:rsidRDefault="007E29D9" w:rsidP="007E29D9">
      <w:pPr>
        <w:jc w:val="center"/>
        <w:rPr>
          <w:rFonts w:ascii="Comic Sans MS" w:hAnsi="Comic Sans MS"/>
          <w:color w:val="00B0F0"/>
          <w:sz w:val="36"/>
          <w:szCs w:val="36"/>
          <w:lang w:val="es-ES"/>
        </w:rPr>
      </w:pPr>
      <w:r w:rsidRPr="007E29D9">
        <w:rPr>
          <w:rFonts w:ascii="Comic Sans MS" w:hAnsi="Comic Sans MS"/>
          <w:color w:val="00B0F0"/>
          <w:sz w:val="36"/>
          <w:szCs w:val="36"/>
          <w:lang w:val="es-ES"/>
        </w:rPr>
        <w:t>Rodríguez González Jesús Alejandro</w:t>
      </w:r>
    </w:p>
    <w:p w14:paraId="37C9C580" w14:textId="04BF0BC9" w:rsidR="007E29D9" w:rsidRPr="007E29D9" w:rsidRDefault="007E29D9" w:rsidP="007E29D9">
      <w:pPr>
        <w:jc w:val="center"/>
        <w:rPr>
          <w:rFonts w:ascii="Bahnschrift SemiBold Condensed" w:hAnsi="Bahnschrift SemiBold Condensed"/>
          <w:sz w:val="72"/>
          <w:szCs w:val="72"/>
          <w:lang w:val="es-ES"/>
        </w:rPr>
      </w:pPr>
      <w:r w:rsidRPr="007E29D9">
        <w:rPr>
          <w:rFonts w:ascii="Bahnschrift SemiBold Condensed" w:hAnsi="Bahnschrift SemiBold Condensed"/>
          <w:sz w:val="72"/>
          <w:szCs w:val="72"/>
          <w:lang w:val="es-ES"/>
        </w:rPr>
        <w:t>DEL PRADO LOPEZ JOVAN</w:t>
      </w:r>
    </w:p>
    <w:p w14:paraId="6620CFCF" w14:textId="131E4B71" w:rsidR="007E29D9" w:rsidRPr="007E29D9" w:rsidRDefault="007E29D9" w:rsidP="007E29D9">
      <w:pPr>
        <w:jc w:val="center"/>
        <w:rPr>
          <w:rFonts w:ascii="Bell MT" w:hAnsi="Bell MT"/>
          <w:b/>
          <w:bCs/>
          <w:sz w:val="32"/>
          <w:szCs w:val="32"/>
          <w:lang w:val="es-ES"/>
        </w:rPr>
      </w:pPr>
      <w:r w:rsidRPr="007E29D9">
        <w:rPr>
          <w:rFonts w:ascii="Bell MT" w:hAnsi="Bell MT"/>
          <w:b/>
          <w:bCs/>
          <w:sz w:val="32"/>
          <w:szCs w:val="32"/>
          <w:lang w:val="es-ES"/>
        </w:rPr>
        <w:t>HERRAMIENTAS DIGITALES BASICAS</w:t>
      </w:r>
    </w:p>
    <w:p w14:paraId="0C40EE1E" w14:textId="7DD9AE91" w:rsidR="007E29D9" w:rsidRDefault="007E29D9">
      <w:pPr>
        <w:rPr>
          <w:lang w:val="es-ES"/>
        </w:rPr>
      </w:pPr>
    </w:p>
    <w:p w14:paraId="230AF7A0" w14:textId="77777777" w:rsidR="007E29D9" w:rsidRDefault="007E29D9">
      <w:pPr>
        <w:rPr>
          <w:lang w:val="es-ES"/>
        </w:rPr>
      </w:pPr>
      <w:r>
        <w:rPr>
          <w:lang w:val="es-ES"/>
        </w:rPr>
        <w:br w:type="page"/>
      </w:r>
    </w:p>
    <w:p w14:paraId="50A24FBC" w14:textId="1FDFEB44" w:rsidR="007E29D9" w:rsidRDefault="007E29D9">
      <w:pPr>
        <w:rPr>
          <w:lang w:val="es-ES"/>
        </w:rPr>
      </w:pPr>
      <w:r>
        <w:rPr>
          <w:lang w:val="es-ES"/>
        </w:rPr>
        <w:lastRenderedPageBreak/>
        <w:t>INTRODUCCION</w:t>
      </w:r>
    </w:p>
    <w:p w14:paraId="0CEB1A68" w14:textId="68D98114" w:rsidR="00031A64" w:rsidRPr="004C7555" w:rsidRDefault="004C7555">
      <w:pPr>
        <w:rPr>
          <w:rFonts w:cstheme="minorHAnsi"/>
          <w:lang w:val="es-ES"/>
        </w:rPr>
      </w:pPr>
      <w:r w:rsidRPr="004C7555">
        <w:rPr>
          <w:rFonts w:cstheme="minorHAnsi"/>
        </w:rPr>
        <w:t>El almacenamiento en la nube es un modelo de computación en la nube que permite almacenar datos y archivos en Internet a través de un proveedor de computación en la nube, al cual se accede mediante la red pública de Internet o una conexión de red privada</w:t>
      </w:r>
    </w:p>
    <w:p w14:paraId="44B77C3E" w14:textId="580D81FE" w:rsidR="00031A64" w:rsidRDefault="00031A64" w:rsidP="00031A64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D3AB295" wp14:editId="3E19BEE8">
            <wp:extent cx="1671638" cy="1114425"/>
            <wp:effectExtent l="0" t="0" r="5080" b="0"/>
            <wp:docPr id="1" name="Imagen 1" descr="dibujos animados de nubes de colores 10793690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s animados de nubes de colores 10793690 Vector en Vecteez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40" cy="11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AA71" w14:textId="3CF45697" w:rsidR="00E060D9" w:rsidRDefault="00E060D9">
      <w:pPr>
        <w:rPr>
          <w:lang w:val="es-ES"/>
        </w:rPr>
      </w:pPr>
      <w:r>
        <w:rPr>
          <w:lang w:val="es-ES"/>
        </w:rPr>
        <w:t xml:space="preserve">DESCRIPCIÓN DE LA CUENTA </w:t>
      </w:r>
    </w:p>
    <w:p w14:paraId="0741BDD1" w14:textId="6E003686" w:rsidR="00E060D9" w:rsidRPr="00E060D9" w:rsidRDefault="00E060D9" w:rsidP="00E060D9">
      <w:pPr>
        <w:rPr>
          <w:lang w:val="es-ES"/>
        </w:rPr>
      </w:pPr>
      <w:r w:rsidRPr="00E060D9">
        <w:rPr>
          <w:lang w:val="es-ES"/>
        </w:rPr>
        <w:t>Primeramente,</w:t>
      </w:r>
      <w:r w:rsidRPr="00E060D9">
        <w:rPr>
          <w:lang w:val="es-ES"/>
        </w:rPr>
        <w:t xml:space="preserve"> busque GitHub en mi buscador de preferencia y confianza (</w:t>
      </w:r>
      <w:proofErr w:type="spellStart"/>
      <w:r w:rsidRPr="00E060D9">
        <w:rPr>
          <w:lang w:val="es-ES"/>
        </w:rPr>
        <w:t>edge</w:t>
      </w:r>
      <w:proofErr w:type="spellEnd"/>
      <w:r w:rsidRPr="00E060D9">
        <w:rPr>
          <w:lang w:val="es-ES"/>
        </w:rPr>
        <w:t xml:space="preserve">) </w:t>
      </w:r>
    </w:p>
    <w:p w14:paraId="001BB5D3" w14:textId="2E08674D" w:rsidR="00E060D9" w:rsidRPr="00E060D9" w:rsidRDefault="00E060D9" w:rsidP="00E060D9">
      <w:pPr>
        <w:rPr>
          <w:lang w:val="es-ES"/>
        </w:rPr>
      </w:pPr>
      <w:r w:rsidRPr="00E060D9">
        <w:rPr>
          <w:lang w:val="es-ES"/>
        </w:rPr>
        <w:t xml:space="preserve">En segundo lugar, inicié sesión con mi correo institucional: rodriguezgonzalezjesus55@gmail.com. Asigné un nombre de </w:t>
      </w:r>
      <w:r w:rsidRPr="00E060D9">
        <w:rPr>
          <w:lang w:val="es-ES"/>
        </w:rPr>
        <w:t>usuario</w:t>
      </w:r>
      <w:r w:rsidRPr="00E060D9">
        <w:rPr>
          <w:lang w:val="es-ES"/>
        </w:rPr>
        <w:t xml:space="preserve"> y contraseña. </w:t>
      </w:r>
    </w:p>
    <w:p w14:paraId="421B0A49" w14:textId="542FED0C" w:rsidR="00E060D9" w:rsidRPr="00E060D9" w:rsidRDefault="00E060D9" w:rsidP="00E060D9">
      <w:pPr>
        <w:rPr>
          <w:lang w:val="es-ES"/>
        </w:rPr>
      </w:pPr>
      <w:r w:rsidRPr="00E060D9">
        <w:rPr>
          <w:lang w:val="es-ES"/>
        </w:rPr>
        <w:t>Después</w:t>
      </w:r>
      <w:r w:rsidRPr="00E060D9">
        <w:rPr>
          <w:lang w:val="es-ES"/>
        </w:rPr>
        <w:t>, al lle</w:t>
      </w:r>
      <w:r w:rsidR="00031A64">
        <w:rPr>
          <w:lang w:val="es-ES"/>
        </w:rPr>
        <w:t>gar al "hogar" de GitHub creé</w:t>
      </w:r>
      <w:r w:rsidRPr="00E060D9">
        <w:rPr>
          <w:lang w:val="es-ES"/>
        </w:rPr>
        <w:t xml:space="preserve"> un repositorio, un icono (+)&gt; crear repositorio.</w:t>
      </w:r>
    </w:p>
    <w:p w14:paraId="226679ED" w14:textId="6EE93154" w:rsidR="00E060D9" w:rsidRPr="00E060D9" w:rsidRDefault="00E060D9" w:rsidP="00E060D9">
      <w:pPr>
        <w:rPr>
          <w:lang w:val="es-ES"/>
        </w:rPr>
      </w:pPr>
      <w:r w:rsidRPr="00E060D9">
        <w:rPr>
          <w:lang w:val="es-ES"/>
        </w:rPr>
        <w:t xml:space="preserve">Lo bauticé con el nombre de "White-albume" una pequeña referencia al primer disco de The </w:t>
      </w:r>
      <w:r w:rsidRPr="00E060D9">
        <w:rPr>
          <w:lang w:val="es-ES"/>
        </w:rPr>
        <w:t>Beatles</w:t>
      </w:r>
      <w:r w:rsidRPr="00E060D9">
        <w:rPr>
          <w:lang w:val="es-ES"/>
        </w:rPr>
        <w:t>.</w:t>
      </w:r>
    </w:p>
    <w:p w14:paraId="04AABE18" w14:textId="765EE77F" w:rsidR="00E060D9" w:rsidRDefault="00E060D9" w:rsidP="00E060D9">
      <w:pPr>
        <w:rPr>
          <w:lang w:val="es-ES"/>
        </w:rPr>
      </w:pPr>
      <w:r w:rsidRPr="00E060D9">
        <w:rPr>
          <w:lang w:val="es-ES"/>
        </w:rPr>
        <w:t xml:space="preserve">Por </w:t>
      </w:r>
      <w:r w:rsidRPr="00E060D9">
        <w:rPr>
          <w:lang w:val="es-ES"/>
        </w:rPr>
        <w:t>consiguiente,</w:t>
      </w:r>
      <w:r w:rsidRPr="00E060D9">
        <w:rPr>
          <w:lang w:val="es-ES"/>
        </w:rPr>
        <w:t xml:space="preserve"> creé un documento donde explico todo lo que hice.</w:t>
      </w:r>
    </w:p>
    <w:p w14:paraId="1597F789" w14:textId="77777777" w:rsidR="00031A64" w:rsidRDefault="00031A64" w:rsidP="00031A64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ECEC9D1" wp14:editId="0F533141">
            <wp:extent cx="1964266" cy="1104900"/>
            <wp:effectExtent l="0" t="0" r="0" b="0"/>
            <wp:docPr id="4" name="Imagen 4" descr="GitHub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20" cy="11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2545" w14:textId="77777777" w:rsidR="00031A64" w:rsidRDefault="00031A64" w:rsidP="00031A64">
      <w:pPr>
        <w:rPr>
          <w:lang w:val="es-ES"/>
        </w:rPr>
      </w:pPr>
    </w:p>
    <w:p w14:paraId="61E3AC89" w14:textId="0200060F" w:rsidR="00031A64" w:rsidRDefault="00031A64" w:rsidP="00031A64">
      <w:pPr>
        <w:rPr>
          <w:lang w:val="es-ES"/>
        </w:rPr>
      </w:pPr>
      <w:r>
        <w:rPr>
          <w:lang w:val="es-ES"/>
        </w:rPr>
        <w:t xml:space="preserve">ALMACENAMIENTO EN LA NUBE </w:t>
      </w:r>
    </w:p>
    <w:p w14:paraId="329667D5" w14:textId="77777777" w:rsidR="00031A64" w:rsidRDefault="00031A64" w:rsidP="00031A64">
      <w:pPr>
        <w:rPr>
          <w:lang w:val="es-ES"/>
        </w:rPr>
      </w:pPr>
      <w:r>
        <w:rPr>
          <w:lang w:val="es-ES"/>
        </w:rPr>
        <w:t>El almacenamiento personal puede hacer copias de correos electrónicos, fotos, documentos, videos, etc. O almacenamiento empresarial donde la entidad crea una copia de seguridad remota donde la compañía se permite exportar de forma segura archivos de datos o compartirlos.</w:t>
      </w:r>
    </w:p>
    <w:p w14:paraId="4F1A1CA9" w14:textId="07C3AC4A" w:rsidR="00031A64" w:rsidRDefault="00031A64" w:rsidP="00031A64">
      <w:pPr>
        <w:rPr>
          <w:lang w:val="es-ES"/>
        </w:rPr>
      </w:pPr>
      <w:r>
        <w:rPr>
          <w:lang w:val="es-ES"/>
        </w:rPr>
        <w:t>Estos datos se suelen guardar en tres tipos de nubes, siendo: pública: barato y para datos no estructurados. Nube privada: Protegido y útil para tener más control sobre los datos. Y por último una nube hibrida que combina servicios para una mayor flexibilidad.</w:t>
      </w:r>
    </w:p>
    <w:p w14:paraId="7A61749D" w14:textId="504C0236" w:rsidR="00031A64" w:rsidRDefault="00031A64" w:rsidP="00031A64">
      <w:pPr>
        <w:rPr>
          <w:rFonts w:cstheme="minorHAnsi"/>
        </w:rPr>
      </w:pPr>
      <w:r w:rsidRPr="00031A64">
        <w:rPr>
          <w:rFonts w:cstheme="minorHAnsi"/>
        </w:rPr>
        <w:t xml:space="preserve">El almacenamiento en la nube es </w:t>
      </w:r>
      <w:r w:rsidR="00283C7D">
        <w:rPr>
          <w:rFonts w:cstheme="minorHAnsi"/>
        </w:rPr>
        <w:t>dado</w:t>
      </w:r>
      <w:r w:rsidRPr="00031A64">
        <w:rPr>
          <w:rFonts w:cstheme="minorHAnsi"/>
        </w:rPr>
        <w:t xml:space="preserve"> por un proveedor de servicios en la nube que posee y </w:t>
      </w:r>
      <w:r w:rsidR="00283C7D">
        <w:rPr>
          <w:rFonts w:cstheme="minorHAnsi"/>
        </w:rPr>
        <w:t>capacidad de almacenamiento</w:t>
      </w:r>
      <w:r w:rsidRPr="00031A64">
        <w:rPr>
          <w:rFonts w:cstheme="minorHAnsi"/>
        </w:rPr>
        <w:t xml:space="preserve"> manteniendo grandes centros de datos. Los proveedores de almacenamiento en la nube administran la capacidad, seguridad y durabilidad para que sus aplicaciones puedan acceder a los datos a través de Internet en un modelo de pago por uso. </w:t>
      </w:r>
    </w:p>
    <w:p w14:paraId="1475F414" w14:textId="77777777" w:rsidR="00283C7D" w:rsidRDefault="00283C7D" w:rsidP="00031A64">
      <w:pPr>
        <w:rPr>
          <w:rFonts w:cstheme="minorHAnsi"/>
        </w:rPr>
      </w:pPr>
    </w:p>
    <w:p w14:paraId="0EFDBF8A" w14:textId="7152E707" w:rsidR="00283C7D" w:rsidRDefault="00283C7D" w:rsidP="00031A64">
      <w:pPr>
        <w:rPr>
          <w:rFonts w:cstheme="minorHAnsi"/>
        </w:rPr>
      </w:pPr>
      <w:r>
        <w:rPr>
          <w:rFonts w:cstheme="minorHAnsi"/>
        </w:rPr>
        <w:t xml:space="preserve">El almacenamiento en la nube tiene ventajas claras como: </w:t>
      </w:r>
    </w:p>
    <w:p w14:paraId="08909208" w14:textId="77777777" w:rsidR="00283C7D" w:rsidRDefault="00283C7D" w:rsidP="00283C7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 tiene un acceso a la nube en tiempo real </w:t>
      </w:r>
    </w:p>
    <w:p w14:paraId="1363732E" w14:textId="5E2048D4" w:rsidR="00283C7D" w:rsidRPr="00283C7D" w:rsidRDefault="00283C7D" w:rsidP="00283C7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se necesita un equipo electrónico fijo y específico para acceder a la información, se necesita internet </w:t>
      </w:r>
    </w:p>
    <w:p w14:paraId="1535EBED" w14:textId="0156E5A5" w:rsidR="00283C7D" w:rsidRDefault="00283C7D" w:rsidP="00283C7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 igual que el punto anterior se puede acceder desde cualquier dispositivo y tener información actualizada </w:t>
      </w:r>
    </w:p>
    <w:p w14:paraId="7DB4ADA0" w14:textId="603D2F57" w:rsidR="00283C7D" w:rsidRDefault="00283C7D" w:rsidP="00283C7D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 no ocupar discos duros externos no es necesario pagar mantenimiento o almacenamiento (en caso de empresas)</w:t>
      </w:r>
    </w:p>
    <w:p w14:paraId="264E11DF" w14:textId="32290CA5" w:rsidR="00283C7D" w:rsidRDefault="004C7555" w:rsidP="004C7555">
      <w:pPr>
        <w:rPr>
          <w:rFonts w:cstheme="minorHAnsi"/>
        </w:rPr>
      </w:pPr>
      <w:r>
        <w:rPr>
          <w:rFonts w:cstheme="minorHAnsi"/>
        </w:rPr>
        <w:t xml:space="preserve">El almacenamiento en la nube puede presentar desventajas como la dependencia de internet, de los proveedores, una posible sobrecarga de servidores y la posibilidad de </w:t>
      </w:r>
      <w:proofErr w:type="spellStart"/>
      <w:r>
        <w:rPr>
          <w:rFonts w:cstheme="minorHAnsi"/>
        </w:rPr>
        <w:t>hackeo</w:t>
      </w:r>
      <w:proofErr w:type="spellEnd"/>
      <w:r>
        <w:rPr>
          <w:rFonts w:cstheme="minorHAnsi"/>
        </w:rPr>
        <w:t xml:space="preserve"> </w:t>
      </w:r>
    </w:p>
    <w:p w14:paraId="6BD6F2B3" w14:textId="63176C66" w:rsidR="002A0E41" w:rsidRDefault="002A0E41" w:rsidP="002A0E41">
      <w:pPr>
        <w:jc w:val="center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604C1379" wp14:editId="170A3AEB">
            <wp:extent cx="1790700" cy="980160"/>
            <wp:effectExtent l="0" t="0" r="0" b="0"/>
            <wp:docPr id="5" name="Imagen 5" descr="Los mejores servicios gratuitos de almacenamiento en la Nube - Portal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s mejores servicios gratuitos de almacenamiento en la Nube - PortalGee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82" cy="9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7187" w14:textId="0EC3B81C" w:rsidR="004C7555" w:rsidRDefault="004C7555" w:rsidP="004C7555">
      <w:pPr>
        <w:rPr>
          <w:rFonts w:cstheme="minorHAnsi"/>
        </w:rPr>
      </w:pPr>
      <w:r>
        <w:rPr>
          <w:rFonts w:cstheme="minorHAnsi"/>
        </w:rPr>
        <w:t xml:space="preserve">CONCLUSIÓN </w:t>
      </w:r>
    </w:p>
    <w:p w14:paraId="057AB81B" w14:textId="0E3EA29B" w:rsidR="004C7555" w:rsidRDefault="004C7555" w:rsidP="004C7555">
      <w:pPr>
        <w:rPr>
          <w:rFonts w:cstheme="minorHAnsi"/>
        </w:rPr>
      </w:pPr>
      <w:r>
        <w:rPr>
          <w:rFonts w:cstheme="minorHAnsi"/>
        </w:rPr>
        <w:t xml:space="preserve">El almacenamiento en la nube a lo largo de los años ha transformado y revolucionado la forma en que tanto como usuarios, empresas, escuelas donde se pueden gestionar y acceder de forma eficaz a nuestros datos. Por lo que contribuye a una colaboración en tiempo real y el trabajo en distancia </w:t>
      </w:r>
    </w:p>
    <w:p w14:paraId="13F0CF81" w14:textId="6CD77C99" w:rsidR="00630413" w:rsidRDefault="00630413" w:rsidP="00630413">
      <w:pPr>
        <w:jc w:val="center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3A4B7703" wp14:editId="44F457C2">
            <wp:extent cx="1019175" cy="899910"/>
            <wp:effectExtent l="0" t="0" r="0" b="0"/>
            <wp:docPr id="6" name="Imagen 6" descr="icono de carpeta logotipo de la carpeta. ilustración vectorial aisla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o de carpeta logotipo de la carpeta. ilustración vectorial aislad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24375" r="21875" b="23750"/>
                    <a:stretch/>
                  </pic:blipFill>
                  <pic:spPr bwMode="auto">
                    <a:xfrm>
                      <a:off x="0" y="0"/>
                      <a:ext cx="1021033" cy="9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3F298" w14:textId="0D3A8A34" w:rsidR="00630413" w:rsidRDefault="00630413" w:rsidP="00630413">
      <w:pPr>
        <w:rPr>
          <w:rFonts w:cstheme="minorHAnsi"/>
        </w:rPr>
      </w:pPr>
      <w:r>
        <w:rPr>
          <w:rFonts w:cstheme="minorHAnsi"/>
        </w:rPr>
        <w:t>REFERENCIAS</w:t>
      </w:r>
    </w:p>
    <w:p w14:paraId="0B7A5009" w14:textId="68D48ACE" w:rsidR="00630413" w:rsidRDefault="00630413" w:rsidP="00630413">
      <w:pPr>
        <w:pStyle w:val="Prrafodelista"/>
        <w:numPr>
          <w:ilvl w:val="0"/>
          <w:numId w:val="2"/>
        </w:numPr>
      </w:pPr>
      <w:r w:rsidRPr="00630413">
        <w:rPr>
          <w:rFonts w:cstheme="minorHAnsi"/>
        </w:rPr>
        <w:t xml:space="preserve">Microsoft. (s/f). ¿Qué es el almacenamiento en la nube? </w:t>
      </w:r>
      <w:hyperlink r:id="rId11" w:history="1">
        <w:r>
          <w:rPr>
            <w:rStyle w:val="Hipervnculo"/>
          </w:rPr>
          <w:t xml:space="preserve">Qué es el almacenamiento en la nube y cómo se utiliza | Microsoft </w:t>
        </w:r>
        <w:proofErr w:type="spellStart"/>
        <w:r>
          <w:rPr>
            <w:rStyle w:val="Hipervnculo"/>
          </w:rPr>
          <w:t>Azure</w:t>
        </w:r>
        <w:proofErr w:type="spellEnd"/>
      </w:hyperlink>
    </w:p>
    <w:p w14:paraId="3290267F" w14:textId="58F16412" w:rsidR="00630413" w:rsidRDefault="00630413" w:rsidP="00630413">
      <w:pPr>
        <w:pStyle w:val="Prrafodelista"/>
        <w:numPr>
          <w:ilvl w:val="0"/>
          <w:numId w:val="2"/>
        </w:numPr>
      </w:pPr>
      <w:r>
        <w:t xml:space="preserve">Amazon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(s/f). ¿Qué es el almacenamiento en la nube? </w:t>
      </w:r>
      <w:hyperlink r:id="rId12" w:history="1">
        <w:r>
          <w:rPr>
            <w:rStyle w:val="Hipervnculo"/>
          </w:rPr>
          <w:t>¿Qué es el almacenamiento en la nube? - Explicación del almacenamiento en la nube - AWS</w:t>
        </w:r>
      </w:hyperlink>
    </w:p>
    <w:p w14:paraId="3F98EB3E" w14:textId="414635DB" w:rsidR="00630413" w:rsidRPr="00630413" w:rsidRDefault="00630413" w:rsidP="00630413">
      <w:pPr>
        <w:pStyle w:val="Prrafodelista"/>
        <w:numPr>
          <w:ilvl w:val="0"/>
          <w:numId w:val="2"/>
        </w:numPr>
      </w:pPr>
      <w:r>
        <w:t xml:space="preserve">Héctor Fernández (s/f). ¿Qué es el almacenamiento en la nube y como funciona? </w:t>
      </w:r>
      <w:proofErr w:type="spellStart"/>
      <w:r>
        <w:t>EconomíaTic</w:t>
      </w:r>
      <w:proofErr w:type="spellEnd"/>
      <w:r>
        <w:t xml:space="preserve"> </w:t>
      </w:r>
      <w:hyperlink r:id="rId13" w:anchor="ventajas-y-desventajas-del-almacenamiento-en-la-nube" w:history="1">
        <w:r>
          <w:rPr>
            <w:rStyle w:val="Hipervnculo"/>
          </w:rPr>
          <w:t>¿Qué es el almacenamiento en la nube y cómo funciona?</w:t>
        </w:r>
      </w:hyperlink>
      <w:bookmarkStart w:id="0" w:name="_GoBack"/>
      <w:bookmarkEnd w:id="0"/>
      <w:r>
        <w:t xml:space="preserve"> </w:t>
      </w:r>
    </w:p>
    <w:p w14:paraId="3B25BF4F" w14:textId="77777777" w:rsidR="002A0E41" w:rsidRPr="004C7555" w:rsidRDefault="002A0E41" w:rsidP="004C7555">
      <w:pPr>
        <w:rPr>
          <w:rFonts w:cstheme="minorHAnsi"/>
        </w:rPr>
      </w:pPr>
    </w:p>
    <w:p w14:paraId="6AF275B5" w14:textId="77777777" w:rsidR="00031A64" w:rsidRPr="00283C7D" w:rsidRDefault="00031A64" w:rsidP="00E060D9"/>
    <w:p w14:paraId="0F840AD7" w14:textId="77777777" w:rsidR="00E060D9" w:rsidRPr="007E29D9" w:rsidRDefault="00E060D9">
      <w:pPr>
        <w:rPr>
          <w:lang w:val="es-ES"/>
        </w:rPr>
      </w:pPr>
    </w:p>
    <w:sectPr w:rsidR="00E060D9" w:rsidRPr="007E2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64C80"/>
    <w:multiLevelType w:val="hybridMultilevel"/>
    <w:tmpl w:val="0A0CB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27B2C"/>
    <w:multiLevelType w:val="hybridMultilevel"/>
    <w:tmpl w:val="2D58F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D9"/>
    <w:rsid w:val="00031A64"/>
    <w:rsid w:val="00240214"/>
    <w:rsid w:val="00283C7D"/>
    <w:rsid w:val="002A0E41"/>
    <w:rsid w:val="004C7555"/>
    <w:rsid w:val="00630413"/>
    <w:rsid w:val="007E29D9"/>
    <w:rsid w:val="00E060D9"/>
    <w:rsid w:val="00E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60A5"/>
  <w15:chartTrackingRefBased/>
  <w15:docId w15:val="{232B1721-8B0F-46FD-9BDB-31854EF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C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30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conomiatic.com/diccionario-tecnologico/que-es-el-almacenamiento-en-la-nub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ws.amazon.com/es/what-is/cloud-stor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zure.microsoft.com/es-es/resources/cloud-computing-dictionary/what-is-cloud-storag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USER</cp:lastModifiedBy>
  <cp:revision>4</cp:revision>
  <dcterms:created xsi:type="dcterms:W3CDTF">2025-08-27T16:33:00Z</dcterms:created>
  <dcterms:modified xsi:type="dcterms:W3CDTF">2025-08-28T00:27:00Z</dcterms:modified>
</cp:coreProperties>
</file>