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SetDisplayMode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SetDisplayMode(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zoom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layout])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la forma como el documento es presentado al espectador. El nivel de acercamiento puede ser establecido: la p�ginas pueden ser presentadas completamente en pantalla, ocupar todo el ancho de la ventana, usar el tama�o real, ser graduado por un factor espec�fico de acercamiento o usar el visor por defecto (configurado en el men� de Preferencias de Adobe Reader). El esquema de la p�gina puede ser tambi�n especificado: sencillo al mismo tiempo, despliegue continuo, dos columnas o por defecto el visor.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zoom El acercamiento a usar. Este puede ser uno de los siguiente valores: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fullpage: despliega la p�gina completa en la pantalla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fullwidth: usa el ancho m�ximo de la pantalla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real: usa el tama�o real (equivalente a un acercamiento de 100%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default: usa el modo por defecto del visor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o un n�mero indicando el factor de acercamiento a ser usado. layout El esquema de la p�gina. Los posibles valores son: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single: despliega una p�gina la tiempo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continuous: despliega p�ginas continuamente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two: despliega dos p�ginas en dos columnas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default: usa el modo por defecto del visor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valor por defecto es default.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