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Tutorial 1</w:t>
        </w:r>
      </w:hyperlink>
      <w:r w:rsidDel="00000000" w:rsidR="00000000" w:rsidRPr="00000000">
        <w:rPr>
          <w:rtl w:val="0"/>
        </w:rPr>
        <w:t xml:space="preserve">: Ejemplo b�sico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Tutorial 2</w:t>
        </w:r>
      </w:hyperlink>
      <w:r w:rsidDel="00000000" w:rsidR="00000000" w:rsidRPr="00000000">
        <w:rPr>
          <w:rtl w:val="0"/>
        </w:rPr>
        <w:t xml:space="preserve">: Cabecera, pie, salto de p�gina e imagen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Tutorial 3</w:t>
        </w:r>
      </w:hyperlink>
      <w:r w:rsidDel="00000000" w:rsidR="00000000" w:rsidRPr="00000000">
        <w:rPr>
          <w:rtl w:val="0"/>
        </w:rPr>
        <w:t xml:space="preserve">: Saltos de l�nea y colores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Tutorial 4</w:t>
        </w:r>
      </w:hyperlink>
      <w:r w:rsidDel="00000000" w:rsidR="00000000" w:rsidRPr="00000000">
        <w:rPr>
          <w:rtl w:val="0"/>
        </w:rPr>
        <w:t xml:space="preserve">: Columnas m�ltiples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 5</w:t>
        </w:r>
      </w:hyperlink>
      <w:r w:rsidDel="00000000" w:rsidR="00000000" w:rsidRPr="00000000">
        <w:rPr>
          <w:rtl w:val="0"/>
        </w:rPr>
        <w:t xml:space="preserve">: Tablas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Tutorial 6</w:t>
        </w:r>
      </w:hyperlink>
      <w:r w:rsidDel="00000000" w:rsidR="00000000" w:rsidRPr="00000000">
        <w:rPr>
          <w:rtl w:val="0"/>
        </w:rPr>
        <w:t xml:space="preserve">: Enlaces y texto flotante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Tutorial 7</w:t>
        </w:r>
      </w:hyperlink>
      <w:r w:rsidDel="00000000" w:rsidR="00000000" w:rsidRPr="00000000">
        <w:rPr>
          <w:rtl w:val="0"/>
        </w:rPr>
        <w:t xml:space="preserve">: A�adiendo nuevas fuentes y codificaciones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uto6.htm" TargetMode="External"/><Relationship Id="rId10" Type="http://schemas.openxmlformats.org/officeDocument/2006/relationships/hyperlink" Target="http://docs.google.com/tuto5.htm" TargetMode="External"/><Relationship Id="rId12" Type="http://schemas.openxmlformats.org/officeDocument/2006/relationships/hyperlink" Target="http://docs.google.com/tuto7.htm" TargetMode="External"/><Relationship Id="rId9" Type="http://schemas.openxmlformats.org/officeDocument/2006/relationships/hyperlink" Target="http://docs.google.com/tuto4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uto1.htm" TargetMode="External"/><Relationship Id="rId7" Type="http://schemas.openxmlformats.org/officeDocument/2006/relationships/hyperlink" Target="http://docs.google.com/tuto2.htm" TargetMode="External"/><Relationship Id="rId8" Type="http://schemas.openxmlformats.org/officeDocument/2006/relationships/hyperlink" Target="http://docs.google.com/tuto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