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Saltos de l�nea y colores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Continuemos con un ejemplo que imprime p�rrafos justificados. Tambi�n ilustra el uso de colores.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function Header()</w:t>
        <w:br w:type="textWrapping"/>
        <w:t xml:space="preserve">{</w:t>
        <w:br w:type="textWrapping"/>
        <w:t xml:space="preserve">    global $title;</w:t>
        <w:br w:type="textWrapping"/>
        <w:br w:type="textWrapping"/>
        <w:t xml:space="preserve">    // Arial bold 15</w:t>
        <w:br w:type="textWrapping"/>
        <w:t xml:space="preserve">    $this-&gt;SetFont('Arial','B',15);</w:t>
        <w:br w:type="textWrapping"/>
        <w:t xml:space="preserve">    // Calculamos ancho y posici�n del t�tulo.</w:t>
        <w:br w:type="textWrapping"/>
        <w:t xml:space="preserve">    $w = $this-&gt;GetStringWidth($title)+6;</w:t>
        <w:br w:type="textWrapping"/>
        <w:t xml:space="preserve">    $this-&gt;SetX((210-$w)/2);</w:t>
        <w:br w:type="textWrapping"/>
        <w:t xml:space="preserve">    // Colores de los bordes, fondo y texto</w:t>
        <w:br w:type="textWrapping"/>
        <w:t xml:space="preserve">    $this-&gt;SetDrawColor(0,80,180);</w:t>
        <w:br w:type="textWrapping"/>
        <w:t xml:space="preserve">    $this-&gt;SetFillColor(230,230,0);</w:t>
        <w:br w:type="textWrapping"/>
        <w:t xml:space="preserve">    $this-&gt;SetTextColor(220,50,50);</w:t>
        <w:br w:type="textWrapping"/>
        <w:t xml:space="preserve">    // Ancho del borde (1 mm)</w:t>
        <w:br w:type="textWrapping"/>
        <w:t xml:space="preserve">    $this-&gt;SetLineWidth(1);</w:t>
        <w:br w:type="textWrapping"/>
        <w:t xml:space="preserve">    // T�tulo</w:t>
        <w:br w:type="textWrapping"/>
        <w:t xml:space="preserve">    $this-&gt;Cell($w,9,$title,1,1,'C',true);</w:t>
        <w:br w:type="textWrapping"/>
        <w:t xml:space="preserve">    // Salto de l�nea</w:t>
        <w:br w:type="textWrapping"/>
        <w:t xml:space="preserve">    $this-&gt;Ln(10);</w:t>
        <w:br w:type="textWrapping"/>
        <w:t xml:space="preserve">}</w:t>
        <w:br w:type="textWrapping"/>
        <w:br w:type="textWrapping"/>
        <w:t xml:space="preserve">function Footer()</w:t>
        <w:br w:type="textWrapping"/>
        <w:t xml:space="preserve">{</w:t>
        <w:br w:type="textWrapping"/>
        <w:t xml:space="preserve">    // Posici�n a 1,5 cm del final</w:t>
        <w:br w:type="textWrapping"/>
        <w:t xml:space="preserve">    $this-&gt;SetY(-15);</w:t>
        <w:br w:type="textWrapping"/>
        <w:t xml:space="preserve">    // Arial it�lica 8</w:t>
        <w:br w:type="textWrapping"/>
        <w:t xml:space="preserve">    $this-&gt;SetFont('Arial','I',8);</w:t>
        <w:br w:type="textWrapping"/>
        <w:t xml:space="preserve">    // Color del texto en gris</w:t>
        <w:br w:type="textWrapping"/>
        <w:t xml:space="preserve">    $this-&gt;SetTextColor(128);</w:t>
        <w:br w:type="textWrapping"/>
        <w:t xml:space="preserve">    // N�mero de p�gina</w:t>
        <w:br w:type="textWrapping"/>
        <w:t xml:space="preserve">    $this-&gt;Cell(0,10,'P�gina '.$this-&gt;PageNo(),0,0,'C');</w:t>
        <w:br w:type="textWrapping"/>
        <w:t xml:space="preserve">}</w:t>
        <w:br w:type="textWrapping"/>
        <w:br w:type="textWrapping"/>
        <w:t xml:space="preserve">function ChapterTitle($num, $label)</w:t>
        <w:br w:type="textWrapping"/>
        <w:t xml:space="preserve">{</w:t>
        <w:br w:type="textWrapping"/>
        <w:t xml:space="preserve">    // Arial 12</w:t>
        <w:br w:type="textWrapping"/>
        <w:t xml:space="preserve">    $this-&gt;SetFont('Arial','',12);</w:t>
        <w:br w:type="textWrapping"/>
        <w:t xml:space="preserve">    // Color de fondo</w:t>
        <w:br w:type="textWrapping"/>
        <w:t xml:space="preserve">    $this-&gt;SetFillColor(200,220,255);</w:t>
        <w:br w:type="textWrapping"/>
        <w:t xml:space="preserve">    // T�tulo</w:t>
        <w:br w:type="textWrapping"/>
        <w:t xml:space="preserve">    $this-&gt;Cell(0,6,"Cap�tulo $num : $label",0,1,'L',true);</w:t>
        <w:br w:type="textWrapping"/>
        <w:t xml:space="preserve">    // Salto de l�nea</w:t>
        <w:br w:type="textWrapping"/>
        <w:t xml:space="preserve">    $this-&gt;Ln(4);</w:t>
        <w:br w:type="textWrapping"/>
        <w:t xml:space="preserve">}</w:t>
        <w:br w:type="textWrapping"/>
        <w:br w:type="textWrapping"/>
        <w:t xml:space="preserve">function ChapterBody($file)</w:t>
        <w:br w:type="textWrapping"/>
        <w:t xml:space="preserve">{</w:t>
        <w:br w:type="textWrapping"/>
        <w:t xml:space="preserve">    // Leemos el fichero</w:t>
        <w:br w:type="textWrapping"/>
        <w:t xml:space="preserve">    $txt = file_get_contents($file);</w:t>
        <w:br w:type="textWrapping"/>
        <w:t xml:space="preserve">    // Times 12</w:t>
        <w:br w:type="textWrapping"/>
        <w:t xml:space="preserve">    $this-&gt;SetFont('Times','',12);</w:t>
        <w:br w:type="textWrapping"/>
        <w:t xml:space="preserve">    // Imprimimos el texto justificado</w:t>
        <w:br w:type="textWrapping"/>
        <w:t xml:space="preserve">    $this-&gt;MultiCell(0,5,$txt);</w:t>
        <w:br w:type="textWrapping"/>
        <w:t xml:space="preserve">    // Salto de l�nea</w:t>
        <w:br w:type="textWrapping"/>
        <w:t xml:space="preserve">    $this-&gt;Ln();</w:t>
        <w:br w:type="textWrapping"/>
        <w:t xml:space="preserve">    // Cita en it�lica</w:t>
        <w:br w:type="textWrapping"/>
        <w:t xml:space="preserve">    $this-&gt;SetFont('','I');</w:t>
        <w:br w:type="textWrapping"/>
        <w:t xml:space="preserve">    $this-&gt;Cell(0,5,'(fin del extracto)');</w:t>
        <w:br w:type="textWrapping"/>
        <w:t xml:space="preserve">}</w:t>
        <w:br w:type="textWrapping"/>
        <w:br w:type="textWrapping"/>
        <w:t xml:space="preserve">function PrintChapter($num, $title, $file)</w:t>
        <w:br w:type="textWrapping"/>
        <w:t xml:space="preserve">{</w:t>
        <w:br w:type="textWrapping"/>
        <w:t xml:space="preserve">    $this-&gt;AddPage();</w:t>
        <w:br w:type="textWrapping"/>
        <w:t xml:space="preserve">    $this-&gt;ChapterTitle($num,$title);</w:t>
        <w:br w:type="textWrapping"/>
        <w:t xml:space="preserve">    $this-&gt;ChapterBody($file);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$title = '20000 Leguas de Viaje Submarino';</w:t>
        <w:br w:type="textWrapping"/>
        <w:t xml:space="preserve">$pdf-&gt;SetTitle($title);</w:t>
        <w:br w:type="textWrapping"/>
        <w:t xml:space="preserve">$pdf-&gt;SetAuthor('Julio Verne');</w:t>
        <w:br w:type="textWrapping"/>
        <w:t xml:space="preserve">$pdf-&gt;PrintChapter(1,'UN RIZO DE HUIDA','20k_c1.txt');</w:t>
        <w:br w:type="textWrapping"/>
        <w:t xml:space="preserve">$pdf-&gt;PrintChapter(2,'LOS PROS Y LOS CONTRAS','20k_c2.txt');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m�todo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GetStringWidth()</w:t>
        </w:r>
      </w:hyperlink>
      <w:r w:rsidDel="00000000" w:rsidR="00000000" w:rsidRPr="00000000">
        <w:rPr>
          <w:rtl w:val="0"/>
        </w:rPr>
        <w:t xml:space="preserve"> le permite determinar la longitud de una cadena en el tipo de letra actual, y se usa aqu� para calcular la posici�n y ancho del borde que rodea al t�tulo. Despu�s se establecen los colores (mediante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SetDrawColor()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SetFillColor()</w:t>
        </w:r>
      </w:hyperlink>
      <w:r w:rsidDel="00000000" w:rsidR="00000000" w:rsidRPr="00000000">
        <w:rPr>
          <w:rtl w:val="0"/>
        </w:rPr>
        <w:t xml:space="preserve"> y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SetTextColor()</w:t>
        </w:r>
      </w:hyperlink>
      <w:r w:rsidDel="00000000" w:rsidR="00000000" w:rsidRPr="00000000">
        <w:rPr>
          <w:rtl w:val="0"/>
        </w:rPr>
        <w:t xml:space="preserve">) y el borde de la l�nea se establece en 1 mm (en contra de los 0,2 por defecto) con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SetLineWidth()</w:t>
        </w:r>
      </w:hyperlink>
      <w:r w:rsidDel="00000000" w:rsidR="00000000" w:rsidRPr="00000000">
        <w:rPr>
          <w:rtl w:val="0"/>
        </w:rPr>
        <w:t xml:space="preserve">. Finalmente, imprimimos la celda (el �ltimo par�metro a 1 indica que debe colorearse el fondo).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m�todo usado para imprimir los p�rrafos es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MultiCell()</w:t>
        </w:r>
      </w:hyperlink>
      <w:r w:rsidDel="00000000" w:rsidR="00000000" w:rsidRPr="00000000">
        <w:rPr>
          <w:rtl w:val="0"/>
        </w:rPr>
        <w:t xml:space="preserve">. Cada vez que la l�nea llega al extremo derecho de la celda o aparece un car�cter de fin de l�nea, se ejecuta un salto de l�nea y se crea autom�ticamente otra celda debajo de la actual. El texto se encuentra justificado por defecto.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definen dos propiedades del documento: t�tulo (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SetTitle()</w:t>
        </w:r>
      </w:hyperlink>
      <w:r w:rsidDel="00000000" w:rsidR="00000000" w:rsidRPr="00000000">
        <w:rPr>
          <w:rtl w:val="0"/>
        </w:rPr>
        <w:t xml:space="preserve">) y autor (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SetAuthor()</w:t>
        </w:r>
      </w:hyperlink>
      <w:r w:rsidDel="00000000" w:rsidR="00000000" w:rsidRPr="00000000">
        <w:rPr>
          <w:rtl w:val="0"/>
        </w:rPr>
        <w:t xml:space="preserve">). Las propiedades pueden verse de dos maneras. La primera es abrir el documento directamente con Adobe Reader, vaya al men� Archivo y seleccione la opci�n Propiedades del documento. La segunda, tambi�n disponible desde el plug-in, es hacer clic con el bot�n derecho y seleccione Propiedades del documento.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c/setlinewidth.htm" TargetMode="External"/><Relationship Id="rId10" Type="http://schemas.openxmlformats.org/officeDocument/2006/relationships/hyperlink" Target="http://docs.google.com/doc/settextcolor.htm" TargetMode="External"/><Relationship Id="rId13" Type="http://schemas.openxmlformats.org/officeDocument/2006/relationships/hyperlink" Target="http://docs.google.com/doc/settitle.htm" TargetMode="External"/><Relationship Id="rId12" Type="http://schemas.openxmlformats.org/officeDocument/2006/relationships/hyperlink" Target="http://docs.google.com/doc/multicel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/setfillcolor.htm" TargetMode="External"/><Relationship Id="rId14" Type="http://schemas.openxmlformats.org/officeDocument/2006/relationships/hyperlink" Target="http://docs.google.com/doc/setautho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3.php" TargetMode="External"/><Relationship Id="rId7" Type="http://schemas.openxmlformats.org/officeDocument/2006/relationships/hyperlink" Target="http://docs.google.com/doc/getstringwidth.htm" TargetMode="External"/><Relationship Id="rId8" Type="http://schemas.openxmlformats.org/officeDocument/2006/relationships/hyperlink" Target="http://docs.google.com/doc/setdraw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