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A�adiendo nuevas fuentes y codificaciones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tutorial explica c�mo usar fuentes TrueType, OpenType y Type1 de forma que usted no se vea limitado a las fuentes incorporadas en FPDF. El otro punto de inter�s es que pueda elegir la codificaci�n de la fuente, lo que le permitir� usar otros idiomas aparte de los europeos occidentales (ya que las fuentes est�ndar tienen muy pocos caracteres disponibles).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OpenType, s�lo es compatible el formato basado en TrueType (no as� el basado en el Type1).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Type1, es necesario el archivo AFM correspondiente. Por lo general, �ste es prove�do con la fuente.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A�adir una nueva fuente requiere dos pasos: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Generaci�n del fichero de definici�n de la fuente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Declaraci�n de la fuente en el script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Generaci�n del fichero de definici�n de la fuente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primer paso consiste en generar un fichero PHP que contenga toda la informaci�n que necesita FPDF; adem�s, el fichero de la fuente deber� comprimirse. Para hacer esto, se distribuye un script auxiliar en el directorio makefont del paquete: makefont.php. Contiene la siguiente funci�n: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MakeFont(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fontfile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enc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embed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subset]]]) fontfile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Ubicaci�n del fichero .ttf, .otf o .pfb.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enc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Nombre de la codificaci�n. Valor por defecto: cp1252.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embed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se incorpora o no la fuente. Valor por defecto: true.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subset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un subconjunto de la fuente o no. Valor por defecto: true.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primer par�metro es el nombre del fichero de la fuente. La extensi�n debe ser .ttf, .otf o .pfb y determina el tipo de fuente. Si tiene una fuente Type1 en formato ASCII (.pfa), puede convertirla a formato binario (.pfb) con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t1utils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las fuentes Type1, el archivo .afm correspondiente debe estar presente en el mismo directorio.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La codificaci�n define la asociaci�n entre un c�digo (de 0 a 255) y un car�cter. Los primeros 123 son fijos y se corresponden con los caracteres ASCII; los siguientes son variables. Las codificaciones se almacenan en ficheros .map. Est�n disponibles: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cp1250 (Europa Central)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cp1251 (cir�lico)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cp1252 (Europa Occidental)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cp1253 (griego)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cp1254 (turco)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cp1255 (hebreo)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cp1257 (b�ltico)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cp1258 (vietnamita)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cp874 (tailand�s)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ISO-8859-1 (Europa Occidental)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ISO-8859-2 (Europa Central)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ISO-8859-4 (b�ltico)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ISO-8859-5 (cir�lico)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ISO-8859-7 (griego)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ISO-8859-9 (turco)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ISO-8859-11 (tailand�s)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ISO-8859-15 (Europa Occidental)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ISO-8859-16 (Europa Central)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KOI8-R (ruso)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KOI8-U (ucraniano)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supuesto, la fuente debe contener los caracteres adecuados a la codificaci�n escogida.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Existen dos formas de usar una nueva fuente: incluirla en el PDF o no. Cuando una fuente no se incluye, se busca en el sistema. La ventaja es que el fichero PDF es m�s peque�o; sin embargo, si la fuente no est� disponible en el sistema, se usa otra como sustituta. As� que es aconsejable asegurarse de que la fuente en cuesti�n est� instalada en los sistemas de los clientes. Si el fichero est� destinado a una audiencia numerosas, es mejor incluir la fuente.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�ltimo par�metro indica si el subconjunto deber ser usado o no, es decir, si o no, los caracteres del m�todo de codificado deben mantenerse en la fuente embebida. Como consecuencia, si la fuente original fue grande, el tama�o del archivo PDF puede ser altamente reducido.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Despu�s de llamar a la funci�n (puede crear un nuevo fichero e incluir makefont.php), se crear� un fichero .php con el mismo nombre que la fuente. Puede renombrarlo si lo desea. En caso de incluir la fuente, el fichero se comprime y da lugar a un segundo fichero con extensi�n .z (excepto si la funci�n de compresi�n no est� disponible, puesto que requiere la biblioteca Zlib para PHP). Tambi�n puede renombrarlo, pero, en este caso, tendr� que modificar la variable $file en el fichero .php consecuentemente.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  <w:t xml:space="preserve">require('makefont/makefont.php');</w:t>
        <w:br w:type="textWrapping"/>
        <w:br w:type="textWrapping"/>
        <w:t xml:space="preserve">MakeFont('c:\\Windows\\Fonts\\comic.ttf','cp1252');</w:t>
        <w:br w:type="textWrapping"/>
        <w:t xml:space="preserve">?&gt;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devuelve los ficheros comic.php y comic.z.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Entonces tendr� que copiar los ficheros generados en el directorio de fuentes. Si el fichero de la fuente no pudo ser comprimido, copie la fuente en lugar del .z.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Otra forma de invocar a MakeFont() es a trav�s de la l�nea de comandos: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 makefont\makefont.php c:\Windows\Fonts\comic.ttf cp1252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�ltimo, para las fuentes TrueType y OpenType, tambi�n puede generar los archivos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en l�nea</w:t>
        </w:r>
      </w:hyperlink>
      <w:r w:rsidDel="00000000" w:rsidR="00000000" w:rsidRPr="00000000">
        <w:rPr>
          <w:rtl w:val="0"/>
        </w:rPr>
        <w:t xml:space="preserve"> en lugar de hacerlo manualmente.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Declaraci�n de la fuente en el script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segundo paso es el m�s simple. S�lo necesita llamar al m�todo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AddFont()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$pdf-&gt;AddFont('Comic','','comic.php');</w:t>
        <w:br w:type="textWrapping"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 la fuente queda disponible (en los estilos normal y subrayado), lista para usar como las otras. Si hubi�ramos trabajado con la Comic Sans MS Bold (comicbd.ttf), hubi�semos escrito: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$pdf-&gt;AddFont('Comic','B','comicbd.php');</w:t>
        <w:br w:type="textWrapping"/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Veamos ahora un ejemplo completo. Vamos a utilizar la fuente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Calligrapher</w:t>
        </w:r>
      </w:hyperlink>
      <w:r w:rsidDel="00000000" w:rsidR="00000000" w:rsidRPr="00000000">
        <w:rPr>
          <w:rtl w:val="0"/>
        </w:rPr>
        <w:t xml:space="preserve">. El primer paso es la generaci�n de los archivos de la fuente: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  <w:t xml:space="preserve">require('makefont/makefont.php');</w:t>
        <w:br w:type="textWrapping"/>
        <w:br w:type="textWrapping"/>
        <w:t xml:space="preserve">MakeFont('calligra.ttf','cp1252');</w:t>
        <w:br w:type="textWrapping"/>
        <w:t xml:space="preserve">?&gt;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script nos devolver� el siguiente informe: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Warning:</w:t>
      </w:r>
      <w:r w:rsidDel="00000000" w:rsidR="00000000" w:rsidRPr="00000000">
        <w:rPr>
          <w:rtl w:val="0"/>
        </w:rPr>
        <w:t xml:space="preserve"> character Euro is missing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Warning:</w:t>
      </w:r>
      <w:r w:rsidDel="00000000" w:rsidR="00000000" w:rsidRPr="00000000">
        <w:rPr>
          <w:rtl w:val="0"/>
        </w:rPr>
        <w:t xml:space="preserve"> character zcaron is missing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 file compressed: calligra.z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 definition file generated: calligra.php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car�cter del euro no est� en la fuente (es muy antigua). Otro car�cter tampoco se encuentra en la fuente.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Alternativamente, podr�amos haber utilizado la l�nea de comandos: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 makefont\makefont.php calligra.ttf cp1252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haber usado el generado en l�nea.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Podemos copiar estos dos ficheros en el directorio de fuentes (font) y escribir el script: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  <w:t xml:space="preserve">require('fpdf.php');</w:t>
        <w:br w:type="textWrapping"/>
        <w:br w:type="textWrapping"/>
        <w:t xml:space="preserve">$pdf = new FPDF();</w:t>
        <w:br w:type="textWrapping"/>
        <w:t xml:space="preserve">$pdf-&gt;AddFont('Calligrapher','','calligra.php');</w:t>
        <w:br w:type="textWrapping"/>
        <w:t xml:space="preserve">$pdf-&gt;AddPage();</w:t>
        <w:br w:type="textWrapping"/>
        <w:t xml:space="preserve">$pdf-&gt;SetFont('Calligrapher','',35);</w:t>
        <w:br w:type="textWrapping"/>
        <w:t xml:space="preserve">$pdf-&gt;Write(10,'Enjoy new fonts with FPDF!');</w:t>
        <w:br w:type="textWrapping"/>
        <w:t xml:space="preserve">$pdf-&gt;Output();</w:t>
        <w:br w:type="textWrapping"/>
        <w:t xml:space="preserve">?&gt;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[Demo]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tuto7.php" TargetMode="External"/><Relationship Id="rId9" Type="http://schemas.openxmlformats.org/officeDocument/2006/relationships/hyperlink" Target="http://www.abstractfonts.com/font/52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cdf.org/~eddietwo/type/#t1utils" TargetMode="External"/><Relationship Id="rId7" Type="http://schemas.openxmlformats.org/officeDocument/2006/relationships/hyperlink" Target="http://www.fpdf.org/makefont/" TargetMode="External"/><Relationship Id="rId8" Type="http://schemas.openxmlformats.org/officeDocument/2006/relationships/hyperlink" Target="http://docs.google.com/doc/addfo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