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7C" w:rsidRDefault="00432A89">
      <w:pPr>
        <w:spacing w:line="331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Tecnológico Nacional de México</w:t>
      </w:r>
    </w:p>
    <w:p w:rsidR="0013757C" w:rsidRDefault="0013757C">
      <w:pPr>
        <w:spacing w:line="331" w:lineRule="auto"/>
        <w:jc w:val="center"/>
        <w:rPr>
          <w:sz w:val="40"/>
          <w:szCs w:val="40"/>
        </w:rPr>
      </w:pPr>
    </w:p>
    <w:p w:rsidR="0013757C" w:rsidRDefault="00432A89">
      <w:pPr>
        <w:spacing w:line="331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Instituto Tecnológico de Tijuana</w:t>
      </w:r>
    </w:p>
    <w:p w:rsidR="0013757C" w:rsidRDefault="0013757C">
      <w:pPr>
        <w:spacing w:line="331" w:lineRule="auto"/>
        <w:jc w:val="center"/>
        <w:rPr>
          <w:sz w:val="36"/>
          <w:szCs w:val="36"/>
        </w:rPr>
      </w:pPr>
    </w:p>
    <w:p w:rsidR="0013757C" w:rsidRDefault="00432A89">
      <w:pPr>
        <w:spacing w:line="331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Subdirección académica</w:t>
      </w:r>
    </w:p>
    <w:p w:rsidR="0013757C" w:rsidRDefault="0013757C">
      <w:pPr>
        <w:spacing w:line="331" w:lineRule="auto"/>
        <w:jc w:val="center"/>
        <w:rPr>
          <w:sz w:val="28"/>
          <w:szCs w:val="28"/>
        </w:rPr>
      </w:pPr>
    </w:p>
    <w:p w:rsidR="0013757C" w:rsidRDefault="00432A89">
      <w:pPr>
        <w:spacing w:line="331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Departamento de sistemas y computación</w:t>
      </w:r>
    </w:p>
    <w:p w:rsidR="0013757C" w:rsidRDefault="0013757C">
      <w:pPr>
        <w:spacing w:line="331" w:lineRule="auto"/>
        <w:jc w:val="center"/>
        <w:rPr>
          <w:sz w:val="28"/>
          <w:szCs w:val="28"/>
        </w:rPr>
      </w:pPr>
    </w:p>
    <w:p w:rsidR="0013757C" w:rsidRDefault="00432A89">
      <w:pPr>
        <w:spacing w:line="331" w:lineRule="auto"/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582700" cy="1957415"/>
            <wp:effectExtent l="0" t="0" r="0" b="0"/>
            <wp:docPr id="3" name="image8.png" descr="logo-it-tijua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logo-it-tijuana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700" cy="195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57C" w:rsidRDefault="0013757C">
      <w:pPr>
        <w:rPr>
          <w:sz w:val="28"/>
          <w:szCs w:val="28"/>
        </w:rPr>
      </w:pPr>
    </w:p>
    <w:p w:rsidR="0013757C" w:rsidRDefault="00432A89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Semestre: 6</w:t>
      </w:r>
      <w:r>
        <w:rPr>
          <w:sz w:val="24"/>
          <w:szCs w:val="24"/>
          <w:u w:val="single"/>
          <w:vertAlign w:val="superscript"/>
        </w:rPr>
        <w:t>to</w:t>
      </w:r>
      <w:r>
        <w:rPr>
          <w:sz w:val="24"/>
          <w:szCs w:val="24"/>
        </w:rPr>
        <w:t xml:space="preserve">          Enero - Junio 2017</w:t>
      </w:r>
    </w:p>
    <w:p w:rsidR="0013757C" w:rsidRDefault="0013757C">
      <w:pPr>
        <w:rPr>
          <w:sz w:val="24"/>
          <w:szCs w:val="24"/>
        </w:rPr>
      </w:pPr>
    </w:p>
    <w:p w:rsidR="0013757C" w:rsidRDefault="00432A89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Ing. Sistemas Computacionales</w:t>
      </w:r>
    </w:p>
    <w:p w:rsidR="0013757C" w:rsidRDefault="0013757C">
      <w:pPr>
        <w:rPr>
          <w:sz w:val="24"/>
          <w:szCs w:val="24"/>
        </w:rPr>
      </w:pPr>
    </w:p>
    <w:p w:rsidR="0013757C" w:rsidRDefault="00432A89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Administración de base de datos</w:t>
      </w:r>
    </w:p>
    <w:p w:rsidR="0013757C" w:rsidRDefault="0013757C">
      <w:pPr>
        <w:spacing w:line="331" w:lineRule="auto"/>
        <w:jc w:val="center"/>
        <w:rPr>
          <w:sz w:val="24"/>
          <w:szCs w:val="24"/>
        </w:rPr>
      </w:pPr>
    </w:p>
    <w:p w:rsidR="0013757C" w:rsidRDefault="00432A89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Trabajo final: Gestor</w:t>
      </w:r>
    </w:p>
    <w:p w:rsidR="0013757C" w:rsidRDefault="0013757C">
      <w:pPr>
        <w:spacing w:line="331" w:lineRule="auto"/>
        <w:jc w:val="center"/>
        <w:rPr>
          <w:sz w:val="24"/>
          <w:szCs w:val="24"/>
        </w:rPr>
      </w:pPr>
    </w:p>
    <w:p w:rsidR="0013757C" w:rsidRDefault="00432A89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Ayala Sandoval Jesus Eduardo 14211403</w:t>
      </w:r>
    </w:p>
    <w:p w:rsidR="0013757C" w:rsidRDefault="00432A89">
      <w:pPr>
        <w:spacing w:line="331" w:lineRule="auto"/>
        <w:ind w:left="2120" w:firstLine="700"/>
        <w:rPr>
          <w:sz w:val="24"/>
          <w:szCs w:val="24"/>
        </w:rPr>
      </w:pPr>
      <w:r>
        <w:rPr>
          <w:sz w:val="24"/>
          <w:szCs w:val="24"/>
        </w:rPr>
        <w:t>Huerta Cuevas Javier  14211441</w:t>
      </w:r>
    </w:p>
    <w:p w:rsidR="0013757C" w:rsidRDefault="0013757C">
      <w:pPr>
        <w:spacing w:line="331" w:lineRule="auto"/>
        <w:jc w:val="center"/>
        <w:rPr>
          <w:sz w:val="24"/>
          <w:szCs w:val="24"/>
        </w:rPr>
      </w:pPr>
    </w:p>
    <w:p w:rsidR="0013757C" w:rsidRDefault="00432A89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Fecha de entrega: 19 de mayo de 2017</w:t>
      </w:r>
    </w:p>
    <w:p w:rsidR="0013757C" w:rsidRDefault="0013757C">
      <w:pPr>
        <w:spacing w:line="331" w:lineRule="auto"/>
        <w:jc w:val="center"/>
        <w:rPr>
          <w:sz w:val="24"/>
          <w:szCs w:val="24"/>
        </w:rPr>
      </w:pPr>
    </w:p>
    <w:p w:rsidR="0013757C" w:rsidRDefault="0013757C">
      <w:pPr>
        <w:spacing w:line="331" w:lineRule="auto"/>
        <w:jc w:val="center"/>
        <w:rPr>
          <w:sz w:val="24"/>
          <w:szCs w:val="24"/>
        </w:rPr>
      </w:pPr>
    </w:p>
    <w:p w:rsidR="0013757C" w:rsidRDefault="0013757C">
      <w:pPr>
        <w:spacing w:line="331" w:lineRule="auto"/>
        <w:ind w:left="2120" w:firstLine="700"/>
        <w:rPr>
          <w:sz w:val="24"/>
          <w:szCs w:val="24"/>
        </w:rPr>
      </w:pPr>
    </w:p>
    <w:p w:rsidR="0013757C" w:rsidRDefault="0013757C"/>
    <w:p w:rsidR="0013757C" w:rsidRDefault="00432A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Interfaz principal</w:t>
      </w:r>
    </w:p>
    <w:p w:rsidR="0013757C" w:rsidRDefault="0013757C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13757C" w:rsidRDefault="00432A89" w:rsidP="00432A89">
      <w:pPr>
        <w:jc w:val="both"/>
      </w:pPr>
      <w:r>
        <w:rPr>
          <w:noProof/>
        </w:rPr>
        <w:drawing>
          <wp:inline distT="114300" distB="114300" distL="114300" distR="114300">
            <wp:extent cx="2831306" cy="1952625"/>
            <wp:effectExtent l="0" t="0" r="762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257" cy="1960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57C" w:rsidRDefault="00432A89">
      <w:pPr>
        <w:jc w:val="both"/>
      </w:pPr>
      <w:r>
        <w:t>La pantalla inicial nos presenta diferentes opciones, para iniciar, hay que tener alguna BD creada.</w:t>
      </w:r>
    </w:p>
    <w:p w:rsidR="0013757C" w:rsidRDefault="0013757C">
      <w:pPr>
        <w:jc w:val="both"/>
      </w:pPr>
    </w:p>
    <w:p w:rsidR="0013757C" w:rsidRDefault="00432A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Creación de una base de datos</w:t>
      </w:r>
    </w:p>
    <w:p w:rsidR="0013757C" w:rsidRDefault="00F867C6">
      <w:pPr>
        <w:jc w:val="both"/>
      </w:pPr>
      <w:r>
        <w:t>S</w:t>
      </w:r>
      <w:r w:rsidR="00432A89">
        <w:t>e</w:t>
      </w:r>
      <w:r w:rsidR="00432A89">
        <w:t xml:space="preserve"> selecciona el botón crear y se le asigna un nombre</w:t>
      </w:r>
    </w:p>
    <w:p w:rsidR="0013757C" w:rsidRDefault="0013757C">
      <w:pPr>
        <w:jc w:val="both"/>
      </w:pPr>
    </w:p>
    <w:p w:rsidR="0013757C" w:rsidRDefault="00432A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Borrar bases de datos</w:t>
      </w:r>
    </w:p>
    <w:p w:rsidR="0013757C" w:rsidRDefault="00432A89">
      <w:pPr>
        <w:jc w:val="both"/>
      </w:pPr>
      <w:r>
        <w:t xml:space="preserve">Para poder borrar una base de datos no debe de estar en uso en caso de estar en uso seleccionar el botón </w:t>
      </w:r>
      <w:proofErr w:type="spellStart"/>
      <w:r>
        <w:t>DesUsar</w:t>
      </w:r>
      <w:proofErr w:type="spellEnd"/>
      <w:r>
        <w:t xml:space="preserve"> BD y proseguir con el botón elimina</w:t>
      </w:r>
      <w:r>
        <w:t>r.</w:t>
      </w:r>
    </w:p>
    <w:p w:rsidR="0013757C" w:rsidRDefault="0013757C">
      <w:pPr>
        <w:jc w:val="both"/>
      </w:pPr>
    </w:p>
    <w:p w:rsidR="0013757C" w:rsidRDefault="00432A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Usar una base de datos</w:t>
      </w:r>
    </w:p>
    <w:p w:rsidR="0013757C" w:rsidRDefault="00432A89">
      <w:pPr>
        <w:jc w:val="both"/>
      </w:pPr>
      <w:r>
        <w:t xml:space="preserve">Se debe seleccionar una base de datos y presionar el botón usar, es necesario no tener iniciada otra base de datos, en caso de que ya esté usando alguna BD, la opción </w:t>
      </w:r>
      <w:proofErr w:type="spellStart"/>
      <w:r>
        <w:t>DesUsar</w:t>
      </w:r>
      <w:proofErr w:type="spellEnd"/>
      <w:r>
        <w:t xml:space="preserve"> nos permitirá utilizar otra BD.</w:t>
      </w:r>
    </w:p>
    <w:p w:rsidR="0013757C" w:rsidRDefault="0013757C">
      <w:pPr>
        <w:jc w:val="both"/>
      </w:pPr>
    </w:p>
    <w:p w:rsidR="0013757C" w:rsidRDefault="00432A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Modificar base de dat</w:t>
      </w:r>
      <w:r>
        <w:rPr>
          <w:b/>
          <w:sz w:val="24"/>
          <w:szCs w:val="24"/>
        </w:rPr>
        <w:t>os</w:t>
      </w:r>
    </w:p>
    <w:p w:rsidR="0013757C" w:rsidRDefault="00432A89">
      <w:pPr>
        <w:jc w:val="both"/>
      </w:pPr>
      <w:r>
        <w:t>Al tener una base de datos en uso seleccionamos modificar BD, en caso de no tener una base de datos en uso no será posible acceder a esta opción. Al seleccionar esta opción se abrirá una nueva interfaz.</w:t>
      </w:r>
    </w:p>
    <w:p w:rsidR="0013757C" w:rsidRDefault="0013757C">
      <w:pPr>
        <w:jc w:val="both"/>
      </w:pPr>
    </w:p>
    <w:p w:rsidR="0013757C" w:rsidRDefault="00432A89">
      <w:pPr>
        <w:jc w:val="both"/>
      </w:pPr>
      <w:r>
        <w:t>Importante señalar, que para utilizar las opciones es necesario tener una BD seleccionada.</w:t>
      </w:r>
    </w:p>
    <w:p w:rsidR="0013757C" w:rsidRDefault="0013757C">
      <w:pPr>
        <w:jc w:val="both"/>
      </w:pPr>
    </w:p>
    <w:p w:rsidR="0013757C" w:rsidRDefault="00432A89">
      <w:pPr>
        <w:jc w:val="both"/>
      </w:pPr>
      <w:r>
        <w:t>Al pasar a la siguiente ventana, tendremos cargada la BD y por ende, si esta tiene tablas creadas, aparecerán en el campo desplegable, para trabajar sobre alguna t</w:t>
      </w:r>
      <w:r>
        <w:t>abla, la seleccionamos de la lista</w:t>
      </w:r>
      <w:r w:rsidR="00855F8A">
        <w:t>.</w:t>
      </w:r>
      <w:r>
        <w:t xml:space="preserve"> </w:t>
      </w:r>
    </w:p>
    <w:p w:rsidR="0013757C" w:rsidRDefault="00432A89">
      <w:pPr>
        <w:jc w:val="both"/>
      </w:pPr>
      <w:r>
        <w:rPr>
          <w:noProof/>
        </w:rPr>
        <w:drawing>
          <wp:inline distT="114300" distB="114300" distL="114300" distR="114300">
            <wp:extent cx="2476500" cy="1584649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6"/>
                    <a:srcRect b="19824"/>
                    <a:stretch/>
                  </pic:blipFill>
                  <pic:spPr bwMode="auto">
                    <a:xfrm>
                      <a:off x="0" y="0"/>
                      <a:ext cx="2489493" cy="159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57C" w:rsidRDefault="00432A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Crear/Borrar tabla</w:t>
      </w:r>
    </w:p>
    <w:p w:rsidR="0013757C" w:rsidRDefault="00432A89">
      <w:pPr>
        <w:jc w:val="both"/>
      </w:pPr>
      <w:r>
        <w:t>Para crear una tabla selecciona la opción agregar y asignar un nombre. Al igual que para borrarla, la seleccionamos y hacemos clic en Borrar.</w:t>
      </w:r>
    </w:p>
    <w:p w:rsidR="0013757C" w:rsidRDefault="0013757C">
      <w:pPr>
        <w:jc w:val="both"/>
      </w:pPr>
    </w:p>
    <w:p w:rsidR="0013757C" w:rsidRDefault="00432A89">
      <w:pPr>
        <w:jc w:val="both"/>
        <w:rPr>
          <w:b/>
        </w:rPr>
      </w:pPr>
      <w:r>
        <w:rPr>
          <w:b/>
        </w:rPr>
        <w:t>Usar tabla</w:t>
      </w:r>
    </w:p>
    <w:p w:rsidR="0013757C" w:rsidRDefault="00432A89">
      <w:pPr>
        <w:jc w:val="both"/>
      </w:pPr>
      <w:r>
        <w:t>Una vez creada la tabla se selecciona en:</w:t>
      </w:r>
    </w:p>
    <w:p w:rsidR="0013757C" w:rsidRDefault="00432A89">
      <w:pPr>
        <w:jc w:val="both"/>
      </w:pPr>
      <w:r>
        <w:rPr>
          <w:noProof/>
        </w:rPr>
        <w:drawing>
          <wp:inline distT="114300" distB="114300" distL="114300" distR="114300">
            <wp:extent cx="2871470" cy="2400300"/>
            <wp:effectExtent l="0" t="0" r="508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7"/>
                    <a:srcRect b="18774"/>
                    <a:stretch/>
                  </pic:blipFill>
                  <pic:spPr bwMode="auto">
                    <a:xfrm>
                      <a:off x="0" y="0"/>
                      <a:ext cx="2871788" cy="240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57C" w:rsidRDefault="00432A89">
      <w:pPr>
        <w:jc w:val="both"/>
      </w:pPr>
      <w:r>
        <w:t>C</w:t>
      </w:r>
      <w:r>
        <w:t>on la tabla seleccionada se asignan los campos y atributos. Una vez terminado hacer clic en guardar</w:t>
      </w:r>
      <w:r w:rsidR="0013710E">
        <w:t>.</w:t>
      </w:r>
    </w:p>
    <w:p w:rsidR="0013757C" w:rsidRDefault="00432A89">
      <w:pPr>
        <w:jc w:val="both"/>
      </w:pPr>
      <w:r>
        <w:rPr>
          <w:noProof/>
        </w:rPr>
        <w:drawing>
          <wp:inline distT="114300" distB="114300" distL="114300" distR="114300">
            <wp:extent cx="2390775" cy="1808077"/>
            <wp:effectExtent l="0" t="0" r="0" b="190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8"/>
                    <a:srcRect r="45825" b="60188"/>
                    <a:stretch/>
                  </pic:blipFill>
                  <pic:spPr bwMode="auto">
                    <a:xfrm>
                      <a:off x="0" y="0"/>
                      <a:ext cx="2407952" cy="182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57C" w:rsidRDefault="0013757C">
      <w:pPr>
        <w:jc w:val="both"/>
      </w:pPr>
    </w:p>
    <w:p w:rsidR="0013757C" w:rsidRDefault="00432A89">
      <w:pPr>
        <w:jc w:val="both"/>
      </w:pPr>
      <w:r>
        <w:t>Los atributos creados pasarán a formar parte de la tabla que se encuentra en la parte inferior. De esta forma ya es posible agregar, modificar y eliminar registros en la tabla, al concluir cualquiera de estas operaciones seleccionar el botón guardar para s</w:t>
      </w:r>
      <w:r>
        <w:t>alvar los cambios</w:t>
      </w:r>
    </w:p>
    <w:p w:rsidR="0013757C" w:rsidRDefault="0013757C">
      <w:pPr>
        <w:jc w:val="both"/>
      </w:pPr>
    </w:p>
    <w:p w:rsidR="0013757C" w:rsidRDefault="0013757C">
      <w:pPr>
        <w:jc w:val="both"/>
      </w:pPr>
    </w:p>
    <w:p w:rsidR="0013757C" w:rsidRDefault="00432A89">
      <w:pPr>
        <w:jc w:val="both"/>
      </w:pPr>
      <w:r>
        <w:t>Cada vez que se haga clic en el botón guardar, se guardarán tanto los registros como los atributos que están actualmente desplegándose.</w:t>
      </w:r>
    </w:p>
    <w:p w:rsidR="0013757C" w:rsidRDefault="00432A89">
      <w:pPr>
        <w:jc w:val="both"/>
      </w:pPr>
      <w:r>
        <w:t>Es decir, si hacemos una consulta, en la que mostramos solo algunos registros, y hacemos clic en el</w:t>
      </w:r>
      <w:r>
        <w:t xml:space="preserve"> botón guardar, solo esos  registros que se están mostrando serán guardados, los demás se eliminaran.</w:t>
      </w:r>
    </w:p>
    <w:p w:rsidR="0013757C" w:rsidRDefault="0013757C">
      <w:pPr>
        <w:jc w:val="both"/>
      </w:pPr>
    </w:p>
    <w:p w:rsidR="0013757C" w:rsidRDefault="0013757C">
      <w:pPr>
        <w:jc w:val="both"/>
      </w:pPr>
    </w:p>
    <w:p w:rsidR="0013757C" w:rsidRDefault="00432A89">
      <w:pPr>
        <w:jc w:val="both"/>
        <w:rPr>
          <w:b/>
        </w:rPr>
      </w:pPr>
      <w:r>
        <w:rPr>
          <w:b/>
        </w:rPr>
        <w:t>Insertar registros</w:t>
      </w:r>
    </w:p>
    <w:p w:rsidR="0013757C" w:rsidRDefault="00432A89">
      <w:pPr>
        <w:jc w:val="both"/>
      </w:pPr>
      <w:r>
        <w:lastRenderedPageBreak/>
        <w:t>Para insertar registros, solo debemos agregarlo a la tabla que aparece debajo, rellenando los campos de la tabla. Al igual que ahí mi</w:t>
      </w:r>
      <w:r>
        <w:t>smo podemos modificar algún registro de forma manual.</w:t>
      </w:r>
    </w:p>
    <w:p w:rsidR="0013757C" w:rsidRDefault="00855F8A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36.75pt">
            <v:imagedata r:id="rId9" o:title="Captura2" croptop="41099f" cropbottom="13551f"/>
          </v:shape>
        </w:pict>
      </w:r>
      <w:r>
        <w:pict>
          <v:shape id="_x0000_i1026" type="#_x0000_t75" style="width:213.75pt;height:42pt">
            <v:imagedata r:id="rId10" o:title="Captura" croptop="42576f" cropbottom="10477f"/>
          </v:shape>
        </w:pict>
      </w:r>
    </w:p>
    <w:p w:rsidR="0013757C" w:rsidRDefault="00432A89">
      <w:pPr>
        <w:jc w:val="both"/>
        <w:rPr>
          <w:b/>
        </w:rPr>
      </w:pPr>
      <w:r>
        <w:rPr>
          <w:b/>
        </w:rPr>
        <w:t>Búsquedas</w:t>
      </w:r>
    </w:p>
    <w:p w:rsidR="0013757C" w:rsidRDefault="00432A89">
      <w:pPr>
        <w:jc w:val="both"/>
      </w:pPr>
      <w:r>
        <w:t>Para realizar búsquedas solo hay que colocar los criterios de búsqueda, eso se hace en los primeros 3 campos texto de la parte derecha de la ventana, elegimos un campo, una condición y el cri</w:t>
      </w:r>
      <w:r>
        <w:t xml:space="preserve">terio de búsqueda. Hacemos clic en el </w:t>
      </w:r>
      <w:r w:rsidR="0013710E">
        <w:t>botón</w:t>
      </w:r>
      <w:r>
        <w:t xml:space="preserve"> de </w:t>
      </w:r>
      <w:r w:rsidR="0013710E">
        <w:t>búsqueda</w:t>
      </w:r>
      <w:r>
        <w:t xml:space="preserve"> y mostrará en pantalla los resultados.</w:t>
      </w:r>
    </w:p>
    <w:p w:rsidR="0013757C" w:rsidRDefault="0013757C">
      <w:pPr>
        <w:jc w:val="both"/>
      </w:pPr>
    </w:p>
    <w:p w:rsidR="00F867C6" w:rsidRDefault="00F867C6">
      <w:pPr>
        <w:jc w:val="both"/>
      </w:pPr>
      <w:r>
        <w:pict>
          <v:shape id="_x0000_i1027" type="#_x0000_t75" style="width:176.25pt;height:181.5pt">
            <v:imagedata r:id="rId11" o:title="Capturab"/>
          </v:shape>
        </w:pict>
      </w:r>
      <w:r w:rsidR="0045166C">
        <w:rPr>
          <w:noProof/>
        </w:rPr>
        <w:drawing>
          <wp:inline distT="0" distB="0" distL="0" distR="0" wp14:anchorId="17E89AF2" wp14:editId="518CF454">
            <wp:extent cx="2371725" cy="2447925"/>
            <wp:effectExtent l="0" t="0" r="9525" b="9525"/>
            <wp:docPr id="7" name="Picture 7" descr="C:\Users\Jesus\AppData\Local\Microsoft\Windows\INetCache\Content.Word\Captur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esus\AppData\Local\Microsoft\Windows\INetCache\Content.Word\Capturab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C6" w:rsidRDefault="00F867C6">
      <w:pPr>
        <w:jc w:val="both"/>
      </w:pPr>
    </w:p>
    <w:p w:rsidR="0013757C" w:rsidRDefault="00432A89">
      <w:pPr>
        <w:jc w:val="both"/>
        <w:rPr>
          <w:b/>
        </w:rPr>
      </w:pPr>
      <w:r>
        <w:rPr>
          <w:b/>
        </w:rPr>
        <w:t>Modificaciones</w:t>
      </w:r>
    </w:p>
    <w:p w:rsidR="0013757C" w:rsidRDefault="00432A89">
      <w:pPr>
        <w:jc w:val="both"/>
        <w:rPr>
          <w:b/>
        </w:rPr>
      </w:pPr>
      <w:r>
        <w:t xml:space="preserve">Para realizar modificaciones hay que colocar los criterios de modificación y a quienes se aplica. Hay que llenar todos los campos de texto de la </w:t>
      </w:r>
      <w:r>
        <w:t xml:space="preserve">parte derecha, en los primeros 3, como en la </w:t>
      </w:r>
      <w:r w:rsidR="0013710E">
        <w:t>búsqueda</w:t>
      </w:r>
      <w:r>
        <w:t xml:space="preserve"> damos los criterios sobre a quien se aplicara la </w:t>
      </w:r>
      <w:r w:rsidR="0013710E">
        <w:t>modificación</w:t>
      </w:r>
      <w:r>
        <w:t xml:space="preserve"> y en los otros 2 e valor y campo que </w:t>
      </w:r>
      <w:r w:rsidR="0013710E">
        <w:t>modificaremos. Hacemos</w:t>
      </w:r>
      <w:r>
        <w:t xml:space="preserve"> clic en el </w:t>
      </w:r>
      <w:r w:rsidR="0013710E">
        <w:t>botón</w:t>
      </w:r>
      <w:r>
        <w:t xml:space="preserve"> de </w:t>
      </w:r>
      <w:r w:rsidR="0013710E">
        <w:t>búsqueda</w:t>
      </w:r>
      <w:r>
        <w:t xml:space="preserve"> y mostrará en pantalla los resultados.</w:t>
      </w:r>
    </w:p>
    <w:p w:rsidR="00F867C6" w:rsidRDefault="00F867C6">
      <w:pPr>
        <w:jc w:val="both"/>
        <w:rPr>
          <w:b/>
        </w:rPr>
      </w:pPr>
    </w:p>
    <w:p w:rsidR="00F867C6" w:rsidRDefault="00D771FC">
      <w:pPr>
        <w:jc w:val="both"/>
        <w:rPr>
          <w:b/>
        </w:rPr>
      </w:pPr>
      <w:r>
        <w:rPr>
          <w:b/>
        </w:rPr>
        <w:pict>
          <v:shape id="_x0000_i1028" type="#_x0000_t75" style="width:199.5pt;height:180.75pt">
            <v:imagedata r:id="rId13" o:title="Capturam" cropbottom="7893f"/>
          </v:shape>
        </w:pict>
      </w:r>
      <w:r w:rsidR="0045166C">
        <w:rPr>
          <w:b/>
          <w:noProof/>
        </w:rPr>
        <w:drawing>
          <wp:inline distT="0" distB="0" distL="0" distR="0">
            <wp:extent cx="2457450" cy="2324100"/>
            <wp:effectExtent l="0" t="0" r="0" b="0"/>
            <wp:docPr id="8" name="Picture 8" descr="C:\Users\Jesus\AppData\Local\Microsoft\Windows\INetCache\Content.Word\Captu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esus\AppData\Local\Microsoft\Windows\INetCache\Content.Word\Captu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"/>
                    <a:stretch/>
                  </pic:blipFill>
                  <pic:spPr bwMode="auto">
                    <a:xfrm>
                      <a:off x="0" y="0"/>
                      <a:ext cx="2457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7C6" w:rsidRDefault="00F867C6">
      <w:pPr>
        <w:jc w:val="both"/>
        <w:rPr>
          <w:b/>
        </w:rPr>
      </w:pPr>
    </w:p>
    <w:p w:rsidR="0013757C" w:rsidRDefault="00432A89">
      <w:pPr>
        <w:jc w:val="both"/>
        <w:rPr>
          <w:b/>
        </w:rPr>
      </w:pPr>
      <w:r>
        <w:rPr>
          <w:b/>
        </w:rPr>
        <w:lastRenderedPageBreak/>
        <w:t>Eliminación</w:t>
      </w:r>
    </w:p>
    <w:p w:rsidR="0013757C" w:rsidRDefault="00432A89">
      <w:pPr>
        <w:jc w:val="both"/>
      </w:pPr>
      <w:r>
        <w:t xml:space="preserve">Para las eliminaciones elegimos los criterios de </w:t>
      </w:r>
      <w:r w:rsidR="0013710E">
        <w:t>búsqueda</w:t>
      </w:r>
      <w:r>
        <w:t xml:space="preserve"> para saber que registros se eliminaran, hacemos clic en el </w:t>
      </w:r>
      <w:r w:rsidR="0013710E">
        <w:t>botón</w:t>
      </w:r>
      <w:r>
        <w:t xml:space="preserve"> de Eliminar.</w:t>
      </w:r>
    </w:p>
    <w:p w:rsidR="0013757C" w:rsidRDefault="0013757C">
      <w:pPr>
        <w:jc w:val="both"/>
      </w:pPr>
    </w:p>
    <w:p w:rsidR="0045166C" w:rsidRDefault="00432A89">
      <w:pPr>
        <w:jc w:val="both"/>
      </w:pPr>
      <w:r>
        <w:t xml:space="preserve">Las consultas de </w:t>
      </w:r>
      <w:r w:rsidR="0013710E">
        <w:t>Modificación</w:t>
      </w:r>
      <w:r>
        <w:t xml:space="preserve"> y </w:t>
      </w:r>
      <w:r w:rsidR="0013710E">
        <w:t>Eliminación</w:t>
      </w:r>
      <w:r>
        <w:t xml:space="preserve"> aplican directamente las consultas, no es necesario usar el </w:t>
      </w:r>
      <w:r w:rsidR="0013710E">
        <w:t>botón</w:t>
      </w:r>
      <w:r>
        <w:t xml:space="preserve"> de guarda</w:t>
      </w:r>
      <w:r>
        <w:t>do para guardar estos cambios.</w:t>
      </w:r>
      <w:r w:rsidR="0045166C" w:rsidRPr="0045166C">
        <w:rPr>
          <w:b/>
        </w:rPr>
        <w:t xml:space="preserve"> </w:t>
      </w:r>
      <w:r w:rsidR="0045166C">
        <w:rPr>
          <w:b/>
          <w:noProof/>
        </w:rPr>
        <w:drawing>
          <wp:inline distT="0" distB="0" distL="0" distR="0">
            <wp:extent cx="2438400" cy="2505075"/>
            <wp:effectExtent l="0" t="0" r="0" b="9525"/>
            <wp:docPr id="9" name="Picture 9" descr="C:\Users\Jesus\AppData\Local\Microsoft\Windows\INetCache\Content.Word\Captur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esus\AppData\Local\Microsoft\Windows\INetCache\Content.Word\Captura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6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3757C"/>
    <w:rsid w:val="00086BDA"/>
    <w:rsid w:val="0013710E"/>
    <w:rsid w:val="0013757C"/>
    <w:rsid w:val="00432A89"/>
    <w:rsid w:val="0045166C"/>
    <w:rsid w:val="00855F8A"/>
    <w:rsid w:val="00BF6EAA"/>
    <w:rsid w:val="00D771FC"/>
    <w:rsid w:val="00F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B1DE952-53E2-48C6-ACDD-EB074632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Ayala</cp:lastModifiedBy>
  <cp:revision>8</cp:revision>
  <dcterms:created xsi:type="dcterms:W3CDTF">2017-05-19T22:40:00Z</dcterms:created>
  <dcterms:modified xsi:type="dcterms:W3CDTF">2017-05-19T22:58:00Z</dcterms:modified>
</cp:coreProperties>
</file>