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024128" cy="1024128"/>
            <wp:docPr id="1" name="Picture 1" descr="Retrato profesional de Jesús Colbert Reañ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sus_colbert_photo_cv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4128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240" w:lineRule="auto"/>
        <w:jc w:val="center"/>
        <w:keepNext/>
        <w:widowControl/>
      </w:pPr>
      <w:r>
        <w:rPr>
          <w:rFonts w:ascii="Arial" w:hAnsi="Arial" w:eastAsia="Arial"/>
          <w:b/>
          <w:i w:val="0"/>
          <w:color w:val="11365B"/>
          <w:sz w:val="30"/>
        </w:rPr>
        <w:t>JESÚS COLBERT REAÑO</w:t>
      </w:r>
    </w:p>
    <w:p>
      <w:pPr>
        <w:spacing w:before="0" w:after="12" w:line="240" w:lineRule="auto"/>
        <w:jc w:val="center"/>
        <w:keepNext/>
        <w:widowControl/>
      </w:pPr>
      <w:r>
        <w:rPr>
          <w:rFonts w:ascii="Arial" w:hAnsi="Arial" w:eastAsia="Arial"/>
          <w:b/>
          <w:i w:val="0"/>
          <w:color w:val="1C1C1C"/>
          <w:sz w:val="19"/>
        </w:rPr>
        <w:t>ANALISTA DE PLANIFICACIÓN FINANCIERA | ANALÍTICA COMERCIAL | AUTOMATIZACIÓN Y BI</w:t>
      </w:r>
    </w:p>
    <w:p>
      <w:pPr>
        <w:spacing w:before="0" w:after="10" w:line="240" w:lineRule="auto"/>
        <w:jc w:val="center"/>
        <w:keepNext/>
        <w:widowControl/>
      </w:pPr>
      <w:r>
        <w:rPr>
          <w:rFonts w:ascii="Arial" w:hAnsi="Arial" w:eastAsia="Arial"/>
          <w:b w:val="0"/>
          <w:i w:val="0"/>
          <w:color w:val="5A5A5A"/>
          <w:sz w:val="17"/>
        </w:rPr>
        <w:t>Santa Cruz de la Sierra | 60885765 / 65936765 | jesusgolberg456@gmail.com</w:t>
      </w:r>
    </w:p>
    <w:p>
      <w:pPr>
        <w:spacing w:before="0" w:after="60" w:line="240" w:lineRule="auto"/>
        <w:jc w:val="center"/>
        <w:widowControl/>
      </w:pPr>
      <w:r>
        <w:rPr>
          <w:rFonts w:ascii="Arial" w:hAnsi="Arial" w:eastAsia="Arial"/>
          <w:b/>
          <w:i w:val="0"/>
          <w:color w:val="11365B"/>
          <w:sz w:val="17"/>
        </w:rPr>
        <w:t>CANDIDATURA: ANALISTA DE VENTAS - CERVECERÍA BOLIVIANA NACIONAL</w:t>
      </w:r>
    </w:p>
    <w:p>
      <w:pPr>
        <w:spacing w:before="80" w:after="60" w:line="240" w:lineRule="auto"/>
        <w:keepNext/>
        <w:widowControl/>
        <w:pBdr>
          <w:bottom w:val="single" w:sz="10" w:space="3" w:color="11365B"/>
        </w:pBdr>
      </w:pPr>
      <w:r>
        <w:rPr>
          <w:rFonts w:ascii="Arial" w:hAnsi="Arial" w:eastAsia="Arial"/>
          <w:b/>
          <w:i w:val="0"/>
          <w:color w:val="11365B"/>
          <w:sz w:val="20"/>
        </w:rPr>
        <w:t>PERFIL PROFESIONAL</w:t>
      </w:r>
    </w:p>
    <w:p>
      <w:pPr>
        <w:spacing w:before="0" w:after="36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Economista y Analista de Planificación Financiera con experiencia en analítica financiera y comercial, control de costos, rentabilidad, forecast, automatización de procesos y desarrollo de soluciones para la toma de decisiones. Dominio avanzado de Excel y Power BI, incluyendo Power Query, modelado de datos y DAX, además de experiencia práctica con Python, SQL, HTML y CSS. Analizo KPIs comerciales, ventas, precios, volúmenes, consumos, inventarios, costos y márgenes para detectar anomalías, riesgos y oportunidades de crecimiento, convirtiendo los resultados en dashboards, alertas tempranas y recomendaciones accionables. Aplico ChatGPT, Claude y Copilot/Codex para acelerar análisis, documentación, generación de insights y automatizaciones.</w:t>
      </w:r>
    </w:p>
    <w:p>
      <w:pPr>
        <w:spacing w:before="0" w:after="50" w:line="240" w:lineRule="auto"/>
        <w:jc w:val="center"/>
        <w:widowControl/>
      </w:pPr>
      <w:r>
        <w:rPr>
          <w:rFonts w:ascii="Arial" w:hAnsi="Arial" w:eastAsia="Arial"/>
          <w:b/>
          <w:i w:val="0"/>
          <w:color w:val="11365B"/>
          <w:sz w:val="16"/>
        </w:rPr>
        <w:t>POWER BI  •  POWER QUERY  •  DAX  •  EXCEL AVANZADO  •  PYTHON  •  SQL  •  FORECAST  •  IA APLICADA</w:t>
      </w:r>
    </w:p>
    <w:p>
      <w:pPr>
        <w:spacing w:before="80" w:after="60" w:line="240" w:lineRule="auto"/>
        <w:keepNext/>
        <w:widowControl/>
        <w:pBdr>
          <w:bottom w:val="single" w:sz="10" w:space="3" w:color="11365B"/>
        </w:pBdr>
      </w:pPr>
      <w:r>
        <w:rPr>
          <w:rFonts w:ascii="Arial" w:hAnsi="Arial" w:eastAsia="Arial"/>
          <w:b/>
          <w:i w:val="0"/>
          <w:color w:val="11365B"/>
          <w:sz w:val="20"/>
        </w:rPr>
        <w:t>EXPERIENCIA PROFESIONAL</w:t>
      </w:r>
    </w:p>
    <w:p>
      <w:pPr>
        <w:spacing w:before="50" w:after="8" w:line="240" w:lineRule="auto"/>
        <w:keepNext/>
        <w:widowControl/>
      </w:pPr>
      <w:r>
        <w:rPr>
          <w:rFonts w:ascii="Arial" w:hAnsi="Arial" w:eastAsia="Arial"/>
          <w:b/>
          <w:i w:val="0"/>
          <w:color w:val="1C1C1C"/>
          <w:sz w:val="18"/>
        </w:rPr>
        <w:t>FRIGOR S.A. | Septiembre 2023 - Actualidad | Santa Cruz de la Sierra</w:t>
      </w:r>
    </w:p>
    <w:p>
      <w:pPr>
        <w:spacing w:before="0" w:after="12" w:line="240" w:lineRule="auto"/>
        <w:keepNext/>
        <w:widowControl/>
      </w:pPr>
      <w:r>
        <w:rPr>
          <w:rFonts w:ascii="Arial" w:hAnsi="Arial" w:eastAsia="Arial"/>
          <w:b/>
          <w:i w:val="0"/>
          <w:color w:val="11365B"/>
          <w:sz w:val="18"/>
        </w:rPr>
        <w:t>Promoción interna: Analista de Datos Financieros → Analista de Planificación Financiera</w:t>
      </w:r>
    </w:p>
    <w:p>
      <w:pPr>
        <w:spacing w:before="50" w:after="8" w:line="240" w:lineRule="auto"/>
        <w:keepNext/>
        <w:widowControl/>
      </w:pPr>
      <w:r>
        <w:rPr>
          <w:rFonts w:ascii="Arial" w:hAnsi="Arial" w:eastAsia="Arial"/>
          <w:b/>
          <w:i w:val="0"/>
          <w:color w:val="1C1C1C"/>
          <w:sz w:val="18"/>
        </w:rPr>
      </w:r>
    </w:p>
    <w:p>
      <w:pPr>
        <w:spacing w:before="0" w:after="12" w:line="240" w:lineRule="auto"/>
        <w:keepNext/>
        <w:widowControl/>
      </w:pPr>
      <w:r>
        <w:rPr>
          <w:rFonts w:ascii="Arial" w:hAnsi="Arial" w:eastAsia="Arial"/>
          <w:b/>
          <w:i w:val="0"/>
          <w:color w:val="11365B"/>
          <w:sz w:val="18"/>
        </w:rPr>
        <w:t>Analista de Planificación Financiera</w:t>
      </w:r>
      <w:r>
        <w:rPr>
          <w:rFonts w:ascii="Arial" w:hAnsi="Arial" w:eastAsia="Arial"/>
          <w:b w:val="0"/>
          <w:i/>
          <w:color w:val="5A5A5A"/>
          <w:sz w:val="17"/>
        </w:rPr>
        <w:t xml:space="preserve">  |  Cargo actual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Realizo seguimiento y control de costos productivos, administrativos y operativos, identificando desviaciones, riesgos y oportunidades de optimización.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Analizo ventas, precios, consumos, inventarios, costos unitarios y márgenes por producto, cliente, canal, mercado y regional.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Consolido KPIs financieros, operativos y comerciales para evaluar desempeño, detectar anomalías y convertir hallazgos en recomendaciones de negocio.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Desarrollo dashboards en Power BI mediante Power Query, modelado de datos y DAX, además de reportes en HTML y CSS para facilitar la coordinación con el área de Costos.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Construyo controles, alertas tempranas y mecanismos de monitoreo para identificar desviaciones de costos, precios, márgenes y puntos críticos en la trazabilidad de ventas.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Apoyo la planificación de producción, demanda y forecast utilizando datos históricos, tendencias, escenarios y análisis de variaciones.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Analizo preferencias de productos por mercado y regional, aportando criterios para ajustar distribución y mix comercial según demanda, características del producto y rentabilidad.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Coordino con Costos, Producción, Comercial y Operaciones para levantar, conciliar y validar información, comunicando hallazgos de forma sencilla a stakeholders comerciales y operativos.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Automatizo reportes y procesos repetitivos mediante Python, SQL e inteligencia artificial, mejorando productividad, trazabilidad y calidad de la información.</w:t>
      </w:r>
    </w:p>
    <w:p>
      <w:pPr>
        <w:spacing w:before="50" w:after="8" w:line="240" w:lineRule="auto"/>
        <w:keepNext/>
        <w:widowControl/>
      </w:pPr>
      <w:r>
        <w:rPr>
          <w:rFonts w:ascii="Arial" w:hAnsi="Arial" w:eastAsia="Arial"/>
          <w:b/>
          <w:i w:val="0"/>
          <w:color w:val="1C1C1C"/>
          <w:sz w:val="18"/>
        </w:rPr>
      </w:r>
    </w:p>
    <w:p>
      <w:pPr>
        <w:spacing w:before="0" w:after="12" w:line="240" w:lineRule="auto"/>
        <w:keepNext/>
        <w:widowControl/>
      </w:pPr>
      <w:r>
        <w:rPr>
          <w:rFonts w:ascii="Arial" w:hAnsi="Arial" w:eastAsia="Arial"/>
          <w:b/>
          <w:i w:val="0"/>
          <w:color w:val="11365B"/>
          <w:sz w:val="18"/>
        </w:rPr>
        <w:t>Analista de Datos Financieros</w:t>
      </w:r>
      <w:r>
        <w:rPr>
          <w:rFonts w:ascii="Arial" w:hAnsi="Arial" w:eastAsia="Arial"/>
          <w:b w:val="0"/>
          <w:i/>
          <w:color w:val="5A5A5A"/>
          <w:sz w:val="17"/>
        </w:rPr>
        <w:t xml:space="preserve">  |  Cargo anterior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Elaboré y analicé Estados de Resultados (P&amp;L) por despacho, cliente, producto, canal y regional, evaluando ingresos, precios, kilos vendidos, costos, utilidad, márgenes y variaciones.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Controlé costos operativos y rentabilidad comercial, identificando desviaciones, clientes o productos con márgenes negativos y oportunidades de optimización.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Realicé seguimiento de presupuesto versus real, forecast de corto plazo y análisis de escenarios para apoyar decisiones de Gerencia General y del área Comercial.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Diseñé dashboards en Power BI y reportes automatizados en Excel para monitorear ventas, precios, volumen, costos, márgenes y desempeño por periodo.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Automaticé la consolidación, limpieza y validación de información mediante Python, Excel y bases de datos SQL/SQLite, incluyendo procesos con más de 100 archivos y controles de integridad.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Participé en cierres mensuales, conciliaciones y validaciones de datos, fortaleciendo la trazabilidad de la información y la calidad del reporting financiero.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Analicé el comportamiento de clientes, productos y mercados para transformar hallazgos sobre precios, costos y rentabilidad en recomendaciones accionables.</w:t>
      </w:r>
    </w:p>
    <w:p>
      <w:r>
        <w:br w:type="page"/>
      </w:r>
    </w:p>
    <w:p>
      <w:pPr>
        <w:spacing w:before="80" w:after="60" w:line="240" w:lineRule="auto"/>
        <w:keepNext/>
        <w:widowControl/>
        <w:pBdr>
          <w:bottom w:val="single" w:sz="10" w:space="3" w:color="11365B"/>
        </w:pBdr>
      </w:pPr>
      <w:r>
        <w:rPr>
          <w:rFonts w:ascii="Arial" w:hAnsi="Arial" w:eastAsia="Arial"/>
          <w:b/>
          <w:i w:val="0"/>
          <w:color w:val="11365B"/>
          <w:sz w:val="20"/>
        </w:rPr>
        <w:t>EXPERIENCIA PROFESIONAL (CONTINUACIÓN)</w:t>
      </w:r>
    </w:p>
    <w:p>
      <w:pPr>
        <w:spacing w:before="50" w:after="8" w:line="240" w:lineRule="auto"/>
        <w:keepNext/>
        <w:widowControl/>
      </w:pPr>
      <w:r>
        <w:rPr>
          <w:rFonts w:ascii="Arial" w:hAnsi="Arial" w:eastAsia="Arial"/>
          <w:b/>
          <w:i w:val="0"/>
          <w:color w:val="1C1C1C"/>
          <w:sz w:val="18"/>
        </w:rPr>
        <w:t>Federación de Ganaderos de Santa Cruz | Enero 2023 - Junio 2023 | Santa Cruz de la Sierra</w:t>
      </w:r>
    </w:p>
    <w:p>
      <w:pPr>
        <w:spacing w:before="0" w:after="12" w:line="240" w:lineRule="auto"/>
        <w:keepNext/>
        <w:widowControl/>
      </w:pPr>
      <w:r>
        <w:rPr>
          <w:rFonts w:ascii="Arial" w:hAnsi="Arial" w:eastAsia="Arial"/>
          <w:b/>
          <w:i w:val="0"/>
          <w:color w:val="11365B"/>
          <w:sz w:val="18"/>
        </w:rPr>
        <w:t>Analista de Datos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Actualicé, depuré, validé y analicé bases de datos económicas y sectoriales provenientes de INE, OAP, MERCOSUR, NANDINA y otras fuentes oficiales, verificando consistencia y comparabilidad.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Elaboré gráficos, indicadores y reportes mensuales en Excel, interpretando tendencias y variaciones para la memoria institucional y documentos de seguimiento sectorial.</w:t>
      </w:r>
    </w:p>
    <w:p>
      <w:pPr>
        <w:pStyle w:val="ListBullet"/>
        <w:spacing w:before="0" w:after="14" w:line="240" w:lineRule="auto"/>
        <w:ind w:left="274" w:hanging="187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Redacté conclusiones y resúmenes ejecutivos a partir de información estadística, comunicando resultados de manera clara para usuarios no técnicos.</w:t>
      </w:r>
    </w:p>
    <w:p>
      <w:pPr>
        <w:spacing w:before="80" w:after="60" w:line="240" w:lineRule="auto"/>
        <w:keepNext/>
        <w:widowControl/>
        <w:pBdr>
          <w:bottom w:val="single" w:sz="10" w:space="3" w:color="11365B"/>
        </w:pBdr>
      </w:pPr>
      <w:r>
        <w:rPr>
          <w:rFonts w:ascii="Arial" w:hAnsi="Arial" w:eastAsia="Arial"/>
          <w:b/>
          <w:i w:val="0"/>
          <w:color w:val="11365B"/>
          <w:sz w:val="20"/>
        </w:rPr>
        <w:t>PROYECTOS Y SOLUCIONES RELEVANTES</w:t>
      </w:r>
    </w:p>
    <w:p>
      <w:pPr>
        <w:spacing w:before="30" w:after="8" w:line="240" w:lineRule="auto"/>
        <w:keepNext/>
      </w:pPr>
      <w:r>
        <w:rPr>
          <w:rFonts w:ascii="Arial" w:hAnsi="Arial" w:eastAsia="Arial"/>
          <w:b/>
          <w:i w:val="0"/>
          <w:color w:val="11365B"/>
          <w:sz w:val="18"/>
        </w:rPr>
        <w:t>Dashboard de rentabilidad comercial</w:t>
      </w:r>
      <w:r>
        <w:rPr>
          <w:rFonts w:ascii="Arial" w:hAnsi="Arial" w:eastAsia="Arial"/>
          <w:b/>
          <w:i w:val="0"/>
          <w:color w:val="5A5A5A"/>
          <w:sz w:val="17"/>
        </w:rPr>
        <w:t xml:space="preserve">  |  Power BI · Power Query · DAX</w:t>
      </w:r>
    </w:p>
    <w:p>
      <w:pPr>
        <w:spacing w:before="0" w:after="24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Modelo para analizar ventas, precios, volumen, costos, utilidad y margen por cliente, producto, regional y periodo; facilita la detección de pérdidas, anomalías y oportunidades comerciales.</w:t>
      </w:r>
    </w:p>
    <w:p>
      <w:pPr>
        <w:spacing w:before="30" w:after="8" w:line="240" w:lineRule="auto"/>
        <w:keepNext/>
      </w:pPr>
      <w:r>
        <w:rPr>
          <w:rFonts w:ascii="Arial" w:hAnsi="Arial" w:eastAsia="Arial"/>
          <w:b/>
          <w:i w:val="0"/>
          <w:color w:val="11365B"/>
          <w:sz w:val="18"/>
        </w:rPr>
        <w:t>Automatización de consolidación y validación</w:t>
      </w:r>
      <w:r>
        <w:rPr>
          <w:rFonts w:ascii="Arial" w:hAnsi="Arial" w:eastAsia="Arial"/>
          <w:b/>
          <w:i w:val="0"/>
          <w:color w:val="5A5A5A"/>
          <w:sz w:val="17"/>
        </w:rPr>
        <w:t xml:space="preserve">  |  Python · pandas · Excel · SQLite</w:t>
      </w:r>
    </w:p>
    <w:p>
      <w:pPr>
        <w:spacing w:before="0" w:after="24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Procesos para identificar archivos faltantes, limpiar y homologar información, consolidar más de 100 archivos Excel y generar salidas listas para análisis, reduciendo reprocesos manuales.</w:t>
      </w:r>
    </w:p>
    <w:p>
      <w:pPr>
        <w:spacing w:before="30" w:after="8" w:line="240" w:lineRule="auto"/>
        <w:keepNext/>
      </w:pPr>
      <w:r>
        <w:rPr>
          <w:rFonts w:ascii="Arial" w:hAnsi="Arial" w:eastAsia="Arial"/>
          <w:b/>
          <w:i w:val="0"/>
          <w:color w:val="11365B"/>
          <w:sz w:val="18"/>
        </w:rPr>
        <w:t>Forecast financiero y comercial</w:t>
      </w:r>
      <w:r>
        <w:rPr>
          <w:rFonts w:ascii="Arial" w:hAnsi="Arial" w:eastAsia="Arial"/>
          <w:b/>
          <w:i w:val="0"/>
          <w:color w:val="5A5A5A"/>
          <w:sz w:val="17"/>
        </w:rPr>
        <w:t xml:space="preserve">  |  Excel · Power BI · Modelado</w:t>
      </w:r>
    </w:p>
    <w:p>
      <w:pPr>
        <w:spacing w:before="0" w:after="24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Proyección de ventas, producción, costos y rentabilidad mediante históricos, supuestos operativos y escenarios base, optimista y conservador.</w:t>
      </w:r>
    </w:p>
    <w:p>
      <w:pPr>
        <w:spacing w:before="30" w:after="8" w:line="240" w:lineRule="auto"/>
        <w:keepNext/>
      </w:pPr>
      <w:r>
        <w:rPr>
          <w:rFonts w:ascii="Arial" w:hAnsi="Arial" w:eastAsia="Arial"/>
          <w:b/>
          <w:i w:val="0"/>
          <w:color w:val="11365B"/>
          <w:sz w:val="18"/>
        </w:rPr>
        <w:t>Soluciones web e IA aplicada</w:t>
      </w:r>
      <w:r>
        <w:rPr>
          <w:rFonts w:ascii="Arial" w:hAnsi="Arial" w:eastAsia="Arial"/>
          <w:b/>
          <w:i w:val="0"/>
          <w:color w:val="5A5A5A"/>
          <w:sz w:val="17"/>
        </w:rPr>
        <w:t xml:space="preserve">  |  Flask · HTML/CSS · SQL · IA generativa</w:t>
      </w:r>
    </w:p>
    <w:p>
      <w:pPr>
        <w:spacing w:before="0" w:after="24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Herramientas internas para cargar y procesar datos, generar reportes y acelerar documentación, análisis, detección de inconsistencias y desarrollo de automatizaciones.</w:t>
      </w:r>
    </w:p>
    <w:p>
      <w:pPr>
        <w:spacing w:before="80" w:after="60" w:line="240" w:lineRule="auto"/>
        <w:keepNext/>
        <w:widowControl/>
        <w:pBdr>
          <w:bottom w:val="single" w:sz="10" w:space="3" w:color="11365B"/>
        </w:pBdr>
      </w:pPr>
      <w:r>
        <w:rPr>
          <w:rFonts w:ascii="Arial" w:hAnsi="Arial" w:eastAsia="Arial"/>
          <w:b/>
          <w:i w:val="0"/>
          <w:color w:val="11365B"/>
          <w:sz w:val="20"/>
        </w:rPr>
        <w:t>FORMACIÓN ACADÉMICA</w:t>
      </w:r>
    </w:p>
    <w:p>
      <w:pPr>
        <w:spacing w:before="20" w:after="4" w:line="240" w:lineRule="auto"/>
        <w:keepNext/>
        <w:widowControl/>
      </w:pPr>
      <w:r>
        <w:rPr>
          <w:rFonts w:ascii="Arial" w:hAnsi="Arial" w:eastAsia="Arial"/>
          <w:b/>
          <w:i w:val="0"/>
          <w:color w:val="1C1C1C"/>
          <w:sz w:val="18"/>
        </w:rPr>
        <w:t>Maestría en Finanzas Corporativas</w:t>
      </w:r>
    </w:p>
    <w:p>
      <w:pPr>
        <w:spacing w:before="0" w:after="16" w:line="240" w:lineRule="auto"/>
        <w:widowControl/>
      </w:pPr>
      <w:r>
        <w:rPr>
          <w:rFonts w:ascii="Arial" w:hAnsi="Arial" w:eastAsia="Arial"/>
          <w:b w:val="0"/>
          <w:i w:val="0"/>
          <w:color w:val="5A5A5A"/>
          <w:sz w:val="17"/>
        </w:rPr>
        <w:t>UAGRM Business School | 2024 - 2025 | Pendiente de defensa</w:t>
      </w:r>
    </w:p>
    <w:p>
      <w:pPr>
        <w:spacing w:before="0" w:after="4" w:line="240" w:lineRule="auto"/>
        <w:keepNext/>
        <w:widowControl/>
      </w:pPr>
      <w:r>
        <w:rPr>
          <w:rFonts w:ascii="Arial" w:hAnsi="Arial" w:eastAsia="Arial"/>
          <w:b/>
          <w:i w:val="0"/>
          <w:color w:val="1C1C1C"/>
          <w:sz w:val="18"/>
        </w:rPr>
        <w:t>Licenciatura en Economía</w:t>
      </w:r>
    </w:p>
    <w:p>
      <w:pPr>
        <w:spacing w:before="0" w:after="16" w:line="240" w:lineRule="auto"/>
        <w:widowControl/>
      </w:pPr>
      <w:r>
        <w:rPr>
          <w:rFonts w:ascii="Arial" w:hAnsi="Arial" w:eastAsia="Arial"/>
          <w:b w:val="0"/>
          <w:i w:val="0"/>
          <w:color w:val="5A5A5A"/>
          <w:sz w:val="17"/>
        </w:rPr>
        <w:t>Universidad Autónoma Gabriel René Moreno | 2020 - 2023</w:t>
      </w:r>
    </w:p>
    <w:p>
      <w:pPr>
        <w:spacing w:before="0" w:after="4" w:line="240" w:lineRule="auto"/>
        <w:keepNext/>
        <w:widowControl/>
      </w:pPr>
      <w:r>
        <w:rPr>
          <w:rFonts w:ascii="Arial" w:hAnsi="Arial" w:eastAsia="Arial"/>
          <w:b/>
          <w:i w:val="0"/>
          <w:color w:val="1C1C1C"/>
          <w:sz w:val="18"/>
        </w:rPr>
        <w:t>Técnico Superior en Estadísticas Económicas</w:t>
      </w:r>
    </w:p>
    <w:p>
      <w:pPr>
        <w:spacing w:before="0" w:after="24" w:line="240" w:lineRule="auto"/>
        <w:widowControl/>
      </w:pPr>
      <w:r>
        <w:rPr>
          <w:rFonts w:ascii="Arial" w:hAnsi="Arial" w:eastAsia="Arial"/>
          <w:b w:val="0"/>
          <w:i w:val="0"/>
          <w:color w:val="5A5A5A"/>
          <w:sz w:val="17"/>
        </w:rPr>
        <w:t>Universidad Autónoma Gabriel René Moreno | 2020 - 2022</w:t>
      </w:r>
    </w:p>
    <w:p>
      <w:pPr>
        <w:spacing w:before="80" w:after="60" w:line="240" w:lineRule="auto"/>
        <w:keepNext/>
        <w:widowControl/>
        <w:pBdr>
          <w:bottom w:val="single" w:sz="10" w:space="3" w:color="11365B"/>
        </w:pBdr>
      </w:pPr>
      <w:r>
        <w:rPr>
          <w:rFonts w:ascii="Arial" w:hAnsi="Arial" w:eastAsia="Arial"/>
          <w:b/>
          <w:i w:val="0"/>
          <w:color w:val="11365B"/>
          <w:sz w:val="20"/>
        </w:rPr>
        <w:t>HERRAMIENTAS E IDIOMAS</w:t>
      </w:r>
    </w:p>
    <w:p>
      <w:pPr>
        <w:spacing w:before="0" w:after="12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Power BI y Excel: Power BI avanzado, Power Query, DAX, modelado de datos, Excel avanzado, tablas dinámicas y Power Pivot.</w:t>
      </w:r>
    </w:p>
    <w:p>
      <w:pPr>
        <w:spacing w:before="0" w:after="12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Programación y bases de datos: Python, pandas, SQL, SQLite, SQL Server, PostgreSQL, Flask, HTML y CSS.</w:t>
      </w:r>
    </w:p>
    <w:p>
      <w:pPr>
        <w:spacing w:before="0" w:after="12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Inteligencia artificial: ChatGPT, Claude y Copilot/Codex para análisis, documentación, desarrollo asistido, generación de insights y flujos de automatización.</w:t>
      </w:r>
    </w:p>
    <w:p>
      <w:pPr>
        <w:spacing w:before="0" w:after="12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Complementarios: SAP nivel medio; Power Automate y Power Apps en aprendizaje activo; estadística aplicada, forecasting y fundamentos de machine learning aplicado al negocio.</w:t>
      </w:r>
    </w:p>
    <w:p>
      <w:pPr>
        <w:spacing w:before="0" w:after="10" w:line="240" w:lineRule="auto"/>
        <w:widowControl/>
      </w:pPr>
      <w:r>
        <w:rPr>
          <w:rFonts w:ascii="Arial" w:hAnsi="Arial" w:eastAsia="Arial"/>
          <w:b w:val="0"/>
          <w:i w:val="0"/>
          <w:color w:val="1C1C1C"/>
          <w:sz w:val="17"/>
        </w:rPr>
        <w:t>Idiomas: Inglés intermedio oral y escrito.</w:t>
      </w:r>
    </w:p>
    <w:sectPr w:rsidR="00FC693F" w:rsidRPr="0006063C" w:rsidSect="00034616">
      <w:footerReference w:type="default" r:id="rId10"/>
      <w:pgSz w:w="12240" w:h="15840"/>
      <w:pgMar w:top="605" w:right="792" w:bottom="605" w:left="792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A5A5A"/>
        <w:sz w:val="14"/>
      </w:rPr>
      <w:t>Jesús Colbert Reaño | CV orientado a Analista de Ventas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Jesús Colbert Reaño - Analista de Ventas</dc:title>
  <dc:subject>Currículum orientado a CBN</dc:subject>
  <dc:creator>Jesús Colbert Reaño</dc:creator>
  <cp:keywords>Analista de Ventas, Power BI, Python, SQL, forecast, automatización, IA, KPIs comerciales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