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7501D" w14:textId="3866731A" w:rsidR="00010C85" w:rsidRDefault="00010C85" w:rsidP="2D5CB269"/>
    <w:p w14:paraId="5DAB6C7B" w14:textId="78C83F7B" w:rsidR="00E17327" w:rsidRDefault="00E17327">
      <w:pPr>
        <w:rPr>
          <w:b/>
          <w:bCs/>
          <w:szCs w:val="32"/>
        </w:rPr>
      </w:pPr>
    </w:p>
    <w:p w14:paraId="35385555" w14:textId="77777777" w:rsidR="00EB2C43" w:rsidRDefault="00EB2C43">
      <w:pPr>
        <w:rPr>
          <w:b/>
          <w:bCs/>
          <w:szCs w:val="32"/>
        </w:rPr>
      </w:pPr>
    </w:p>
    <w:p w14:paraId="11C7257D" w14:textId="1F3621CB" w:rsidR="00E17327" w:rsidRPr="0071033F" w:rsidRDefault="2D5CB269" w:rsidP="2D5CB269">
      <w:pPr>
        <w:spacing w:after="120"/>
        <w:jc w:val="both"/>
        <w:rPr>
          <w:b/>
          <w:bCs/>
          <w:szCs w:val="32"/>
        </w:rPr>
      </w:pPr>
      <w:r>
        <w:t>Estimada Oralia</w:t>
      </w:r>
    </w:p>
    <w:p w14:paraId="02EB378F" w14:textId="77777777" w:rsidR="00115488" w:rsidRDefault="00115488" w:rsidP="2D5CB269">
      <w:pPr>
        <w:spacing w:after="120"/>
        <w:jc w:val="both"/>
        <w:rPr>
          <w:szCs w:val="32"/>
        </w:rPr>
      </w:pPr>
    </w:p>
    <w:p w14:paraId="55D2EA30" w14:textId="77777777" w:rsidR="0065299B" w:rsidRDefault="2D5CB269" w:rsidP="2D5CB269">
      <w:pPr>
        <w:spacing w:after="120"/>
        <w:jc w:val="both"/>
        <w:rPr>
          <w:szCs w:val="32"/>
        </w:rPr>
      </w:pPr>
      <w:r w:rsidRPr="2D5CB269">
        <w:rPr>
          <w:szCs w:val="32"/>
        </w:rPr>
        <w:t>Lo saludamos esperando se encuentren bien.</w:t>
      </w:r>
    </w:p>
    <w:p w14:paraId="2850EB0A" w14:textId="77777777" w:rsidR="00945CB2" w:rsidRDefault="2D5CB269" w:rsidP="2D5CB269">
      <w:pPr>
        <w:spacing w:after="120"/>
        <w:jc w:val="both"/>
        <w:rPr>
          <w:szCs w:val="32"/>
        </w:rPr>
      </w:pPr>
      <w:r w:rsidRPr="2D5CB269">
        <w:rPr>
          <w:szCs w:val="32"/>
        </w:rPr>
        <w:t>El motivo del correo es para informarle que se ha concluido el proceso de apertura de la cuenta bancaria del condominio en la que tendrán que ser depositados los pagos de cuotas de mantenimiento.</w:t>
      </w:r>
    </w:p>
    <w:p w14:paraId="6A05A809" w14:textId="77777777" w:rsidR="0071033F" w:rsidRDefault="0071033F" w:rsidP="2D5CB269">
      <w:pPr>
        <w:spacing w:after="120"/>
        <w:jc w:val="both"/>
        <w:rPr>
          <w:szCs w:val="32"/>
        </w:rPr>
      </w:pPr>
    </w:p>
    <w:p w14:paraId="5A39BBE3" w14:textId="30AEA848" w:rsidR="00945CB2" w:rsidRDefault="2D5CB269" w:rsidP="2D5CB269">
      <w:pPr>
        <w:spacing w:after="120"/>
        <w:jc w:val="both"/>
        <w:rPr>
          <w:szCs w:val="32"/>
        </w:rPr>
      </w:pPr>
      <w:r w:rsidRPr="2D5CB269">
        <w:rPr>
          <w:szCs w:val="32"/>
        </w:rPr>
        <w:t xml:space="preserve">La cuota establecida para su unidad es de:  </w:t>
      </w:r>
      <w:bookmarkStart w:id="0" w:name="_GoBack"/>
      <w:bookmarkEnd w:id="0"/>
      <w:r w:rsidR="00EB2C43">
        <w:rPr>
          <w:szCs w:val="32"/>
        </w:rPr>
        <w:t>MONTO</w:t>
      </w:r>
    </w:p>
    <w:p w14:paraId="0A569753" w14:textId="0C35EE65" w:rsidR="2D5CB269" w:rsidRDefault="2D5CB269" w:rsidP="2D5CB269">
      <w:pPr>
        <w:spacing w:after="120"/>
        <w:jc w:val="both"/>
        <w:rPr>
          <w:szCs w:val="32"/>
        </w:rPr>
      </w:pPr>
    </w:p>
    <w:p w14:paraId="15263415" w14:textId="77777777" w:rsidR="00AA2420" w:rsidRDefault="2D5CB269" w:rsidP="2D5CB269">
      <w:pPr>
        <w:spacing w:after="120"/>
        <w:jc w:val="both"/>
        <w:rPr>
          <w:i/>
          <w:iCs/>
          <w:szCs w:val="32"/>
        </w:rPr>
      </w:pPr>
      <w:r w:rsidRPr="2D5CB269">
        <w:rPr>
          <w:szCs w:val="32"/>
        </w:rPr>
        <w:t xml:space="preserve">Les recordamos que los pagos de cuotas de mantenimiento iniciaron con la celebración de la asamblea, por lo que es necesario cubrir el monto de Enero y Febrero. Agradecemos de antemano nos hagan llegar su comprobante de pago al correo </w:t>
      </w:r>
      <w:hyperlink r:id="rId6">
        <w:r w:rsidRPr="2D5CB269">
          <w:rPr>
            <w:rStyle w:val="Hyperlink"/>
            <w:i/>
            <w:iCs/>
            <w:szCs w:val="32"/>
          </w:rPr>
          <w:t>dk05@bbcondos.com</w:t>
        </w:r>
      </w:hyperlink>
      <w:r w:rsidRPr="2D5CB269">
        <w:rPr>
          <w:i/>
          <w:iCs/>
          <w:szCs w:val="32"/>
        </w:rPr>
        <w:t xml:space="preserve"> a fin de poder llevar un mejor control de sus pagos.</w:t>
      </w:r>
    </w:p>
    <w:p w14:paraId="41C8F396" w14:textId="77777777" w:rsidR="00F447BF" w:rsidRDefault="00F447BF" w:rsidP="2D5CB269">
      <w:pPr>
        <w:spacing w:after="120"/>
        <w:jc w:val="both"/>
        <w:rPr>
          <w:i/>
          <w:iCs/>
          <w:szCs w:val="32"/>
        </w:rPr>
      </w:pPr>
    </w:p>
    <w:p w14:paraId="3C874D68" w14:textId="77777777" w:rsidR="00115488" w:rsidRPr="00115488" w:rsidRDefault="2D5CB269" w:rsidP="2D5CB269">
      <w:pPr>
        <w:spacing w:after="0"/>
        <w:jc w:val="both"/>
        <w:rPr>
          <w:i/>
          <w:iCs/>
          <w:sz w:val="28"/>
          <w:szCs w:val="28"/>
        </w:rPr>
      </w:pPr>
      <w:r w:rsidRPr="2D5CB269">
        <w:rPr>
          <w:b/>
          <w:bCs/>
          <w:i/>
          <w:iCs/>
          <w:sz w:val="28"/>
          <w:szCs w:val="28"/>
        </w:rPr>
        <w:t xml:space="preserve">Banco: </w:t>
      </w:r>
      <w:r w:rsidRPr="2D5CB269">
        <w:rPr>
          <w:i/>
          <w:iCs/>
          <w:sz w:val="28"/>
          <w:szCs w:val="28"/>
        </w:rPr>
        <w:t xml:space="preserve">INTERCAM </w:t>
      </w:r>
    </w:p>
    <w:p w14:paraId="2E32D06A" w14:textId="77777777" w:rsidR="00706FC4" w:rsidRPr="00041304" w:rsidRDefault="2D5CB269" w:rsidP="2D5CB269">
      <w:pPr>
        <w:spacing w:after="0"/>
        <w:jc w:val="both"/>
        <w:rPr>
          <w:sz w:val="28"/>
          <w:szCs w:val="28"/>
        </w:rPr>
      </w:pPr>
      <w:r w:rsidRPr="2D5CB269">
        <w:rPr>
          <w:b/>
          <w:bCs/>
          <w:i/>
          <w:iCs/>
          <w:sz w:val="28"/>
          <w:szCs w:val="28"/>
        </w:rPr>
        <w:t xml:space="preserve">Razón Social: </w:t>
      </w:r>
      <w:r w:rsidRPr="2D5CB269">
        <w:rPr>
          <w:sz w:val="28"/>
          <w:szCs w:val="28"/>
        </w:rPr>
        <w:t>CONDOMINIO DK05 A.C.</w:t>
      </w:r>
    </w:p>
    <w:p w14:paraId="188D8991" w14:textId="77777777" w:rsidR="00115488" w:rsidRPr="00115488" w:rsidRDefault="2D5CB269" w:rsidP="2D5CB269">
      <w:pPr>
        <w:spacing w:after="0"/>
        <w:jc w:val="both"/>
        <w:rPr>
          <w:i/>
          <w:iCs/>
          <w:sz w:val="28"/>
          <w:szCs w:val="28"/>
        </w:rPr>
      </w:pPr>
      <w:r w:rsidRPr="2D5CB269">
        <w:rPr>
          <w:b/>
          <w:bCs/>
          <w:i/>
          <w:iCs/>
          <w:sz w:val="28"/>
          <w:szCs w:val="28"/>
        </w:rPr>
        <w:t xml:space="preserve">Moneda: </w:t>
      </w:r>
      <w:r w:rsidRPr="2D5CB269">
        <w:rPr>
          <w:i/>
          <w:iCs/>
          <w:sz w:val="28"/>
          <w:szCs w:val="28"/>
        </w:rPr>
        <w:t xml:space="preserve">MXN </w:t>
      </w:r>
    </w:p>
    <w:p w14:paraId="425EE295" w14:textId="77777777" w:rsidR="00115488" w:rsidRDefault="2D5CB269" w:rsidP="2D5CB269">
      <w:pPr>
        <w:spacing w:after="0"/>
        <w:jc w:val="both"/>
        <w:rPr>
          <w:i/>
          <w:iCs/>
          <w:sz w:val="28"/>
          <w:szCs w:val="28"/>
        </w:rPr>
      </w:pPr>
      <w:r w:rsidRPr="2D5CB269">
        <w:rPr>
          <w:b/>
          <w:bCs/>
          <w:i/>
          <w:iCs/>
          <w:sz w:val="28"/>
          <w:szCs w:val="28"/>
        </w:rPr>
        <w:t xml:space="preserve">Cuenta No.: </w:t>
      </w:r>
      <w:r w:rsidRPr="2D5CB269">
        <w:rPr>
          <w:i/>
          <w:iCs/>
          <w:sz w:val="28"/>
          <w:szCs w:val="28"/>
        </w:rPr>
        <w:t xml:space="preserve"> 053983890012</w:t>
      </w:r>
    </w:p>
    <w:p w14:paraId="29D6B04F" w14:textId="3767FE3C" w:rsidR="00833D8B" w:rsidRDefault="2D5CB269" w:rsidP="2D5CB269">
      <w:pPr>
        <w:spacing w:after="0"/>
        <w:jc w:val="both"/>
        <w:rPr>
          <w:i/>
          <w:iCs/>
          <w:sz w:val="28"/>
          <w:szCs w:val="28"/>
        </w:rPr>
      </w:pPr>
      <w:r w:rsidRPr="2D5CB269">
        <w:rPr>
          <w:b/>
          <w:bCs/>
          <w:i/>
          <w:iCs/>
          <w:sz w:val="28"/>
          <w:szCs w:val="28"/>
        </w:rPr>
        <w:t xml:space="preserve">CLABE Interbancaria: </w:t>
      </w:r>
      <w:r w:rsidRPr="2D5CB269">
        <w:rPr>
          <w:i/>
          <w:iCs/>
          <w:sz w:val="28"/>
          <w:szCs w:val="28"/>
        </w:rPr>
        <w:t>136694539838900123</w:t>
      </w:r>
    </w:p>
    <w:p w14:paraId="01927819" w14:textId="77777777" w:rsidR="00115488" w:rsidRDefault="2D5CB269" w:rsidP="2D5CB269">
      <w:pPr>
        <w:spacing w:after="0"/>
        <w:jc w:val="both"/>
        <w:rPr>
          <w:i/>
          <w:iCs/>
          <w:sz w:val="28"/>
          <w:szCs w:val="28"/>
        </w:rPr>
      </w:pPr>
      <w:r w:rsidRPr="2D5CB269">
        <w:rPr>
          <w:b/>
          <w:bCs/>
          <w:i/>
          <w:iCs/>
          <w:sz w:val="28"/>
          <w:szCs w:val="28"/>
        </w:rPr>
        <w:t xml:space="preserve">Sucursal: </w:t>
      </w:r>
      <w:r w:rsidRPr="2D5CB269">
        <w:rPr>
          <w:i/>
          <w:iCs/>
          <w:sz w:val="28"/>
          <w:szCs w:val="28"/>
        </w:rPr>
        <w:t xml:space="preserve">PLAYA DEL CARMEN </w:t>
      </w:r>
    </w:p>
    <w:p w14:paraId="62036E04" w14:textId="77777777" w:rsidR="00115488" w:rsidRPr="00115488" w:rsidRDefault="2D5CB269" w:rsidP="2D5CB269">
      <w:pPr>
        <w:spacing w:after="0"/>
        <w:jc w:val="both"/>
        <w:rPr>
          <w:i/>
          <w:iCs/>
          <w:sz w:val="28"/>
          <w:szCs w:val="28"/>
        </w:rPr>
      </w:pPr>
      <w:r w:rsidRPr="2D5CB269">
        <w:rPr>
          <w:b/>
          <w:bCs/>
          <w:i/>
          <w:iCs/>
          <w:sz w:val="28"/>
          <w:szCs w:val="28"/>
        </w:rPr>
        <w:lastRenderedPageBreak/>
        <w:t xml:space="preserve">Domicilio Suc.: </w:t>
      </w:r>
      <w:r w:rsidRPr="2D5CB269">
        <w:rPr>
          <w:i/>
          <w:iCs/>
          <w:sz w:val="28"/>
          <w:szCs w:val="28"/>
        </w:rPr>
        <w:t xml:space="preserve">053 PLAYA DEL CARMEN, AVENIDA 10 NTE ESQ. </w:t>
      </w:r>
      <w:r w:rsidRPr="00EB2C43">
        <w:rPr>
          <w:i/>
          <w:iCs/>
          <w:sz w:val="28"/>
          <w:szCs w:val="28"/>
          <w:lang w:val="en-US"/>
        </w:rPr>
        <w:t xml:space="preserve">CALLE 14 BIS S/N COL. </w:t>
      </w:r>
      <w:r w:rsidRPr="2D5CB269">
        <w:rPr>
          <w:i/>
          <w:iCs/>
          <w:sz w:val="28"/>
          <w:szCs w:val="28"/>
        </w:rPr>
        <w:t xml:space="preserve">CENTRO </w:t>
      </w:r>
    </w:p>
    <w:p w14:paraId="2A19F843" w14:textId="77777777" w:rsidR="00F447BF" w:rsidRPr="00E17327" w:rsidRDefault="2D5CB269" w:rsidP="2D5CB269">
      <w:pPr>
        <w:spacing w:after="0"/>
        <w:jc w:val="both"/>
        <w:rPr>
          <w:sz w:val="28"/>
          <w:szCs w:val="28"/>
        </w:rPr>
      </w:pPr>
      <w:r w:rsidRPr="2D5CB269">
        <w:rPr>
          <w:i/>
          <w:iCs/>
          <w:sz w:val="28"/>
          <w:szCs w:val="28"/>
        </w:rPr>
        <w:t>77710</w:t>
      </w:r>
    </w:p>
    <w:sectPr w:rsidR="00F447BF" w:rsidRPr="00E17327" w:rsidSect="003E7E97">
      <w:headerReference w:type="default" r:id="rId7"/>
      <w:footerReference w:type="default" r:id="rId8"/>
      <w:pgSz w:w="12240" w:h="15840"/>
      <w:pgMar w:top="1417" w:right="1701" w:bottom="1417" w:left="1701" w:header="708"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439EC" w14:textId="77777777" w:rsidR="001518DE" w:rsidRDefault="001518DE" w:rsidP="003E7E97">
      <w:pPr>
        <w:spacing w:after="0" w:line="240" w:lineRule="auto"/>
      </w:pPr>
      <w:r>
        <w:separator/>
      </w:r>
    </w:p>
  </w:endnote>
  <w:endnote w:type="continuationSeparator" w:id="0">
    <w:p w14:paraId="406CBC64" w14:textId="77777777" w:rsidR="001518DE" w:rsidRDefault="001518DE" w:rsidP="003E7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E545B" w14:textId="77777777" w:rsidR="003E7E97" w:rsidRDefault="003E7E97">
    <w:pPr>
      <w:pStyle w:val="Footer"/>
    </w:pPr>
    <w:r>
      <w:rPr>
        <w:noProof/>
        <w:lang w:eastAsia="es-MX"/>
      </w:rPr>
      <w:drawing>
        <wp:anchor distT="0" distB="0" distL="114300" distR="114300" simplePos="0" relativeHeight="251659264" behindDoc="1" locked="0" layoutInCell="1" allowOverlap="1" wp14:anchorId="0F20AF9F" wp14:editId="07777777">
          <wp:simplePos x="0" y="0"/>
          <wp:positionH relativeFrom="page">
            <wp:posOffset>0</wp:posOffset>
          </wp:positionH>
          <wp:positionV relativeFrom="paragraph">
            <wp:posOffset>-144595</wp:posOffset>
          </wp:positionV>
          <wp:extent cx="7760970" cy="944245"/>
          <wp:effectExtent l="0" t="0" r="0" b="8255"/>
          <wp:wrapThrough wrapText="bothSides">
            <wp:wrapPolygon edited="0">
              <wp:start x="0" y="0"/>
              <wp:lineTo x="0" y="21353"/>
              <wp:lineTo x="21526" y="21353"/>
              <wp:lineTo x="21526" y="0"/>
              <wp:lineTo x="0" y="0"/>
            </wp:wrapPolygon>
          </wp:wrapThrough>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b1.png"/>
                  <pic:cNvPicPr/>
                </pic:nvPicPr>
                <pic:blipFill>
                  <a:blip r:embed="rId1">
                    <a:extLst>
                      <a:ext uri="{28A0092B-C50C-407E-A947-70E740481C1C}">
                        <a14:useLocalDpi xmlns:a14="http://schemas.microsoft.com/office/drawing/2010/main" val="0"/>
                      </a:ext>
                    </a:extLst>
                  </a:blip>
                  <a:stretch>
                    <a:fillRect/>
                  </a:stretch>
                </pic:blipFill>
                <pic:spPr>
                  <a:xfrm>
                    <a:off x="0" y="0"/>
                    <a:ext cx="7760970" cy="94424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7C98A" w14:textId="77777777" w:rsidR="001518DE" w:rsidRDefault="001518DE" w:rsidP="003E7E97">
      <w:pPr>
        <w:spacing w:after="0" w:line="240" w:lineRule="auto"/>
      </w:pPr>
      <w:r>
        <w:separator/>
      </w:r>
    </w:p>
  </w:footnote>
  <w:footnote w:type="continuationSeparator" w:id="0">
    <w:p w14:paraId="1EF684DB" w14:textId="77777777" w:rsidR="001518DE" w:rsidRDefault="001518DE" w:rsidP="003E7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7B49" w14:textId="77777777" w:rsidR="003E7E97" w:rsidRDefault="003E7E97">
    <w:pPr>
      <w:pStyle w:val="Header"/>
    </w:pPr>
    <w:r>
      <w:rPr>
        <w:noProof/>
        <w:lang w:eastAsia="es-MX"/>
      </w:rPr>
      <w:drawing>
        <wp:anchor distT="0" distB="0" distL="114300" distR="114300" simplePos="0" relativeHeight="251658240" behindDoc="1" locked="0" layoutInCell="1" allowOverlap="1" wp14:anchorId="57AD9A4D" wp14:editId="07777777">
          <wp:simplePos x="0" y="0"/>
          <wp:positionH relativeFrom="margin">
            <wp:align>center</wp:align>
          </wp:positionH>
          <wp:positionV relativeFrom="paragraph">
            <wp:posOffset>-46570</wp:posOffset>
          </wp:positionV>
          <wp:extent cx="1669415" cy="1189990"/>
          <wp:effectExtent l="0" t="0" r="6985" b="0"/>
          <wp:wrapTight wrapText="bothSides">
            <wp:wrapPolygon edited="0">
              <wp:start x="0" y="0"/>
              <wp:lineTo x="0" y="21093"/>
              <wp:lineTo x="21444" y="21093"/>
              <wp:lineTo x="21444"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mb.png"/>
                  <pic:cNvPicPr/>
                </pic:nvPicPr>
                <pic:blipFill>
                  <a:blip r:embed="rId1">
                    <a:extLst>
                      <a:ext uri="{28A0092B-C50C-407E-A947-70E740481C1C}">
                        <a14:useLocalDpi xmlns:a14="http://schemas.microsoft.com/office/drawing/2010/main" val="0"/>
                      </a:ext>
                    </a:extLst>
                  </a:blip>
                  <a:stretch>
                    <a:fillRect/>
                  </a:stretch>
                </pic:blipFill>
                <pic:spPr>
                  <a:xfrm>
                    <a:off x="0" y="0"/>
                    <a:ext cx="1669415" cy="118999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E97"/>
    <w:rsid w:val="00010C85"/>
    <w:rsid w:val="000125FF"/>
    <w:rsid w:val="00017A17"/>
    <w:rsid w:val="00041304"/>
    <w:rsid w:val="00111B9D"/>
    <w:rsid w:val="00115488"/>
    <w:rsid w:val="001354FC"/>
    <w:rsid w:val="001518DE"/>
    <w:rsid w:val="00177FCB"/>
    <w:rsid w:val="00221B49"/>
    <w:rsid w:val="00244BA4"/>
    <w:rsid w:val="002451A0"/>
    <w:rsid w:val="00246309"/>
    <w:rsid w:val="002E62AF"/>
    <w:rsid w:val="002F59F1"/>
    <w:rsid w:val="00333789"/>
    <w:rsid w:val="003E7E97"/>
    <w:rsid w:val="0065299B"/>
    <w:rsid w:val="00686BA8"/>
    <w:rsid w:val="00706FC4"/>
    <w:rsid w:val="0071033F"/>
    <w:rsid w:val="007844A8"/>
    <w:rsid w:val="00833D8B"/>
    <w:rsid w:val="008601A2"/>
    <w:rsid w:val="00945CB2"/>
    <w:rsid w:val="00952C6C"/>
    <w:rsid w:val="009853EE"/>
    <w:rsid w:val="00A50E1A"/>
    <w:rsid w:val="00AA2420"/>
    <w:rsid w:val="00CA67F2"/>
    <w:rsid w:val="00CD294A"/>
    <w:rsid w:val="00CE0F91"/>
    <w:rsid w:val="00E17327"/>
    <w:rsid w:val="00EB2C43"/>
    <w:rsid w:val="00F04B7C"/>
    <w:rsid w:val="00F447BF"/>
    <w:rsid w:val="00F55A3B"/>
    <w:rsid w:val="00FD7CBF"/>
    <w:rsid w:val="2D5CB2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D8F3"/>
  <w15:chartTrackingRefBased/>
  <w15:docId w15:val="{C08C51AE-44A6-426C-9186-5845BD5A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E9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E7E97"/>
  </w:style>
  <w:style w:type="paragraph" w:styleId="Footer">
    <w:name w:val="footer"/>
    <w:basedOn w:val="Normal"/>
    <w:link w:val="FooterChar"/>
    <w:uiPriority w:val="99"/>
    <w:unhideWhenUsed/>
    <w:rsid w:val="003E7E9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E7E97"/>
  </w:style>
  <w:style w:type="character" w:styleId="Hyperlink">
    <w:name w:val="Hyperlink"/>
    <w:basedOn w:val="DefaultParagraphFont"/>
    <w:uiPriority w:val="99"/>
    <w:unhideWhenUsed/>
    <w:rsid w:val="00F04B7C"/>
    <w:rPr>
      <w:color w:val="0563C1" w:themeColor="hyperlink"/>
      <w:u w:val="single"/>
    </w:rPr>
  </w:style>
  <w:style w:type="character" w:styleId="UnresolvedMention">
    <w:name w:val="Unresolved Mention"/>
    <w:basedOn w:val="DefaultParagraphFont"/>
    <w:uiPriority w:val="99"/>
    <w:semiHidden/>
    <w:unhideWhenUsed/>
    <w:rsid w:val="00F04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k05@bbcondo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B&amp;B CONDOS</dc:creator>
  <cp:keywords/>
  <dc:description/>
  <cp:lastModifiedBy>Microsoft Office User</cp:lastModifiedBy>
  <cp:revision>31</cp:revision>
  <dcterms:created xsi:type="dcterms:W3CDTF">2019-06-12T23:03:00Z</dcterms:created>
  <dcterms:modified xsi:type="dcterms:W3CDTF">2020-02-27T03:29:00Z</dcterms:modified>
</cp:coreProperties>
</file>