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6F3D"/>
          <w:sz w:val="72"/>
          <w:szCs w:val="72"/>
        </w:rPr>
        <w:t xml:space="preserve">Wabee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Marketing conversacional, automatizacion e IA</w:t>
      </w:r>
    </w:p>
    <w:p>
      <w:pPr>
        <w:spacing w:after="120" w:before="400"/>
        <w:jc w:val="center"/>
      </w:pPr>
      <w:r>
        <w:rPr>
          <w:b/>
          <w:bCs/>
          <w:sz w:val="44"/>
          <w:szCs w:val="44"/>
        </w:rPr>
        <w:t xml:space="preserve">Aviso Legal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Informacion legal del titular del sitio y la plataforma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Version 1.0  -  Ultima actualizacion: 26 de junio de 2026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Wabee  -  wabee.website  -  soporte@wabee.app</w:t>
      </w:r>
    </w:p>
    <w:p>
      <w:r>
        <w:br w:type="page"/>
      </w:r>
    </w:p>
    <w:p>
      <w:pPr>
        <w:pStyle w:val="Heading1"/>
      </w:pPr>
      <w:r>
        <w:t xml:space="preserve">1. Datos identificativos</w:t>
      </w:r>
    </w:p>
    <w:p>
      <w:pPr>
        <w:spacing w:after="120"/>
        <w:jc w:val="both"/>
      </w:pPr>
      <w:r>
        <w:t xml:space="preserve">En cumplimiento del deber de informacion, se ponen a disposicion de los usuarios los datos identificativos del titular del sitio https://wabee.website y de la plataforma Wabee: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Nombre comercial / titular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Wabee (en adelante, "Wabee", "la Plataforma", "nosotros")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Sitio web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https://wabee.website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Correo de contacto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soporte@wabee.app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RFC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WAB260321XX0 (RFC generico - pendiente de registro definitivo)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Domicilio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[Domicilio fiscal pendiente de registro], Estados Unidos Mexicanos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Responsable de datos personales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Carlos Alberto Pacheco Ramirez - Director General</w:t>
            </w:r>
          </w:p>
        </w:tc>
      </w:tr>
    </w:tbl>
    <w:p>
      <w:pPr>
        <w:spacing w:after="120"/>
        <w:jc w:val="both"/>
      </w:pPr>
      <w:r>
        <w:t xml:space="preserve"/>
      </w:r>
    </w:p>
    <w:p>
      <w:pPr>
        <w:pStyle w:val="Heading1"/>
      </w:pPr>
      <w:r>
        <w:t xml:space="preserve">2. Objeto</w:t>
      </w:r>
    </w:p>
    <w:p>
      <w:pPr>
        <w:spacing w:after="120"/>
        <w:jc w:val="both"/>
      </w:pPr>
      <w:r>
        <w:t xml:space="preserve">El presente Aviso Legal regula el acceso, navegacion y uso del sitio web y de la informacion publicada en el. La utilizacion del sitio atribuye la condicion de usuario e implica la aceptacion de las condiciones aqui previstas, asi como de los Terminos y Condiciones, el Aviso de Privacidad y la Politica de Cookies.</w:t>
      </w:r>
    </w:p>
    <w:p>
      <w:pPr>
        <w:pStyle w:val="Heading1"/>
      </w:pPr>
      <w:r>
        <w:t xml:space="preserve">3. Condiciones de uso del sitio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El usuario se compromete a hacer un uso licito, diligente y conforme a la buena fe del sitio y sus contenidos.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Queda prohibido cualquier uso que pueda danar, inutilizar o sobrecargar el sitio, o impedir su normal uso por terceros.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No esta permitido introducir codigo malicioso, intentar accesos no autorizados ni extraer informacion de forma automatizada sin autorizacion.</w:t>
      </w:r>
    </w:p>
    <w:p>
      <w:pPr>
        <w:pStyle w:val="Heading1"/>
      </w:pPr>
      <w:r>
        <w:t xml:space="preserve">4. Propiedad intelectual e industrial</w:t>
      </w:r>
    </w:p>
    <w:p>
      <w:pPr>
        <w:spacing w:after="120"/>
        <w:jc w:val="both"/>
      </w:pPr>
      <w:r>
        <w:t xml:space="preserve">Todos los contenidos del sitio (textos, marcas, logotipos, graficos, software, diseno y codigo) son titularidad de Wabee o de sus licenciantes y estan protegidos por la legislacion de propiedad intelectual e industrial. Queda prohibida su reproduccion, distribucion o transformacion sin autorizacion expresa, salvo los usos permitidos por la ley.</w:t>
      </w:r>
    </w:p>
    <w:p>
      <w:pPr>
        <w:pStyle w:val="Heading1"/>
      </w:pPr>
      <w:r>
        <w:t xml:space="preserve">5. Responsabilidad</w:t>
      </w:r>
    </w:p>
    <w:p>
      <w:pPr>
        <w:spacing w:after="120"/>
        <w:jc w:val="both"/>
      </w:pPr>
      <w:r>
        <w:t xml:space="preserve">Wabee procura que la informacion del sitio sea correcta y actualizada, pero no garantiza la ausencia de errores ni la disponibilidad continua del mismo. Wabee no sera responsable por danos derivados del uso del sitio, de la presencia de virus o de la indebida utilizacion por parte de los usuarios, en la medida permitida por la ley.</w:t>
      </w:r>
    </w:p>
    <w:p>
      <w:pPr>
        <w:pStyle w:val="Heading1"/>
      </w:pPr>
      <w:r>
        <w:t xml:space="preserve">6. Enlaces</w:t>
      </w:r>
    </w:p>
    <w:p>
      <w:pPr>
        <w:spacing w:after="120"/>
        <w:jc w:val="both"/>
      </w:pPr>
      <w:r>
        <w:t xml:space="preserve">El sitio puede contener enlaces a paginas de terceros. Wabee no se hace responsable del contenido ni de las politicas de dichos sitios externos.</w:t>
      </w:r>
    </w:p>
    <w:p>
      <w:pPr>
        <w:pStyle w:val="Heading1"/>
      </w:pPr>
      <w:r>
        <w:t xml:space="preserve">7. Modificaciones</w:t>
      </w:r>
    </w:p>
    <w:p>
      <w:pPr>
        <w:spacing w:after="120"/>
        <w:jc w:val="both"/>
      </w:pPr>
      <w:r>
        <w:t xml:space="preserve">Wabee se reserva el derecho de modificar, en cualquier momento y sin previo aviso, la presentacion, configuracion y contenidos del sitio, asi como las presentes condiciones.</w:t>
      </w:r>
    </w:p>
    <w:p>
      <w:pPr>
        <w:pStyle w:val="Heading1"/>
      </w:pPr>
      <w:r>
        <w:t xml:space="preserve">8. Legislacion aplicable</w:t>
      </w:r>
    </w:p>
    <w:p>
      <w:pPr>
        <w:spacing w:after="120"/>
        <w:jc w:val="both"/>
      </w:pPr>
      <w:r>
        <w:t xml:space="preserve">El presente Aviso Legal se rige por las leyes de los Estados Unidos Mexicanos. Para cualquier controversia, las partes se someten a los tribunales competentes de la Ciudad de Mexico.</w:t>
      </w:r>
    </w:p>
    <w:p>
      <w:pPr>
        <w:pStyle w:val="Heading1"/>
      </w:pPr>
      <w:r>
        <w:t xml:space="preserve">9. Contacto</w:t>
      </w:r>
    </w:p>
    <w:p>
      <w:pPr>
        <w:spacing w:after="120"/>
        <w:jc w:val="both"/>
      </w:pPr>
      <w:r>
        <w:t xml:space="preserve">Para cualquier comunicacion relacionada con el sitio, escriba a soporte@wabee.app.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Wabee - Documento legal - Version 1.0</w:t>
    </w:r>
    <w:r>
      <w:rPr>
        <w:color w:val="555555"/>
        <w:sz w:val="16"/>
        <w:szCs w:val="16"/>
      </w:rPr>
      <w:t xml:space="preserve">	Pagina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3D" w:sz="6" w:space="4"/>
      </w:pBdr>
    </w:pPr>
    <w:r>
      <w:rPr>
        <w:color w:val="555555"/>
        <w:sz w:val="16"/>
        <w:szCs w:val="16"/>
      </w:rPr>
      <w:t xml:space="preserve">Wabee - Aviso Legal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2026-06-26T15:26:34.792Z</dcterms:created>
  <dcterms:modified xsi:type="dcterms:W3CDTF">2026-06-26T15:26:34.792Z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