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6F3D"/>
          <w:sz w:val="72"/>
          <w:szCs w:val="72"/>
        </w:rPr>
        <w:t xml:space="preserve">Wabee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Marketing conversacional, automatizacion e IA</w:t>
      </w:r>
    </w:p>
    <w:p>
      <w:pPr>
        <w:spacing w:after="120" w:before="400"/>
        <w:jc w:val="center"/>
      </w:pPr>
      <w:r>
        <w:rPr>
          <w:b/>
          <w:bCs/>
          <w:sz w:val="44"/>
          <w:szCs w:val="44"/>
        </w:rPr>
        <w:t xml:space="preserve">Politica de Cookies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Uso de cookies y tecnologias similares en wabee.website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1.0  -  Ultima actualizacion: 26 de junio de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Wabee  -  wabee.website  -  soporte@wabee.app</w:t>
      </w:r>
    </w:p>
    <w:p>
      <w:r>
        <w:br w:type="page"/>
      </w:r>
    </w:p>
    <w:p>
      <w:pPr>
        <w:pStyle w:val="Heading1"/>
      </w:pPr>
      <w:r>
        <w:t xml:space="preserve">1. Que son las cookies</w:t>
      </w:r>
    </w:p>
    <w:p>
      <w:pPr>
        <w:spacing w:after="120"/>
        <w:jc w:val="both"/>
      </w:pPr>
      <w:r>
        <w:t xml:space="preserve">Las cookies son pequenos archivos que un sitio web almacena en su dispositivo para recordar informacion sobre su visita. Tambien usamos tecnologias similares como almacenamiento local, pixeles y etiquetas. En esta politica, "cookies" se refiere a todas ellas.</w:t>
      </w:r>
    </w:p>
    <w:p>
      <w:pPr>
        <w:spacing w:after="120"/>
        <w:jc w:val="both"/>
      </w:pPr>
      <w:r>
        <w:t xml:space="preserve">Wabee utiliza cookies en su sitio https://wabee.website y en la Plataforma para garantizar su funcionamiento, mejorar la experiencia, medir el uso y reforzar la seguridad.</w:t>
      </w:r>
    </w:p>
    <w:p>
      <w:pPr>
        <w:pStyle w:val="Heading1"/>
      </w:pPr>
      <w:r>
        <w:t xml:space="preserve">2. Tipos de cookies que utilizamos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Finalidad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Caracter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Estrictamente necesarias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Autenticacion, sesion, seguridad y balanceo de carga. Sin ellas la Plataforma no funciona.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Exentas de consentimiento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Preferencias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Recordar idioma, configuracion y opciones del usuario.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Sujetas a consentimiento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Analiticas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Medir trafico, uso de funcionalidades y rendimiento para mejorar el servicio.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Sujetas a consentimiento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Mostrar contenido o anuncios relevantes y medir campanas (si aplica).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Sujetas a consentimiento</w:t>
            </w:r>
          </w:p>
        </w:tc>
      </w:tr>
    </w:tbl>
    <w:p>
      <w:pPr>
        <w:pStyle w:val="Heading1"/>
      </w:pPr>
      <w:r>
        <w:t xml:space="preserve">3. Cookies de terceros</w:t>
      </w:r>
    </w:p>
    <w:p>
      <w:pPr>
        <w:spacing w:after="120"/>
        <w:jc w:val="both"/>
      </w:pPr>
      <w:r>
        <w:t xml:space="preserve">Algunas cookies son colocadas por proveedores externos que nos prestan servicios, por ejemplo de analitica, pasarela de pago, soporte o infraestructura. Dichos terceros tratan la informacion conforme a sus propias politicas de privacidad.</w:t>
      </w:r>
    </w:p>
    <w:p>
      <w:pPr>
        <w:pStyle w:val="Heading1"/>
      </w:pPr>
      <w:r>
        <w:t xml:space="preserve">4. Como gestionar las cookies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Al ingresar al sitio puede aceptar, rechazar o configurar las cookies no esenciales mediante el banner de consentimiento, cuando este disponible.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Puede eliminar o bloquear cookies desde la configuracion de su navegador (Chrome, Firefox, Safari, Edge, etc.).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bloqueo de cookies necesarias puede afectar el funcionamiento de la Plataforma.</w:t>
      </w:r>
    </w:p>
    <w:p>
      <w:pPr>
        <w:spacing w:after="120"/>
        <w:jc w:val="both"/>
      </w:pPr>
      <w:r>
        <w:t xml:space="preserve">Su eleccion se conserva durante el periodo aplicable y puede modificarla en cualquier momento.</w:t>
      </w:r>
    </w:p>
    <w:p>
      <w:pPr>
        <w:pStyle w:val="Heading1"/>
      </w:pPr>
      <w:r>
        <w:t xml:space="preserve">5. Conservacion</w:t>
      </w:r>
    </w:p>
    <w:p>
      <w:pPr>
        <w:spacing w:after="120"/>
        <w:jc w:val="both"/>
      </w:pPr>
      <w:r>
        <w:t xml:space="preserve">Las cookies pueden ser de sesion (se eliminan al cerrar el navegador) o persistentes (permanecen por un plazo determinado). Los plazos varian segun la finalidad y el proveedor.</w:t>
      </w:r>
    </w:p>
    <w:p>
      <w:pPr>
        <w:pStyle w:val="Heading1"/>
      </w:pPr>
      <w:r>
        <w:t xml:space="preserve">6. Cambios a esta politica</w:t>
      </w:r>
    </w:p>
    <w:p>
      <w:pPr>
        <w:spacing w:after="120"/>
        <w:jc w:val="both"/>
      </w:pPr>
      <w:r>
        <w:t xml:space="preserve">Podremos actualizar esta Politica de Cookies cuando cambien las tecnologias o la normativa. La version vigente estara disponible en https://wabee.website con su fecha de actualizacion.</w:t>
      </w:r>
    </w:p>
    <w:p>
      <w:pPr>
        <w:pStyle w:val="Heading1"/>
      </w:pPr>
      <w:r>
        <w:t xml:space="preserve">7. Contacto</w:t>
      </w:r>
    </w:p>
    <w:p>
      <w:pPr>
        <w:spacing w:after="120"/>
        <w:jc w:val="both"/>
      </w:pPr>
      <w:r>
        <w:t xml:space="preserve">Para dudas sobre el uso de cookies, escriba a soporte@wabee.app.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Wabee - Documento legal - Version 1.0</w:t>
    </w:r>
    <w:r>
      <w:rPr>
        <w:color w:val="555555"/>
        <w:sz w:val="16"/>
        <w:szCs w:val="16"/>
      </w:rPr>
      <w:t xml:space="preserve">	Pagina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3D" w:sz="6" w:space="4"/>
      </w:pBdr>
    </w:pPr>
    <w:r>
      <w:rPr>
        <w:color w:val="555555"/>
        <w:sz w:val="16"/>
        <w:szCs w:val="16"/>
      </w:rPr>
      <w:t xml:space="preserve">Wabee - Politica de Cookies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2026-06-26T15:26:34.555Z</dcterms:created>
  <dcterms:modified xsi:type="dcterms:W3CDTF">2026-06-26T15:26:34.555Z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