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7C77" w14:textId="77777777" w:rsidR="00C00F6B" w:rsidRDefault="00C00F6B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TableNormal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C00F6B" w14:paraId="1901360F" w14:textId="77777777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1227B96D" w14:textId="77777777" w:rsidR="00C00F6B" w:rsidRDefault="00000000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C00F6B" w14:paraId="2E47498D" w14:textId="77777777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5E839E69" w14:textId="77777777" w:rsidR="00C00F6B" w:rsidRDefault="00000000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7A610E7D" w14:textId="6197F8B9" w:rsidR="00C00F6B" w:rsidRDefault="00AD7D14">
            <w:pPr>
              <w:pStyle w:val="TableParagraph"/>
              <w:spacing w:before="105"/>
              <w:ind w:left="52"/>
            </w:pPr>
            <w:r>
              <w:t>Cubículo</w:t>
            </w:r>
            <w:r w:rsidR="00951D43">
              <w:t xml:space="preserve"> UPIIZ</w:t>
            </w:r>
          </w:p>
        </w:tc>
        <w:tc>
          <w:tcPr>
            <w:tcW w:w="1419" w:type="dxa"/>
          </w:tcPr>
          <w:p w14:paraId="7875C446" w14:textId="77777777" w:rsidR="00C00F6B" w:rsidRDefault="00000000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58F79CCD" w14:textId="12B65676" w:rsidR="00C00F6B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FC03B7"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z w:val="20"/>
              </w:rPr>
              <w:t>/02/202</w:t>
            </w:r>
            <w:r w:rsidR="00FC03B7">
              <w:rPr>
                <w:rFonts w:ascii="Times New Roman"/>
                <w:sz w:val="20"/>
              </w:rPr>
              <w:t>4</w:t>
            </w:r>
          </w:p>
        </w:tc>
      </w:tr>
      <w:tr w:rsidR="00C00F6B" w14:paraId="0BA7E2DF" w14:textId="77777777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7FDD8155" w14:textId="77777777" w:rsidR="00C00F6B" w:rsidRDefault="00000000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p w14:paraId="6FB79549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 w14:paraId="70E6F1A6" w14:textId="77777777" w:rsidR="00C00F6B" w:rsidRDefault="00000000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66D16F4E" w14:textId="00C72145" w:rsidR="00C00F6B" w:rsidRDefault="00FC03B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  <w:r w:rsidR="00951D43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3</w:t>
            </w:r>
            <w:r w:rsidR="00AD7D14">
              <w:rPr>
                <w:rFonts w:ascii="Times New Roman"/>
                <w:sz w:val="20"/>
              </w:rPr>
              <w:t>0</w:t>
            </w:r>
            <w:r w:rsidR="00951D43">
              <w:rPr>
                <w:rFonts w:ascii="Times New Roman"/>
                <w:sz w:val="20"/>
              </w:rPr>
              <w:t xml:space="preserve"> AM</w:t>
            </w:r>
          </w:p>
        </w:tc>
      </w:tr>
      <w:tr w:rsidR="00C00F6B" w14:paraId="2E22A08E" w14:textId="77777777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42B74F31" w14:textId="77777777" w:rsidR="00C00F6B" w:rsidRDefault="00000000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0D65DDE6" w14:textId="77777777" w:rsidR="00C00F6B" w:rsidRDefault="00000000">
            <w:pPr>
              <w:pStyle w:val="TableParagraph"/>
              <w:spacing w:before="100"/>
              <w:ind w:left="52"/>
            </w:pPr>
            <w:r>
              <w:t>Reunión</w:t>
            </w:r>
          </w:p>
        </w:tc>
        <w:tc>
          <w:tcPr>
            <w:tcW w:w="1419" w:type="dxa"/>
          </w:tcPr>
          <w:p w14:paraId="17FE84E4" w14:textId="77777777" w:rsidR="00C00F6B" w:rsidRDefault="00000000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1A3CEB7B" w14:textId="35A047B5" w:rsidR="00C00F6B" w:rsidRDefault="00FC03B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  <w:r w:rsidR="00951D43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  <w:r w:rsidR="00712C36">
              <w:rPr>
                <w:rFonts w:ascii="Times New Roman"/>
                <w:sz w:val="20"/>
              </w:rPr>
              <w:t xml:space="preserve"> </w:t>
            </w:r>
            <w:r w:rsidR="00951D43">
              <w:rPr>
                <w:rFonts w:ascii="Times New Roman"/>
                <w:sz w:val="20"/>
              </w:rPr>
              <w:t>AM</w:t>
            </w:r>
          </w:p>
        </w:tc>
      </w:tr>
    </w:tbl>
    <w:p w14:paraId="01763D62" w14:textId="77777777" w:rsidR="00C00F6B" w:rsidRDefault="00C00F6B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7"/>
        <w:gridCol w:w="3034"/>
        <w:gridCol w:w="3032"/>
      </w:tblGrid>
      <w:tr w:rsidR="00C00F6B" w14:paraId="1757CB49" w14:textId="77777777" w:rsidTr="00951D43">
        <w:trPr>
          <w:trHeight w:val="532"/>
        </w:trPr>
        <w:tc>
          <w:tcPr>
            <w:tcW w:w="7631" w:type="dxa"/>
            <w:gridSpan w:val="2"/>
            <w:shd w:val="clear" w:color="auto" w:fill="990000"/>
          </w:tcPr>
          <w:p w14:paraId="301D8B41" w14:textId="77777777" w:rsidR="00C00F6B" w:rsidRDefault="00000000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32" w:type="dxa"/>
            <w:shd w:val="clear" w:color="auto" w:fill="990000"/>
          </w:tcPr>
          <w:p w14:paraId="78740E5C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081CFFBF" w14:textId="77777777" w:rsidTr="00951D43">
        <w:trPr>
          <w:trHeight w:val="410"/>
        </w:trPr>
        <w:tc>
          <w:tcPr>
            <w:tcW w:w="4597" w:type="dxa"/>
            <w:shd w:val="clear" w:color="auto" w:fill="999999"/>
          </w:tcPr>
          <w:p w14:paraId="1E1E61F3" w14:textId="77777777" w:rsidR="00C00F6B" w:rsidRDefault="00000000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4" w:type="dxa"/>
            <w:shd w:val="clear" w:color="auto" w:fill="999999"/>
          </w:tcPr>
          <w:p w14:paraId="0EA0641F" w14:textId="77777777" w:rsidR="00C00F6B" w:rsidRDefault="00000000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32" w:type="dxa"/>
            <w:shd w:val="clear" w:color="auto" w:fill="999999"/>
          </w:tcPr>
          <w:p w14:paraId="3A2DBF9F" w14:textId="77777777" w:rsidR="00C00F6B" w:rsidRDefault="00000000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C00F6B" w14:paraId="6E9F8866" w14:textId="77777777" w:rsidTr="00951D43">
        <w:trPr>
          <w:trHeight w:val="513"/>
        </w:trPr>
        <w:tc>
          <w:tcPr>
            <w:tcW w:w="4597" w:type="dxa"/>
          </w:tcPr>
          <w:p w14:paraId="5B8BF2B7" w14:textId="629BAA8E" w:rsidR="00C00F6B" w:rsidRDefault="00AD7D14" w:rsidP="00712C36">
            <w:pPr>
              <w:pStyle w:val="TableParagraph"/>
              <w:tabs>
                <w:tab w:val="right" w:pos="4587"/>
              </w:tabs>
              <w:rPr>
                <w:rFonts w:ascii="Times New Roman"/>
                <w:sz w:val="20"/>
              </w:rPr>
            </w:pPr>
            <w:r>
              <w:t xml:space="preserve">Efraín Arredondo Morales </w:t>
            </w:r>
          </w:p>
        </w:tc>
        <w:tc>
          <w:tcPr>
            <w:tcW w:w="3034" w:type="dxa"/>
          </w:tcPr>
          <w:p w14:paraId="22EB3664" w14:textId="5D5B7B17" w:rsidR="00C00F6B" w:rsidRDefault="00AD7D1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Asesor</w:t>
            </w:r>
          </w:p>
        </w:tc>
        <w:tc>
          <w:tcPr>
            <w:tcW w:w="3032" w:type="dxa"/>
          </w:tcPr>
          <w:p w14:paraId="349260FD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2C36" w14:paraId="7E817686" w14:textId="77777777" w:rsidTr="00951D43">
        <w:trPr>
          <w:trHeight w:val="513"/>
        </w:trPr>
        <w:tc>
          <w:tcPr>
            <w:tcW w:w="4597" w:type="dxa"/>
          </w:tcPr>
          <w:p w14:paraId="79409D9F" w14:textId="01464887" w:rsidR="00712C36" w:rsidRDefault="00712C36" w:rsidP="00712C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Omar Montoya Romero</w:t>
            </w:r>
          </w:p>
        </w:tc>
        <w:tc>
          <w:tcPr>
            <w:tcW w:w="3034" w:type="dxa"/>
          </w:tcPr>
          <w:p w14:paraId="3EEBE49B" w14:textId="621155BF" w:rsidR="00712C36" w:rsidRDefault="00712C36" w:rsidP="00712C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3032" w:type="dxa"/>
          </w:tcPr>
          <w:p w14:paraId="7AADF448" w14:textId="77777777" w:rsidR="00712C36" w:rsidRDefault="00712C36" w:rsidP="00712C3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55A888EB" w14:textId="77777777" w:rsidTr="00951D43">
        <w:trPr>
          <w:trHeight w:val="515"/>
        </w:trPr>
        <w:tc>
          <w:tcPr>
            <w:tcW w:w="4597" w:type="dxa"/>
          </w:tcPr>
          <w:p w14:paraId="47ACE2FF" w14:textId="776235A8" w:rsidR="00C00F6B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ctor Isaac Rom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 V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zquez</w:t>
            </w:r>
          </w:p>
        </w:tc>
        <w:tc>
          <w:tcPr>
            <w:tcW w:w="3034" w:type="dxa"/>
          </w:tcPr>
          <w:p w14:paraId="4E8D3544" w14:textId="3D1A9FB8" w:rsidR="00C00F6B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3032" w:type="dxa"/>
          </w:tcPr>
          <w:p w14:paraId="1A41495F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51D43" w14:paraId="7C3BF2F4" w14:textId="77777777" w:rsidTr="00951D43">
        <w:trPr>
          <w:trHeight w:val="515"/>
        </w:trPr>
        <w:tc>
          <w:tcPr>
            <w:tcW w:w="4597" w:type="dxa"/>
          </w:tcPr>
          <w:p w14:paraId="1DFAD9EC" w14:textId="674CAEAB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Jes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s Eduardo Guijarro Salda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3034" w:type="dxa"/>
          </w:tcPr>
          <w:p w14:paraId="3B86F9B1" w14:textId="39CA3CC7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3032" w:type="dxa"/>
          </w:tcPr>
          <w:p w14:paraId="4425E12A" w14:textId="77777777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51D43" w14:paraId="429318F4" w14:textId="77777777" w:rsidTr="00951D43">
        <w:trPr>
          <w:trHeight w:val="515"/>
        </w:trPr>
        <w:tc>
          <w:tcPr>
            <w:tcW w:w="4597" w:type="dxa"/>
          </w:tcPr>
          <w:p w14:paraId="0E73A807" w14:textId="5A581C66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34" w:type="dxa"/>
          </w:tcPr>
          <w:p w14:paraId="0601C061" w14:textId="0449A4FB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32" w:type="dxa"/>
          </w:tcPr>
          <w:p w14:paraId="0C3E06AF" w14:textId="77777777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D997D2F" w14:textId="77777777" w:rsidR="00C00F6B" w:rsidRDefault="00C00F6B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TableNormal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C00F6B" w14:paraId="53AF827A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4464376F" w14:textId="77777777" w:rsidR="00C00F6B" w:rsidRDefault="00000000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C00F6B" w14:paraId="62D722AB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0F2D6468" w14:textId="77777777" w:rsidR="00C00F6B" w:rsidRDefault="00000000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5B719457" w14:textId="77777777" w:rsidR="00C00F6B" w:rsidRDefault="00000000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2F54AE0A" w14:textId="77777777" w:rsidR="00C00F6B" w:rsidRDefault="00000000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5EA586B4" w14:textId="77777777" w:rsidR="00C00F6B" w:rsidRDefault="00000000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0F2D95C3" w14:textId="77777777" w:rsidR="00C00F6B" w:rsidRDefault="00000000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C00F6B" w14:paraId="7FB31B7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7259E93D" w14:textId="7B4450F2" w:rsidR="00C00F6B" w:rsidRDefault="00FC03B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  <w:r w:rsidR="009734F5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3</w:t>
            </w:r>
            <w:r w:rsidR="00AD7D14">
              <w:rPr>
                <w:rFonts w:ascii="Times New Roman"/>
                <w:sz w:val="20"/>
              </w:rPr>
              <w:t>0</w:t>
            </w:r>
            <w:r w:rsidR="009734F5">
              <w:rPr>
                <w:rFonts w:ascii="Times New Roman"/>
                <w:sz w:val="20"/>
              </w:rPr>
              <w:t xml:space="preserve"> AM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7E55B14F" w14:textId="1AB43AF0" w:rsidR="00C00F6B" w:rsidRDefault="009734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FC03B7">
              <w:rPr>
                <w:rFonts w:ascii="Times New Roman"/>
                <w:sz w:val="20"/>
              </w:rPr>
              <w:t>90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880101F" w14:textId="47F82240" w:rsidR="00C00F6B" w:rsidRDefault="009734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FC03B7">
              <w:rPr>
                <w:rFonts w:ascii="Times New Roman"/>
                <w:sz w:val="20"/>
              </w:rPr>
              <w:t>100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3F748CF" w14:textId="0893558A" w:rsidR="00C00F6B" w:rsidRDefault="00FC03B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Definici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herramientas para el desarrollo del videojuego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60B0F4FB" w14:textId="3DA0CC91" w:rsidR="00C00F6B" w:rsidRDefault="009734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ctor </w:t>
            </w:r>
            <w:r w:rsidR="00712C36">
              <w:rPr>
                <w:rFonts w:ascii="Times New Roman"/>
                <w:sz w:val="20"/>
              </w:rPr>
              <w:t>Isaac Rom</w:t>
            </w:r>
            <w:r w:rsidR="00712C36">
              <w:rPr>
                <w:rFonts w:ascii="Times New Roman"/>
                <w:sz w:val="20"/>
              </w:rPr>
              <w:t>á</w:t>
            </w:r>
            <w:r w:rsidR="00712C36">
              <w:rPr>
                <w:rFonts w:ascii="Times New Roman"/>
                <w:sz w:val="20"/>
              </w:rPr>
              <w:t>n V</w:t>
            </w:r>
            <w:r w:rsidR="00712C36">
              <w:rPr>
                <w:rFonts w:ascii="Times New Roman"/>
                <w:sz w:val="20"/>
              </w:rPr>
              <w:t>á</w:t>
            </w:r>
            <w:r w:rsidR="00712C36">
              <w:rPr>
                <w:rFonts w:ascii="Times New Roman"/>
                <w:sz w:val="20"/>
              </w:rPr>
              <w:t xml:space="preserve">zquez </w:t>
            </w:r>
          </w:p>
        </w:tc>
      </w:tr>
      <w:tr w:rsidR="00C00F6B" w14:paraId="5EE00CC2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531C614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3188ADEE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638553EF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CF1D4D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47DF30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1461A3B9" w14:textId="77777777">
        <w:trPr>
          <w:trHeight w:val="385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54564C7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0DBF35FD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B86E174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0842857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90C353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64200A6B" w14:textId="77777777">
        <w:trPr>
          <w:trHeight w:val="38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0D2A60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C375E3D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632716E3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6DA5E7CE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0BAAA3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55BF4237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3C3C84EF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8C4AB66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2BF05B7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EF0F3C3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CC46764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4AECD79B" w14:textId="77777777">
        <w:trPr>
          <w:trHeight w:val="378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55C1E7C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5A0A411B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6707C47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45C96F8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F18868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49DA856A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B183FDA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6C5699A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150DD67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64A948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62FFBC6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F3D0CF8" w14:textId="36C72356" w:rsidR="00C00F6B" w:rsidRDefault="00666AF7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10A35883" wp14:editId="7764EF0D">
                <wp:simplePos x="0" y="0"/>
                <wp:positionH relativeFrom="column">
                  <wp:posOffset>-972542</wp:posOffset>
                </wp:positionH>
                <wp:positionV relativeFrom="paragraph">
                  <wp:posOffset>-725</wp:posOffset>
                </wp:positionV>
                <wp:extent cx="360" cy="360"/>
                <wp:effectExtent l="57150" t="38100" r="3810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10A35883" wp14:editId="7764EF0D">
                <wp:simplePos x="0" y="0"/>
                <wp:positionH relativeFrom="column">
                  <wp:posOffset>-972542</wp:posOffset>
                </wp:positionH>
                <wp:positionV relativeFrom="paragraph">
                  <wp:posOffset>-725</wp:posOffset>
                </wp:positionV>
                <wp:extent cx="360" cy="360"/>
                <wp:effectExtent l="57150" t="38100" r="3810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ntrada de lápiz 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2781A7" w14:textId="77777777" w:rsidR="00C00F6B" w:rsidRDefault="00C00F6B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C00F6B" w14:paraId="78FB8368" w14:textId="77777777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0776F0AB" w14:textId="77777777" w:rsidR="00C00F6B" w:rsidRDefault="00000000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C00F6B" w14:paraId="6A7DA67B" w14:textId="77777777" w:rsidTr="00666AF7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4FB1C15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  <w:p w14:paraId="63ED2693" w14:textId="2BAE96F8" w:rsidR="00666AF7" w:rsidRPr="00666AF7" w:rsidRDefault="00666AF7" w:rsidP="00666AF7">
            <w:pPr>
              <w:jc w:val="center"/>
              <w:rPr>
                <w:color w:val="FFFFFF" w:themeColor="background1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0146BA88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  <w:p w14:paraId="1BEDCC51" w14:textId="6B76C27E" w:rsidR="00666AF7" w:rsidRPr="00666AF7" w:rsidRDefault="00666AF7" w:rsidP="00666AF7">
            <w:pPr>
              <w:jc w:val="center"/>
            </w:pPr>
            <w:r>
              <w:rPr>
                <w:b/>
                <w:color w:val="FFFFFF"/>
                <w:sz w:val="24"/>
              </w:rPr>
              <w:t>Responsable</w:t>
            </w: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58CD459C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  <w:p w14:paraId="0CC3FD05" w14:textId="1F575CD5" w:rsidR="00666AF7" w:rsidRPr="00666AF7" w:rsidRDefault="00666AF7" w:rsidP="00666AF7">
            <w:pPr>
              <w:jc w:val="center"/>
            </w:pPr>
            <w:r>
              <w:rPr>
                <w:b/>
                <w:color w:val="FFFFFF"/>
                <w:sz w:val="24"/>
              </w:rPr>
              <w:t>Fecha Posible</w:t>
            </w: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55CE6821" w14:textId="77777777" w:rsidR="00C00F6B" w:rsidRDefault="00000000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C00F6B" w14:paraId="151E55D2" w14:textId="77777777" w:rsidTr="00666AF7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168BD7C" w14:textId="77777777" w:rsidR="00C00F6B" w:rsidRDefault="00C00F6B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5A3A211A" w14:textId="77777777" w:rsidR="00C00F6B" w:rsidRDefault="00C00F6B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0314C162" w14:textId="77777777" w:rsidR="00C00F6B" w:rsidRDefault="00C00F6B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4E4B8566" w14:textId="77777777" w:rsidR="00C00F6B" w:rsidRDefault="00000000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424967C2" w14:textId="77777777" w:rsidR="00C00F6B" w:rsidRDefault="00000000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C00F6B" w14:paraId="2E343BF0" w14:textId="77777777" w:rsidTr="00666AF7">
        <w:trPr>
          <w:trHeight w:val="340"/>
        </w:trPr>
        <w:tc>
          <w:tcPr>
            <w:tcW w:w="4820" w:type="dxa"/>
          </w:tcPr>
          <w:p w14:paraId="47CF12AF" w14:textId="5AE3E7BC" w:rsidR="00C00F6B" w:rsidRDefault="00FC03B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Investigar que conlleva usar Unity o Unreal como motor gráfico, así mismo que tipo de diseño 3d se va a usar para el desarrollo</w:t>
            </w:r>
          </w:p>
        </w:tc>
        <w:tc>
          <w:tcPr>
            <w:tcW w:w="1702" w:type="dxa"/>
          </w:tcPr>
          <w:p w14:paraId="6E0CA2A8" w14:textId="6D425F0B" w:rsidR="00C00F6B" w:rsidRDefault="00666AF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</w:t>
            </w:r>
            <w:r w:rsidR="00712C36">
              <w:rPr>
                <w:rFonts w:ascii="Times New Roman"/>
                <w:sz w:val="20"/>
              </w:rPr>
              <w:t>IRV</w:t>
            </w:r>
          </w:p>
        </w:tc>
        <w:tc>
          <w:tcPr>
            <w:tcW w:w="1416" w:type="dxa"/>
          </w:tcPr>
          <w:p w14:paraId="75C8F420" w14:textId="40A16A4E" w:rsidR="00C00F6B" w:rsidRPr="00666AF7" w:rsidRDefault="00666AF7">
            <w:pPr>
              <w:pStyle w:val="TableParagraph"/>
              <w:rPr>
                <w:sz w:val="20"/>
              </w:rPr>
            </w:pPr>
            <w:r w:rsidRPr="00666AF7">
              <w:rPr>
                <w:sz w:val="20"/>
              </w:rPr>
              <w:t>1</w:t>
            </w:r>
            <w:r w:rsidR="00FC03B7">
              <w:rPr>
                <w:sz w:val="20"/>
              </w:rPr>
              <w:t>6</w:t>
            </w:r>
            <w:r w:rsidRPr="00666AF7">
              <w:rPr>
                <w:sz w:val="20"/>
              </w:rPr>
              <w:t>/02/202</w:t>
            </w:r>
            <w:r w:rsidR="00FC03B7">
              <w:rPr>
                <w:sz w:val="20"/>
              </w:rPr>
              <w:t>4</w:t>
            </w:r>
          </w:p>
        </w:tc>
        <w:tc>
          <w:tcPr>
            <w:tcW w:w="853" w:type="dxa"/>
          </w:tcPr>
          <w:p w14:paraId="394A5B73" w14:textId="1C14D630" w:rsidR="00C00F6B" w:rsidRDefault="00666AF7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669C321" wp14:editId="21884D69">
                      <wp:simplePos x="0" y="0"/>
                      <wp:positionH relativeFrom="column">
                        <wp:posOffset>193935</wp:posOffset>
                      </wp:positionH>
                      <wp:positionV relativeFrom="paragraph">
                        <wp:posOffset>30415</wp:posOffset>
                      </wp:positionV>
                      <wp:extent cx="133200" cy="109080"/>
                      <wp:effectExtent l="38100" t="57150" r="76835" b="62865"/>
                      <wp:wrapNone/>
                      <wp:docPr id="21" name="Entrada de lápiz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200" cy="109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A787D8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21" o:spid="_x0000_s1026" type="#_x0000_t75" style="position:absolute;margin-left:13.85pt;margin-top:1pt;width:13.35pt;height:1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74A30CF0" w14:textId="1EEF89D9" w:rsidR="00C00F6B" w:rsidRDefault="00666AF7">
            <w:pPr>
              <w:pStyle w:val="TableParagraph"/>
              <w:rPr>
                <w:rFonts w:ascii="Times New Roman"/>
                <w:sz w:val="20"/>
              </w:rPr>
            </w:pPr>
            <w:r w:rsidRPr="00666AF7">
              <w:rPr>
                <w:sz w:val="20"/>
              </w:rPr>
              <w:t>1</w:t>
            </w:r>
            <w:r w:rsidR="00FC03B7">
              <w:rPr>
                <w:sz w:val="20"/>
              </w:rPr>
              <w:t>6</w:t>
            </w:r>
            <w:r w:rsidRPr="00666AF7">
              <w:rPr>
                <w:sz w:val="20"/>
              </w:rPr>
              <w:t>/02/202</w:t>
            </w:r>
            <w:r w:rsidR="00FC03B7">
              <w:rPr>
                <w:sz w:val="20"/>
              </w:rPr>
              <w:t>4</w:t>
            </w:r>
          </w:p>
        </w:tc>
      </w:tr>
      <w:tr w:rsidR="00C00F6B" w14:paraId="4A12027B" w14:textId="77777777" w:rsidTr="00666AF7">
        <w:trPr>
          <w:trHeight w:val="340"/>
        </w:trPr>
        <w:tc>
          <w:tcPr>
            <w:tcW w:w="4820" w:type="dxa"/>
          </w:tcPr>
          <w:p w14:paraId="24EC3DA1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1605225B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E03C0DE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510AED3F" w14:textId="77777777" w:rsidR="00C00F6B" w:rsidRDefault="00000000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2B3C799B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FF5F3FD" w14:textId="6B35505F" w:rsidR="00C00F6B" w:rsidRDefault="00C00F6B">
      <w:pPr>
        <w:pStyle w:val="Textoindependiente"/>
        <w:spacing w:before="6"/>
        <w:rPr>
          <w:rFonts w:ascii="Times New Roman"/>
          <w:sz w:val="19"/>
        </w:rPr>
      </w:pPr>
    </w:p>
    <w:p w14:paraId="77594033" w14:textId="77777777" w:rsidR="009734F5" w:rsidRDefault="009734F5">
      <w:pPr>
        <w:pStyle w:val="Textoindependiente"/>
        <w:spacing w:before="6"/>
        <w:rPr>
          <w:rFonts w:ascii="Times New Roman"/>
          <w:sz w:val="19"/>
        </w:rPr>
      </w:pPr>
    </w:p>
    <w:p w14:paraId="099DF972" w14:textId="33D37C5F" w:rsidR="00C00F6B" w:rsidRPr="009734F5" w:rsidRDefault="00000000" w:rsidP="009734F5">
      <w:pPr>
        <w:pStyle w:val="Ttulo"/>
        <w:tabs>
          <w:tab w:val="left" w:pos="10637"/>
        </w:tabs>
        <w:rPr>
          <w:color w:val="FFFFFF"/>
          <w:shd w:val="clear" w:color="auto" w:fill="9D3734"/>
        </w:rPr>
      </w:pPr>
      <w:r>
        <w:rPr>
          <w:color w:val="FFFFFF"/>
          <w:spacing w:val="-20"/>
          <w:shd w:val="clear" w:color="auto" w:fill="9D3734"/>
        </w:rPr>
        <w:t xml:space="preserve"> </w:t>
      </w:r>
      <w:r>
        <w:rPr>
          <w:color w:val="FFFFFF"/>
          <w:shd w:val="clear" w:color="auto" w:fill="9D3734"/>
        </w:rPr>
        <w:t>ACUERDOS</w:t>
      </w:r>
      <w:r>
        <w:rPr>
          <w:color w:val="FFFFFF"/>
          <w:shd w:val="clear" w:color="auto" w:fill="9D3734"/>
        </w:rPr>
        <w:tab/>
      </w:r>
    </w:p>
    <w:p w14:paraId="549130E1" w14:textId="77777777" w:rsidR="00C00F6B" w:rsidRDefault="00C00F6B" w:rsidP="009734F5">
      <w:pPr>
        <w:pStyle w:val="Textoindependiente"/>
        <w:spacing w:before="11"/>
        <w:jc w:val="both"/>
        <w:rPr>
          <w:b/>
          <w:sz w:val="3"/>
        </w:rPr>
      </w:pPr>
    </w:p>
    <w:p w14:paraId="576DC8EA" w14:textId="77777777" w:rsidR="00C00F6B" w:rsidRDefault="00C00F6B" w:rsidP="009734F5">
      <w:pPr>
        <w:pStyle w:val="Textoindependiente"/>
        <w:jc w:val="both"/>
        <w:rPr>
          <w:b/>
          <w:sz w:val="20"/>
        </w:rPr>
      </w:pPr>
    </w:p>
    <w:tbl>
      <w:tblPr>
        <w:tblStyle w:val="TableNormal"/>
        <w:tblpPr w:leftFromText="141" w:rightFromText="141" w:vertAnchor="text" w:horzAnchor="margin" w:tblpXSpec="center" w:tblpY="-37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9734F5" w14:paraId="02E0D78E" w14:textId="77777777" w:rsidTr="009734F5">
        <w:trPr>
          <w:trHeight w:val="340"/>
        </w:trPr>
        <w:tc>
          <w:tcPr>
            <w:tcW w:w="8222" w:type="dxa"/>
            <w:shd w:val="clear" w:color="auto" w:fill="A6A6A6"/>
          </w:tcPr>
          <w:p w14:paraId="192A0FE7" w14:textId="77777777" w:rsidR="009734F5" w:rsidRDefault="009734F5" w:rsidP="009734F5">
            <w:pPr>
              <w:pStyle w:val="TableParagraph"/>
              <w:spacing w:before="25"/>
              <w:ind w:left="3537" w:right="3524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/>
          </w:tcPr>
          <w:p w14:paraId="7DB0CE22" w14:textId="77777777" w:rsidR="009734F5" w:rsidRDefault="009734F5" w:rsidP="009734F5">
            <w:pPr>
              <w:pStyle w:val="TableParagraph"/>
              <w:spacing w:before="25"/>
              <w:ind w:left="249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9734F5" w14:paraId="7176BD1D" w14:textId="77777777" w:rsidTr="009734F5">
        <w:trPr>
          <w:trHeight w:val="340"/>
        </w:trPr>
        <w:tc>
          <w:tcPr>
            <w:tcW w:w="8222" w:type="dxa"/>
          </w:tcPr>
          <w:p w14:paraId="06BA16F7" w14:textId="7897B9C8" w:rsidR="009734F5" w:rsidRDefault="00FC03B7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  <w:r>
              <w:rPr>
                <w:sz w:val="20"/>
              </w:rPr>
              <w:t>Se acordó que se va a usar el motor Unity, y como estilo low poly, en la metodología se propuso cascada</w:t>
            </w:r>
          </w:p>
        </w:tc>
        <w:tc>
          <w:tcPr>
            <w:tcW w:w="2270" w:type="dxa"/>
          </w:tcPr>
          <w:p w14:paraId="2C0FB3F0" w14:textId="7BEB2FEA" w:rsidR="00666AF7" w:rsidRDefault="00666AF7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JEGS,HIRV,OMR,</w:t>
            </w:r>
            <w:r w:rsidR="00AD7D14">
              <w:rPr>
                <w:rFonts w:ascii="Times New Roman"/>
                <w:sz w:val="16"/>
              </w:rPr>
              <w:t>EAM</w:t>
            </w:r>
          </w:p>
        </w:tc>
      </w:tr>
      <w:tr w:rsidR="009734F5" w14:paraId="6566262A" w14:textId="77777777" w:rsidTr="009734F5">
        <w:trPr>
          <w:trHeight w:val="340"/>
        </w:trPr>
        <w:tc>
          <w:tcPr>
            <w:tcW w:w="8222" w:type="dxa"/>
          </w:tcPr>
          <w:p w14:paraId="734208AA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2270" w:type="dxa"/>
          </w:tcPr>
          <w:p w14:paraId="47536568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</w:tr>
      <w:tr w:rsidR="009734F5" w14:paraId="65C445B5" w14:textId="77777777" w:rsidTr="009734F5">
        <w:trPr>
          <w:trHeight w:val="292"/>
        </w:trPr>
        <w:tc>
          <w:tcPr>
            <w:tcW w:w="8222" w:type="dxa"/>
          </w:tcPr>
          <w:p w14:paraId="1AD2FBDE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2270" w:type="dxa"/>
          </w:tcPr>
          <w:p w14:paraId="2B1528A0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</w:tr>
    </w:tbl>
    <w:p w14:paraId="29C1A44F" w14:textId="77777777" w:rsidR="00C00F6B" w:rsidRDefault="00C00F6B">
      <w:pPr>
        <w:pStyle w:val="Textoindependiente"/>
        <w:rPr>
          <w:b/>
          <w:sz w:val="20"/>
        </w:rPr>
      </w:pPr>
    </w:p>
    <w:p w14:paraId="04C92260" w14:textId="77777777" w:rsidR="00C00F6B" w:rsidRDefault="00C00F6B">
      <w:pPr>
        <w:pStyle w:val="Textoindependiente"/>
        <w:spacing w:before="11"/>
        <w:rPr>
          <w:b/>
          <w:sz w:val="29"/>
        </w:rPr>
      </w:pPr>
    </w:p>
    <w:tbl>
      <w:tblPr>
        <w:tblStyle w:val="TableNormal"/>
        <w:tblW w:w="0" w:type="auto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C00F6B" w14:paraId="16FEA116" w14:textId="77777777">
        <w:trPr>
          <w:trHeight w:val="378"/>
        </w:trPr>
        <w:tc>
          <w:tcPr>
            <w:tcW w:w="10543" w:type="dxa"/>
            <w:shd w:val="clear" w:color="auto" w:fill="990000"/>
          </w:tcPr>
          <w:p w14:paraId="33386EC7" w14:textId="77777777" w:rsidR="00C00F6B" w:rsidRDefault="00000000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C00F6B" w14:paraId="7AF92919" w14:textId="77777777">
        <w:trPr>
          <w:trHeight w:val="643"/>
        </w:trPr>
        <w:tc>
          <w:tcPr>
            <w:tcW w:w="10543" w:type="dxa"/>
          </w:tcPr>
          <w:p w14:paraId="431FFC71" w14:textId="77777777" w:rsidR="00FC03B7" w:rsidRDefault="00AD7D14">
            <w:pPr>
              <w:pStyle w:val="TableParagraph"/>
              <w:rPr>
                <w:rFonts w:ascii="Times New Roman"/>
                <w:sz w:val="20"/>
                <w:szCs w:val="28"/>
              </w:rPr>
            </w:pPr>
            <w:r>
              <w:rPr>
                <w:rFonts w:ascii="Times New Roman"/>
                <w:sz w:val="16"/>
              </w:rPr>
              <w:tab/>
            </w:r>
            <w:r w:rsidRPr="00AD7D14">
              <w:rPr>
                <w:rFonts w:ascii="Times New Roman"/>
                <w:sz w:val="20"/>
                <w:szCs w:val="28"/>
              </w:rPr>
              <w:t xml:space="preserve"> </w:t>
            </w:r>
            <w:r>
              <w:rPr>
                <w:rFonts w:ascii="Times New Roman"/>
                <w:sz w:val="20"/>
                <w:szCs w:val="28"/>
              </w:rPr>
              <w:t>-</w:t>
            </w:r>
            <w:r w:rsidR="00FC03B7">
              <w:rPr>
                <w:rFonts w:ascii="Times New Roman"/>
                <w:sz w:val="20"/>
                <w:szCs w:val="28"/>
              </w:rPr>
              <w:t>Se analizo las laptops que se tienen disponibles para el desarrollo, as</w:t>
            </w:r>
            <w:r w:rsidR="00FC03B7">
              <w:rPr>
                <w:rFonts w:ascii="Times New Roman"/>
                <w:sz w:val="20"/>
                <w:szCs w:val="28"/>
              </w:rPr>
              <w:t>í</w:t>
            </w:r>
            <w:r w:rsidR="00FC03B7">
              <w:rPr>
                <w:rFonts w:ascii="Times New Roman"/>
                <w:sz w:val="20"/>
                <w:szCs w:val="28"/>
              </w:rPr>
              <w:t xml:space="preserve"> mismo el tipo de dise</w:t>
            </w:r>
            <w:r w:rsidR="00FC03B7">
              <w:rPr>
                <w:rFonts w:ascii="Times New Roman"/>
                <w:sz w:val="20"/>
                <w:szCs w:val="28"/>
              </w:rPr>
              <w:t>ñ</w:t>
            </w:r>
            <w:r w:rsidR="00FC03B7">
              <w:rPr>
                <w:rFonts w:ascii="Times New Roman"/>
                <w:sz w:val="20"/>
                <w:szCs w:val="28"/>
              </w:rPr>
              <w:t>o que se puede usar y puede ser llamativo para un ni</w:t>
            </w:r>
            <w:r w:rsidR="00FC03B7">
              <w:rPr>
                <w:rFonts w:ascii="Times New Roman"/>
                <w:sz w:val="20"/>
                <w:szCs w:val="28"/>
              </w:rPr>
              <w:t>ñ</w:t>
            </w:r>
            <w:r w:rsidR="00FC03B7">
              <w:rPr>
                <w:rFonts w:ascii="Times New Roman"/>
                <w:sz w:val="20"/>
                <w:szCs w:val="28"/>
              </w:rPr>
              <w:t>o, se dedujo que se utilizar</w:t>
            </w:r>
            <w:r w:rsidR="00FC03B7">
              <w:rPr>
                <w:rFonts w:ascii="Times New Roman"/>
                <w:sz w:val="20"/>
                <w:szCs w:val="28"/>
              </w:rPr>
              <w:t>í</w:t>
            </w:r>
            <w:r w:rsidR="00FC03B7">
              <w:rPr>
                <w:rFonts w:ascii="Times New Roman"/>
                <w:sz w:val="20"/>
                <w:szCs w:val="28"/>
              </w:rPr>
              <w:t>a el low poly es decir con pocos pol</w:t>
            </w:r>
            <w:r w:rsidR="00FC03B7">
              <w:rPr>
                <w:rFonts w:ascii="Times New Roman"/>
                <w:sz w:val="20"/>
                <w:szCs w:val="28"/>
              </w:rPr>
              <w:t>í</w:t>
            </w:r>
            <w:r w:rsidR="00FC03B7">
              <w:rPr>
                <w:rFonts w:ascii="Times New Roman"/>
                <w:sz w:val="20"/>
                <w:szCs w:val="28"/>
              </w:rPr>
              <w:t>gonos. Esto previendo que el cliente lo quiera en celular sea llamativo y no tan saturado para el celular.</w:t>
            </w:r>
          </w:p>
          <w:p w14:paraId="417685D6" w14:textId="6BF04FD2" w:rsidR="00FC03B7" w:rsidRPr="00FC03B7" w:rsidRDefault="00FC03B7">
            <w:pPr>
              <w:pStyle w:val="TableParagraph"/>
              <w:rPr>
                <w:rFonts w:ascii="Times New Roman"/>
                <w:sz w:val="20"/>
                <w:szCs w:val="28"/>
              </w:rPr>
            </w:pPr>
            <w:r>
              <w:rPr>
                <w:rFonts w:ascii="Times New Roman"/>
                <w:sz w:val="20"/>
                <w:szCs w:val="28"/>
              </w:rPr>
              <w:t xml:space="preserve">              -Se analizo todas las metodolog</w:t>
            </w:r>
            <w:r>
              <w:rPr>
                <w:rFonts w:ascii="Times New Roman"/>
                <w:sz w:val="20"/>
                <w:szCs w:val="28"/>
              </w:rPr>
              <w:t>í</w:t>
            </w:r>
            <w:r>
              <w:rPr>
                <w:rFonts w:ascii="Times New Roman"/>
                <w:sz w:val="20"/>
                <w:szCs w:val="28"/>
              </w:rPr>
              <w:t>as de desarrollo, donde concluimos que la mayor</w:t>
            </w:r>
            <w:r>
              <w:rPr>
                <w:rFonts w:ascii="Times New Roman"/>
                <w:sz w:val="20"/>
                <w:szCs w:val="28"/>
              </w:rPr>
              <w:t>í</w:t>
            </w:r>
            <w:r>
              <w:rPr>
                <w:rFonts w:ascii="Times New Roman"/>
                <w:sz w:val="20"/>
                <w:szCs w:val="28"/>
              </w:rPr>
              <w:t>a es agiles, al no tener la experiencia ideal para este tipo de metodolog</w:t>
            </w:r>
            <w:r>
              <w:rPr>
                <w:rFonts w:ascii="Times New Roman"/>
                <w:sz w:val="20"/>
                <w:szCs w:val="28"/>
              </w:rPr>
              <w:t>í</w:t>
            </w:r>
            <w:r>
              <w:rPr>
                <w:rFonts w:ascii="Times New Roman"/>
                <w:sz w:val="20"/>
                <w:szCs w:val="28"/>
              </w:rPr>
              <w:t>a se concluyo que lo mas viable es usar la metodolog</w:t>
            </w:r>
            <w:r>
              <w:rPr>
                <w:rFonts w:ascii="Times New Roman"/>
                <w:sz w:val="20"/>
                <w:szCs w:val="28"/>
              </w:rPr>
              <w:t>í</w:t>
            </w:r>
            <w:r>
              <w:rPr>
                <w:rFonts w:ascii="Times New Roman"/>
                <w:sz w:val="20"/>
                <w:szCs w:val="28"/>
              </w:rPr>
              <w:t>a de cascada, pero as</w:t>
            </w:r>
            <w:r>
              <w:rPr>
                <w:rFonts w:ascii="Times New Roman"/>
                <w:sz w:val="20"/>
                <w:szCs w:val="28"/>
              </w:rPr>
              <w:t>í</w:t>
            </w:r>
            <w:r>
              <w:rPr>
                <w:rFonts w:ascii="Times New Roman"/>
                <w:sz w:val="20"/>
                <w:szCs w:val="28"/>
              </w:rPr>
              <w:t xml:space="preserve"> mismo se sigue investigando para elegir la que mejor se nos acomode.</w:t>
            </w:r>
          </w:p>
        </w:tc>
      </w:tr>
      <w:tr w:rsidR="00C00F6B" w14:paraId="01E69372" w14:textId="77777777">
        <w:trPr>
          <w:trHeight w:val="1715"/>
        </w:trPr>
        <w:tc>
          <w:tcPr>
            <w:tcW w:w="10543" w:type="dxa"/>
          </w:tcPr>
          <w:p w14:paraId="43AA936D" w14:textId="1A3D1EC1" w:rsidR="00C00F6B" w:rsidRDefault="00C00F6B" w:rsidP="00FC03B7">
            <w:pPr>
              <w:pStyle w:val="TableParagraph"/>
              <w:tabs>
                <w:tab w:val="left" w:pos="763"/>
              </w:tabs>
              <w:spacing w:before="57"/>
            </w:pPr>
          </w:p>
        </w:tc>
      </w:tr>
    </w:tbl>
    <w:p w14:paraId="05B31D89" w14:textId="77777777" w:rsidR="00EE15F4" w:rsidRDefault="00EE15F4"/>
    <w:sectPr w:rsidR="00EE15F4">
      <w:headerReference w:type="default" r:id="rId10"/>
      <w:footerReference w:type="default" r:id="rId11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AC1BD" w14:textId="77777777" w:rsidR="006E58D4" w:rsidRDefault="006E58D4">
      <w:r>
        <w:separator/>
      </w:r>
    </w:p>
  </w:endnote>
  <w:endnote w:type="continuationSeparator" w:id="0">
    <w:p w14:paraId="6776120C" w14:textId="77777777" w:rsidR="006E58D4" w:rsidRDefault="006E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ED1" w14:textId="77777777" w:rsidR="00C00F6B" w:rsidRDefault="00000000">
    <w:pPr>
      <w:pStyle w:val="Textoindependiente"/>
      <w:spacing w:line="14" w:lineRule="auto"/>
      <w:rPr>
        <w:sz w:val="20"/>
      </w:rPr>
    </w:pPr>
    <w:r>
      <w:pict w14:anchorId="2321DAF4">
        <v:shape id="_x0000_s1026" style="position:absolute;margin-left:42.5pt;margin-top:727.8pt;width:527.15pt;height:1pt;z-index:-15926272;mso-position-horizontal-relative:page;mso-position-vertical-relative:page" coordorigin="850,14556" coordsize="10543,20" o:spt="100" adj="0,,0" path="m10171,14556r-19,l850,14556r,19l10152,14575r19,l10171,14556xm11392,14556r-1221,l10171,14575r1221,l11392,14556xe" fillcolor="#900" stroked="f">
          <v:stroke joinstyle="round"/>
          <v:formulas/>
          <v:path arrowok="t" o:connecttype="segments"/>
          <w10:wrap anchorx="page" anchory="page"/>
        </v:shape>
      </w:pict>
    </w:r>
    <w:r>
      <w:pict w14:anchorId="64D9897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8.5pt;margin-top:730.55pt;width:32.45pt;height:21.45pt;z-index:-15925760;mso-position-horizontal-relative:page;mso-position-vertical-relative:page" filled="f" stroked="f">
          <v:textbox style="mso-next-textbox:#_x0000_s1025" inset="0,0,0,0">
            <w:txbxContent>
              <w:p w14:paraId="453CDC64" w14:textId="77777777" w:rsidR="00C00F6B" w:rsidRDefault="00000000">
                <w:pPr>
                  <w:spacing w:before="19"/>
                  <w:ind w:left="221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0"/>
                  </w:rPr>
                  <w:t>/2</w:t>
                </w:r>
              </w:p>
              <w:p w14:paraId="4ADFC4A4" w14:textId="77777777" w:rsidR="00C00F6B" w:rsidRDefault="00000000">
                <w:pPr>
                  <w:ind w:left="20"/>
                  <w:rPr>
                    <w:sz w:val="12"/>
                  </w:rPr>
                </w:pPr>
                <w:r>
                  <w:rPr>
                    <w:sz w:val="12"/>
                  </w:rPr>
                  <w:t>ptll</w:t>
                </w:r>
                <w:r>
                  <w:rPr>
                    <w:spacing w:val="-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0.0.1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00158" w14:textId="77777777" w:rsidR="006E58D4" w:rsidRDefault="006E58D4">
      <w:r>
        <w:separator/>
      </w:r>
    </w:p>
  </w:footnote>
  <w:footnote w:type="continuationSeparator" w:id="0">
    <w:p w14:paraId="6CC8AED8" w14:textId="77777777" w:rsidR="006E58D4" w:rsidRDefault="006E58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0DF9D" w14:textId="77777777" w:rsidR="00C00F6B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5354794" wp14:editId="6807A9FE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09115C14" wp14:editId="7A0626D5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90CA2BA">
        <v:rect id="_x0000_s1028" style="position:absolute;margin-left:41.75pt;margin-top:96.85pt;width:527.85pt;height:.95pt;z-index:-15927296;mso-position-horizontal-relative:page;mso-position-vertical-relative:page" fillcolor="#900" stroked="f">
          <w10:wrap anchorx="page" anchory="page"/>
        </v:rect>
      </w:pict>
    </w:r>
    <w:r>
      <w:pict w14:anchorId="54CBA26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74.1pt;margin-top:44.2pt;width:232.8pt;height:31.25pt;z-index:-15926784;mso-position-horizontal-relative:page;mso-position-vertical-relative:page" filled="f" stroked="f">
          <v:textbox style="mso-next-textbox:#_x0000_s1027" inset="0,0,0,0">
            <w:txbxContent>
              <w:p w14:paraId="087ACD35" w14:textId="77777777" w:rsidR="00C00F6B" w:rsidRDefault="00000000">
                <w:pPr>
                  <w:pStyle w:val="Textoindependiente"/>
                  <w:spacing w:before="21"/>
                  <w:ind w:left="18" w:right="18"/>
                  <w:jc w:val="center"/>
                </w:pPr>
                <w:r>
                  <w:t>Instituto</w:t>
                </w:r>
                <w:r>
                  <w:rPr>
                    <w:spacing w:val="-3"/>
                  </w:rPr>
                  <w:t xml:space="preserve"> </w:t>
                </w:r>
                <w:r>
                  <w:t>Politécnico</w:t>
                </w:r>
                <w:r>
                  <w:rPr>
                    <w:spacing w:val="-2"/>
                  </w:rPr>
                  <w:t xml:space="preserve"> </w:t>
                </w:r>
                <w:r>
                  <w:t>Nacional</w:t>
                </w:r>
              </w:p>
              <w:p w14:paraId="6A1F2838" w14:textId="77777777" w:rsidR="00C00F6B" w:rsidRDefault="00000000">
                <w:pPr>
                  <w:pStyle w:val="Textoindependiente"/>
                  <w:ind w:left="20" w:right="18"/>
                  <w:jc w:val="center"/>
                </w:pPr>
                <w:r>
                  <w:t>Unidad Interdisciplinaria de Ingeniería campus Zacatecas</w:t>
                </w:r>
                <w:r>
                  <w:rPr>
                    <w:spacing w:val="-54"/>
                  </w:rPr>
                  <w:t xml:space="preserve"> </w:t>
                </w:r>
                <w:r>
                  <w:t>Minuta</w:t>
                </w:r>
                <w:r>
                  <w:rPr>
                    <w:spacing w:val="-1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Trabajo Terminal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0F6B"/>
    <w:rsid w:val="00216B7D"/>
    <w:rsid w:val="002E230A"/>
    <w:rsid w:val="005E3445"/>
    <w:rsid w:val="0061550C"/>
    <w:rsid w:val="00666AF7"/>
    <w:rsid w:val="006E58D4"/>
    <w:rsid w:val="00710B17"/>
    <w:rsid w:val="00712C36"/>
    <w:rsid w:val="00951D43"/>
    <w:rsid w:val="009734F5"/>
    <w:rsid w:val="00AD7D14"/>
    <w:rsid w:val="00C00F6B"/>
    <w:rsid w:val="00EE15F4"/>
    <w:rsid w:val="00F2045D"/>
    <w:rsid w:val="00FC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CE3FC"/>
  <w15:docId w15:val="{1DF5FC0F-C26B-4177-845A-5F6D7CA0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1T18:33:37.049"/>
    </inkml:context>
    <inkml:brush xml:id="br0">
      <inkml:brushProperty name="width" value="0.1" units="cm"/>
      <inkml:brushProperty name="height" value="0.6" units="cm"/>
      <inkml:brushProperty name="color" value="#00A0D7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1T18:35:00.2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12 150 1044 0 0,'-11'-17'17235'0'0,"11"29"-13946"0"0,9 19-2812 0 0,-5-18-49 0 0,0 6-233 0 0,2 0-1 0 0,0 0 0 0 0,9 18 0 0 0,-11-20-325 0 0,-3-14-136 0 0,4-9-17 0 0,1-2 147 0 0,5-7-60 0 0,1 1 0 0 0,0 0 0 0 0,1 1 0 0 0,27-21 0 0 0,-12 11 23 0 0,29-30 0 0 0,-33 28 98 0 0,37-26 0 0 0,-55 46 381 0 0,1 0-1 0 0,-1 1 1 0 0,1 0 0 0 0,1 0-1 0 0,9-4 1 0 0,-50-8-14773 0 0,26 16 13813 0 0,5 0 315 0 0,-1 1-1 0 0,1 0 0 0 0,-1 0 0 0 0,1 0 1 0 0,-1 0-1 0 0,1 0 0 0 0,0 1 0 0 0,-1-1 1 0 0,1 1-1 0 0,0-1 0 0 0,0 1 0 0 0,0 0 1 0 0,-1 2-1 0 0,-6 5-736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Omar Montoya Romero</cp:lastModifiedBy>
  <cp:revision>5</cp:revision>
  <cp:lastPrinted>2024-02-19T18:57:00Z</cp:lastPrinted>
  <dcterms:created xsi:type="dcterms:W3CDTF">2022-09-02T23:25:00Z</dcterms:created>
  <dcterms:modified xsi:type="dcterms:W3CDTF">2024-02-19T19:31:00Z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