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Helvetica" w:cs="Helvetica" w:eastAsia="Helvetica" w:hAnsi="Helvetica"/>
          <w:b/>
          <w:bCs/>
          <w:color w:val="1A1A1A"/>
          <w:sz w:val="44"/>
          <w:szCs w:val="44"/>
        </w:rPr>
        <w:t xml:space="preserve">Jesus Haro</w:t>
      </w:r>
    </w:p>
    <w:p>
      <w:pPr>
        <w:spacing w:after="80"/>
      </w:pPr>
      <w:r>
        <w:rPr>
          <w:rFonts w:ascii="Helvetica" w:cs="Helvetica" w:eastAsia="Helvetica" w:hAnsi="Helvetica"/>
          <w:color w:val="1A1A1A"/>
          <w:sz w:val="24"/>
          <w:szCs w:val="24"/>
        </w:rPr>
        <w:t xml:space="preserve">Senior Product Designer</w:t>
      </w:r>
    </w:p>
    <w:p>
      <w:pPr>
        <w:spacing w:after="200"/>
      </w:pPr>
      <w:r>
        <w:rPr>
          <w:rFonts w:ascii="Helvetica" w:cs="Helvetica" w:eastAsia="Helvetica" w:hAnsi="Helvetica"/>
          <w:color w:val="1A1A1A"/>
          <w:sz w:val="20"/>
          <w:szCs w:val="20"/>
        </w:rPr>
        <w:t xml:space="preserve">jharolozano@gmail.com | haroknow.myportfolio.com | +52 312 124 8323</w:t>
      </w:r>
    </w:p>
    <w:p>
      <w:pPr>
        <w:pBdr>
          <w:bottom w:val="single" w:color="999999" w:sz="4" w:space="2"/>
        </w:pBdr>
        <w:spacing w:after="100" w:before="220"/>
      </w:pPr>
      <w:r>
        <w:rPr>
          <w:rFonts w:ascii="Helvetica" w:cs="Helvetica" w:eastAsia="Helvetica" w:hAnsi="Helvetica"/>
          <w:b/>
          <w:bCs/>
          <w:color w:val="1A1A1A"/>
          <w:sz w:val="22"/>
          <w:szCs w:val="22"/>
        </w:rPr>
        <w:t xml:space="preserve">SUMMARY</w:t>
      </w:r>
    </w:p>
    <w:p>
      <w:pPr>
        <w:spacing w:after="120"/>
      </w:pPr>
      <w:r>
        <w:rPr>
          <w:rFonts w:ascii="Helvetica" w:cs="Helvetica" w:eastAsia="Helvetica" w:hAnsi="Helvetica"/>
          <w:color w:val="1A1A1A"/>
          <w:sz w:val="20"/>
          <w:szCs w:val="20"/>
        </w:rPr>
        <w:t xml:space="preserve">Senior Product Designer with 15+ years of experience across the IT industry, specializing in end-to-end product design, from research and information architecture through prototyping to engineering handoff. Track record leading and growing design teams and owning product decisions, with recent work applying AI tooling to accelerate feature design and prototyping. I thrive on cross-functional collaboration, translating customer feedback and technical constraints into intuitive, scalable interfaces.</w:t>
      </w:r>
    </w:p>
    <w:p>
      <w:pPr>
        <w:pBdr>
          <w:bottom w:val="single" w:color="999999" w:sz="4" w:space="2"/>
        </w:pBdr>
        <w:spacing w:after="100" w:before="220"/>
      </w:pPr>
      <w:r>
        <w:rPr>
          <w:rFonts w:ascii="Helvetica" w:cs="Helvetica" w:eastAsia="Helvetica" w:hAnsi="Helvetica"/>
          <w:b/>
          <w:bCs/>
          <w:color w:val="1A1A1A"/>
          <w:sz w:val="22"/>
          <w:szCs w:val="22"/>
        </w:rPr>
        <w:t xml:space="preserve">EXPERIENCE</w:t>
      </w:r>
    </w:p>
    <w:p>
      <w:pPr>
        <w:spacing w:after="20" w:before="160"/>
      </w:pPr>
      <w:r>
        <w:rPr>
          <w:rFonts w:ascii="Helvetica" w:cs="Helvetica" w:eastAsia="Helvetica" w:hAnsi="Helvetica"/>
          <w:b/>
          <w:bCs/>
          <w:color w:val="1A1A1A"/>
          <w:sz w:val="21"/>
          <w:szCs w:val="21"/>
        </w:rPr>
        <w:t xml:space="preserve">Numaris</w:t>
      </w:r>
      <w:r>
        <w:rPr>
          <w:rFonts w:ascii="Helvetica" w:cs="Helvetica" w:eastAsia="Helvetica" w:hAnsi="Helvetica"/>
          <w:color w:val="1A1A1A"/>
          <w:sz w:val="21"/>
          <w:szCs w:val="21"/>
        </w:rPr>
        <w:t xml:space="preserve">, Remote, Mexico - Mexican telematics/IoT platform for fleet &amp; asset management</w:t>
      </w:r>
    </w:p>
    <w:p>
      <w:pPr>
        <w:spacing w:after="30" w:before="40"/>
      </w:pPr>
      <w:r>
        <w:rPr>
          <w:rFonts w:ascii="Helvetica" w:cs="Helvetica" w:eastAsia="Helvetica" w:hAnsi="Helvetica"/>
          <w:i/>
          <w:iCs/>
          <w:color w:val="1A1A1A"/>
          <w:sz w:val="20"/>
          <w:szCs w:val="20"/>
        </w:rPr>
        <w:t xml:space="preserve">Senior Product Designer (AI), Oct 2025 - Aug 2026</w:t>
      </w:r>
    </w:p>
    <w:p>
      <w:pPr>
        <w:pStyle w:val="ListParagraph"/>
        <w:numPr>
          <w:ilvl w:val="0"/>
          <w:numId w:val="2"/>
        </w:numPr>
        <w:spacing w:after="60"/>
      </w:pPr>
      <w:r>
        <w:rPr>
          <w:rFonts w:ascii="Helvetica" w:cs="Helvetica" w:eastAsia="Helvetica" w:hAnsi="Helvetica"/>
          <w:color w:val="1A1A1A"/>
          <w:sz w:val="20"/>
          <w:szCs w:val="20"/>
        </w:rPr>
        <w:t xml:space="preserve">Designed and implemented features from scratch for the NEXT platform using Replit and AI tooling, delivering a first working version for stakeholder feedback in 2-4 days, cutting weeks off the traditional Figma-based design process.</w:t>
      </w:r>
    </w:p>
    <w:p>
      <w:pPr>
        <w:pStyle w:val="ListParagraph"/>
        <w:numPr>
          <w:ilvl w:val="0"/>
          <w:numId w:val="2"/>
        </w:numPr>
        <w:spacing w:after="60"/>
      </w:pPr>
      <w:r>
        <w:rPr>
          <w:rFonts w:ascii="Helvetica" w:cs="Helvetica" w:eastAsia="Helvetica" w:hAnsi="Helvetica"/>
          <w:color w:val="1A1A1A"/>
          <w:sz w:val="20"/>
          <w:szCs w:val="20"/>
        </w:rPr>
        <w:t xml:space="preserve">Defined functional scope, PRDs, and user stories for 20+ modules spanning device/organization administration, support ticketing, notifications, and fleet operations (geofencing, fuel reporting, command aliases).</w:t>
      </w:r>
    </w:p>
    <w:p>
      <w:pPr>
        <w:pStyle w:val="ListParagraph"/>
        <w:numPr>
          <w:ilvl w:val="0"/>
          <w:numId w:val="2"/>
        </w:numPr>
        <w:spacing w:after="60"/>
      </w:pPr>
      <w:r>
        <w:rPr>
          <w:rFonts w:ascii="Helvetica" w:cs="Helvetica" w:eastAsia="Helvetica" w:hAnsi="Helvetica"/>
          <w:color w:val="1A1A1A"/>
          <w:sz w:val="20"/>
          <w:szCs w:val="20"/>
        </w:rPr>
        <w:t xml:space="preserve">Designed a relationship-based access model where a lean set of core profiles (up to 10) combine dynamically to support a wide range of permission and visibility configurations, solving the profile sprawl common in legacy systems.</w:t>
      </w:r>
    </w:p>
    <w:p>
      <w:pPr>
        <w:pStyle w:val="ListParagraph"/>
        <w:numPr>
          <w:ilvl w:val="0"/>
          <w:numId w:val="2"/>
        </w:numPr>
        <w:spacing w:after="60"/>
      </w:pPr>
      <w:r>
        <w:rPr>
          <w:rFonts w:ascii="Helvetica" w:cs="Helvetica" w:eastAsia="Helvetica" w:hAnsi="Helvetica"/>
          <w:color w:val="1A1A1A"/>
          <w:sz w:val="20"/>
          <w:szCs w:val="20"/>
        </w:rPr>
        <w:t xml:space="preserve">Built functional prototypes on top of the platform's existing design system to keep new modules visually and functionally consistent, partnering closely with front-end and back-end engineering to ensure accurate execution.</w:t>
      </w:r>
    </w:p>
    <w:p>
      <w:pPr>
        <w:pStyle w:val="ListParagraph"/>
        <w:numPr>
          <w:ilvl w:val="0"/>
          <w:numId w:val="2"/>
        </w:numPr>
        <w:spacing w:after="60"/>
      </w:pPr>
      <w:r>
        <w:rPr>
          <w:rFonts w:ascii="Helvetica" w:cs="Helvetica" w:eastAsia="Helvetica" w:hAnsi="Helvetica"/>
          <w:color w:val="1A1A1A"/>
          <w:sz w:val="20"/>
          <w:szCs w:val="20"/>
        </w:rPr>
        <w:t xml:space="preserve">Researched and designed an AI-first technical support concept, exploring how AI could autonomously resolve user support queries.</w:t>
      </w:r>
    </w:p>
    <w:p>
      <w:pPr>
        <w:spacing w:after="30" w:before="40"/>
      </w:pPr>
      <w:r>
        <w:rPr>
          <w:rFonts w:ascii="Helvetica" w:cs="Helvetica" w:eastAsia="Helvetica" w:hAnsi="Helvetica"/>
          <w:i/>
          <w:iCs/>
          <w:color w:val="1A1A1A"/>
          <w:sz w:val="20"/>
          <w:szCs w:val="20"/>
        </w:rPr>
        <w:t xml:space="preserve">Product Designer, Jun 2023 - Apr 2024</w:t>
      </w:r>
    </w:p>
    <w:p>
      <w:pPr>
        <w:pStyle w:val="ListParagraph"/>
        <w:numPr>
          <w:ilvl w:val="0"/>
          <w:numId w:val="2"/>
        </w:numPr>
        <w:spacing w:after="60"/>
      </w:pPr>
      <w:r>
        <w:rPr>
          <w:rFonts w:ascii="Helvetica" w:cs="Helvetica" w:eastAsia="Helvetica" w:hAnsi="Helvetica"/>
          <w:color w:val="1A1A1A"/>
          <w:sz w:val="20"/>
          <w:szCs w:val="20"/>
        </w:rPr>
        <w:t xml:space="preserve">Defined the platform's first modules from the ground up, monitoring, events, unit detail, trip history, and tagging, through concept, user flow, and Figma-based design that later carried into the platform's AI-assisted phase.</w:t>
      </w:r>
    </w:p>
    <w:p>
      <w:pPr>
        <w:spacing w:after="40" w:before="160"/>
      </w:pPr>
      <w:r>
        <w:rPr>
          <w:rFonts w:ascii="Helvetica" w:cs="Helvetica" w:eastAsia="Helvetica" w:hAnsi="Helvetica"/>
          <w:b/>
          <w:bCs/>
          <w:color w:val="1A1A1A"/>
          <w:sz w:val="21"/>
          <w:szCs w:val="21"/>
        </w:rPr>
        <w:t xml:space="preserve">Ekatena</w:t>
      </w:r>
      <w:r>
        <w:rPr>
          <w:rFonts w:ascii="Helvetica" w:cs="Helvetica" w:eastAsia="Helvetica" w:hAnsi="Helvetica"/>
          <w:color w:val="1A1A1A"/>
          <w:sz w:val="21"/>
          <w:szCs w:val="21"/>
        </w:rPr>
        <w:t xml:space="preserve">, Remote, Mexico - financial risk analysis platform</w:t>
      </w:r>
      <w:r>
        <w:rPr>
          <w:rFonts w:ascii="Helvetica" w:cs="Helvetica" w:eastAsia="Helvetica" w:hAnsi="Helvetica"/>
          <w:color w:val="1A1A1A"/>
          <w:sz w:val="21"/>
          <w:szCs w:val="21"/>
        </w:rPr>
        <w:t xml:space="preserve"> — Product Design Lead, Apr 2024 - Sept 2025</w:t>
      </w:r>
    </w:p>
    <w:p>
      <w:pPr>
        <w:pStyle w:val="ListParagraph"/>
        <w:numPr>
          <w:ilvl w:val="0"/>
          <w:numId w:val="2"/>
        </w:numPr>
        <w:spacing w:after="60"/>
      </w:pPr>
      <w:r>
        <w:rPr>
          <w:rFonts w:ascii="Helvetica" w:cs="Helvetica" w:eastAsia="Helvetica" w:hAnsi="Helvetica"/>
          <w:color w:val="1A1A1A"/>
          <w:sz w:val="20"/>
          <w:szCs w:val="20"/>
        </w:rPr>
        <w:t xml:space="preserve">Returned full-time to take over complete design ownership of a platform I had helped shape as part of the founding product team in 2021, operating as the platform's sole designer with product-owner-level responsibilities.</w:t>
      </w:r>
    </w:p>
    <w:p>
      <w:pPr>
        <w:pStyle w:val="ListParagraph"/>
        <w:numPr>
          <w:ilvl w:val="0"/>
          <w:numId w:val="2"/>
        </w:numPr>
        <w:spacing w:after="60"/>
      </w:pPr>
      <w:r>
        <w:rPr>
          <w:rFonts w:ascii="Helvetica" w:cs="Helvetica" w:eastAsia="Helvetica" w:hAnsi="Helvetica"/>
          <w:color w:val="1A1A1A"/>
          <w:sz w:val="20"/>
          <w:szCs w:val="20"/>
        </w:rPr>
        <w:t xml:space="preserve">Hired and mentored the designer who took over the role, continuing on as a design advisor after the engagement ended.</w:t>
      </w:r>
    </w:p>
    <w:p>
      <w:pPr>
        <w:pStyle w:val="ListParagraph"/>
        <w:numPr>
          <w:ilvl w:val="0"/>
          <w:numId w:val="2"/>
        </w:numPr>
        <w:spacing w:after="60"/>
      </w:pPr>
      <w:r>
        <w:rPr>
          <w:rFonts w:ascii="Helvetica" w:cs="Helvetica" w:eastAsia="Helvetica" w:hAnsi="Helvetica"/>
          <w:color w:val="1A1A1A"/>
          <w:sz w:val="20"/>
          <w:szCs w:val="20"/>
        </w:rPr>
        <w:t xml:space="preserve">Partnered with the engineering team to define and maintain the platform's design system, establishing reusable components and guidelines to keep the product consistent as it scaled.</w:t>
      </w:r>
    </w:p>
    <w:p>
      <w:pPr>
        <w:pStyle w:val="ListParagraph"/>
        <w:numPr>
          <w:ilvl w:val="0"/>
          <w:numId w:val="2"/>
        </w:numPr>
        <w:spacing w:after="60"/>
      </w:pPr>
      <w:r>
        <w:rPr>
          <w:rFonts w:ascii="Helvetica" w:cs="Helvetica" w:eastAsia="Helvetica" w:hAnsi="Helvetica"/>
          <w:color w:val="1A1A1A"/>
          <w:sz w:val="20"/>
          <w:szCs w:val="20"/>
        </w:rPr>
        <w:t xml:space="preserve">Designed a report-relationship system and a dedicated Ultimate Beneficial Owner (UBO) report for deeper shareholder and risk analysis.</w:t>
      </w:r>
    </w:p>
    <w:p>
      <w:pPr>
        <w:pStyle w:val="ListParagraph"/>
        <w:numPr>
          <w:ilvl w:val="0"/>
          <w:numId w:val="2"/>
        </w:numPr>
        <w:spacing w:after="60"/>
      </w:pPr>
      <w:r>
        <w:rPr>
          <w:rFonts w:ascii="Helvetica" w:cs="Helvetica" w:eastAsia="Helvetica" w:hAnsi="Helvetica"/>
          <w:color w:val="1A1A1A"/>
          <w:sz w:val="20"/>
          <w:szCs w:val="20"/>
        </w:rPr>
        <w:t xml:space="preserve">Designed reports across the platform whose clarity and usability were repeatedly cited in client testimonials as the deciding factor in choosing Ekatena over competitors.</w:t>
      </w:r>
    </w:p>
    <w:p>
      <w:pPr>
        <w:pStyle w:val="ListParagraph"/>
        <w:numPr>
          <w:ilvl w:val="0"/>
          <w:numId w:val="2"/>
        </w:numPr>
        <w:spacing w:after="60"/>
      </w:pPr>
      <w:r>
        <w:rPr>
          <w:rFonts w:ascii="Helvetica" w:cs="Helvetica" w:eastAsia="Helvetica" w:hAnsi="Helvetica"/>
          <w:color w:val="1A1A1A"/>
          <w:sz w:val="20"/>
          <w:szCs w:val="20"/>
        </w:rPr>
        <w:t xml:space="preserve">Redesigned report detail views to cut data load time and streamlined the roles and permissions system, improving both analyst workflow and operational scalability.</w:t>
      </w:r>
    </w:p>
    <w:p>
      <w:pPr>
        <w:pStyle w:val="ListParagraph"/>
        <w:numPr>
          <w:ilvl w:val="0"/>
          <w:numId w:val="2"/>
        </w:numPr>
        <w:spacing w:after="60"/>
      </w:pPr>
      <w:r>
        <w:rPr>
          <w:rFonts w:ascii="Helvetica" w:cs="Helvetica" w:eastAsia="Helvetica" w:hAnsi="Helvetica"/>
          <w:color w:val="1A1A1A"/>
          <w:sz w:val="20"/>
          <w:szCs w:val="20"/>
        </w:rPr>
        <w:t xml:space="preserve">Defined the architecture and design of the platform's mobile version, prioritizing relevant information within a constrained screen format.</w:t>
      </w:r>
    </w:p>
    <w:p>
      <w:pPr>
        <w:spacing w:after="40" w:before="160"/>
      </w:pPr>
      <w:r>
        <w:rPr>
          <w:rFonts w:ascii="Helvetica" w:cs="Helvetica" w:eastAsia="Helvetica" w:hAnsi="Helvetica"/>
          <w:b/>
          <w:bCs/>
          <w:color w:val="1A1A1A"/>
          <w:sz w:val="21"/>
          <w:szCs w:val="21"/>
        </w:rPr>
        <w:t xml:space="preserve">Neerva</w:t>
      </w:r>
      <w:r>
        <w:rPr>
          <w:rFonts w:ascii="Helvetica" w:cs="Helvetica" w:eastAsia="Helvetica" w:hAnsi="Helvetica"/>
          <w:color w:val="1A1A1A"/>
          <w:sz w:val="21"/>
          <w:szCs w:val="21"/>
        </w:rPr>
        <w:t xml:space="preserve">, Remote, Mexico</w:t>
      </w:r>
      <w:r>
        <w:rPr>
          <w:rFonts w:ascii="Helvetica" w:cs="Helvetica" w:eastAsia="Helvetica" w:hAnsi="Helvetica"/>
          <w:color w:val="1A1A1A"/>
          <w:sz w:val="21"/>
          <w:szCs w:val="21"/>
        </w:rPr>
        <w:t xml:space="preserve"> — Freelance Designer, Sept 2022 - Jun 2023</w:t>
      </w:r>
    </w:p>
    <w:p>
      <w:pPr>
        <w:pStyle w:val="ListParagraph"/>
        <w:numPr>
          <w:ilvl w:val="0"/>
          <w:numId w:val="2"/>
        </w:numPr>
        <w:spacing w:after="60"/>
      </w:pPr>
      <w:r>
        <w:rPr>
          <w:rFonts w:ascii="Helvetica" w:cs="Helvetica" w:eastAsia="Helvetica" w:hAnsi="Helvetica"/>
          <w:color w:val="1A1A1A"/>
          <w:sz w:val="20"/>
          <w:szCs w:val="20"/>
        </w:rPr>
        <w:t xml:space="preserve">Provided web and mobile design for Neerva's US-based clients, including design sections for New Era's mobile app and select website sections, and a redesign of the Grasshopper mobile application.</w:t>
      </w:r>
    </w:p>
    <w:p>
      <w:pPr>
        <w:pStyle w:val="ListParagraph"/>
        <w:numPr>
          <w:ilvl w:val="0"/>
          <w:numId w:val="2"/>
        </w:numPr>
        <w:spacing w:after="60"/>
      </w:pPr>
      <w:r>
        <w:rPr>
          <w:rFonts w:ascii="Helvetica" w:cs="Helvetica" w:eastAsia="Helvetica" w:hAnsi="Helvetica"/>
          <w:color w:val="1A1A1A"/>
          <w:sz w:val="20"/>
          <w:szCs w:val="20"/>
        </w:rPr>
        <w:t xml:space="preserve">Designed eCommerce websites for additional US-based clients, covering both web and mobile design.</w:t>
      </w:r>
    </w:p>
    <w:p>
      <w:pPr>
        <w:spacing w:after="40" w:before="160"/>
      </w:pPr>
      <w:r>
        <w:rPr>
          <w:rFonts w:ascii="Helvetica" w:cs="Helvetica" w:eastAsia="Helvetica" w:hAnsi="Helvetica"/>
          <w:b/>
          <w:bCs/>
          <w:color w:val="1A1A1A"/>
          <w:sz w:val="21"/>
          <w:szCs w:val="21"/>
        </w:rPr>
        <w:t xml:space="preserve">Cymatic.io</w:t>
      </w:r>
      <w:r>
        <w:rPr>
          <w:rFonts w:ascii="Helvetica" w:cs="Helvetica" w:eastAsia="Helvetica" w:hAnsi="Helvetica"/>
          <w:color w:val="1A1A1A"/>
          <w:sz w:val="21"/>
          <w:szCs w:val="21"/>
        </w:rPr>
        <w:t xml:space="preserve">, Remote, Mexico (HQ: Raleigh NC)</w:t>
      </w:r>
      <w:r>
        <w:rPr>
          <w:rFonts w:ascii="Helvetica" w:cs="Helvetica" w:eastAsia="Helvetica" w:hAnsi="Helvetica"/>
          <w:color w:val="1A1A1A"/>
          <w:sz w:val="21"/>
          <w:szCs w:val="21"/>
        </w:rPr>
        <w:t xml:space="preserve"> — Product designer, Jan 2021 - Sept 2022</w:t>
      </w:r>
    </w:p>
    <w:p>
      <w:pPr>
        <w:pStyle w:val="ListParagraph"/>
        <w:numPr>
          <w:ilvl w:val="0"/>
          <w:numId w:val="2"/>
        </w:numPr>
        <w:spacing w:after="60"/>
      </w:pPr>
      <w:r>
        <w:rPr>
          <w:rFonts w:ascii="Helvetica" w:cs="Helvetica" w:eastAsia="Helvetica" w:hAnsi="Helvetica"/>
          <w:color w:val="1A1A1A"/>
          <w:sz w:val="20"/>
          <w:szCs w:val="20"/>
        </w:rPr>
        <w:t xml:space="preserve">Revamped the product's information architecture to better suit the needs of larger organizations like Universal Media Group and the University of Oklahoma, reorganizing hierarchy and user roles for a more efficient experience.</w:t>
      </w:r>
    </w:p>
    <w:p>
      <w:pPr>
        <w:pStyle w:val="ListParagraph"/>
        <w:numPr>
          <w:ilvl w:val="0"/>
          <w:numId w:val="2"/>
        </w:numPr>
        <w:spacing w:after="60"/>
      </w:pPr>
      <w:r>
        <w:rPr>
          <w:rFonts w:ascii="Helvetica" w:cs="Helvetica" w:eastAsia="Helvetica" w:hAnsi="Helvetica"/>
          <w:color w:val="1A1A1A"/>
          <w:sz w:val="20"/>
          <w:szCs w:val="20"/>
        </w:rPr>
        <w:t xml:space="preserve">Redesigned the onboarding process for non-technical users into a self-guided flow taking 10-20 minutes, down from a week-long installation with partial developer support, helping grow the client base and improve satisfaction.</w:t>
      </w:r>
    </w:p>
    <w:p>
      <w:pPr>
        <w:pStyle w:val="ListParagraph"/>
        <w:numPr>
          <w:ilvl w:val="0"/>
          <w:numId w:val="2"/>
        </w:numPr>
        <w:spacing w:after="60"/>
      </w:pPr>
      <w:r>
        <w:rPr>
          <w:rFonts w:ascii="Helvetica" w:cs="Helvetica" w:eastAsia="Helvetica" w:hAnsi="Helvetica"/>
          <w:color w:val="1A1A1A"/>
          <w:sz w:val="20"/>
          <w:szCs w:val="20"/>
        </w:rPr>
        <w:t xml:space="preserve">Contributed to the design system, adding new components and improving clarity and accessibility.</w:t>
      </w:r>
    </w:p>
    <w:p>
      <w:pPr>
        <w:pStyle w:val="ListParagraph"/>
        <w:numPr>
          <w:ilvl w:val="0"/>
          <w:numId w:val="2"/>
        </w:numPr>
        <w:spacing w:after="60"/>
      </w:pPr>
      <w:r>
        <w:rPr>
          <w:rFonts w:ascii="Helvetica" w:cs="Helvetica" w:eastAsia="Helvetica" w:hAnsi="Helvetica"/>
          <w:color w:val="1A1A1A"/>
          <w:sz w:val="20"/>
          <w:szCs w:val="20"/>
        </w:rPr>
        <w:t xml:space="preserve">Developed a customized cybersecurity playbook feature, defining clear rules and workflows to minimize risk.</w:t>
      </w:r>
    </w:p>
    <w:p>
      <w:pPr>
        <w:pStyle w:val="ListParagraph"/>
        <w:numPr>
          <w:ilvl w:val="0"/>
          <w:numId w:val="2"/>
        </w:numPr>
        <w:spacing w:after="60"/>
      </w:pPr>
      <w:r>
        <w:rPr>
          <w:rFonts w:ascii="Helvetica" w:cs="Helvetica" w:eastAsia="Helvetica" w:hAnsi="Helvetica"/>
          <w:color w:val="1A1A1A"/>
          <w:sz w:val="20"/>
          <w:szCs w:val="20"/>
        </w:rPr>
        <w:t xml:space="preserve">Designed and implemented a new notification system to improve platform scalability and usability.</w:t>
      </w:r>
    </w:p>
    <w:p>
      <w:pPr>
        <w:spacing w:after="40" w:before="160"/>
      </w:pPr>
      <w:r>
        <w:rPr>
          <w:rFonts w:ascii="Helvetica" w:cs="Helvetica" w:eastAsia="Helvetica" w:hAnsi="Helvetica"/>
          <w:b/>
          <w:bCs/>
          <w:color w:val="1A1A1A"/>
          <w:sz w:val="21"/>
          <w:szCs w:val="21"/>
        </w:rPr>
        <w:t xml:space="preserve">michelada.io</w:t>
      </w:r>
      <w:r>
        <w:rPr>
          <w:rFonts w:ascii="Helvetica" w:cs="Helvetica" w:eastAsia="Helvetica" w:hAnsi="Helvetica"/>
          <w:color w:val="1A1A1A"/>
          <w:sz w:val="21"/>
          <w:szCs w:val="21"/>
        </w:rPr>
        <w:t xml:space="preserve">, Colima MX</w:t>
      </w:r>
      <w:r>
        <w:rPr>
          <w:rFonts w:ascii="Helvetica" w:cs="Helvetica" w:eastAsia="Helvetica" w:hAnsi="Helvetica"/>
          <w:color w:val="1A1A1A"/>
          <w:sz w:val="21"/>
          <w:szCs w:val="21"/>
        </w:rPr>
        <w:t xml:space="preserve"> — Product Designer, 2018 - 2020</w:t>
      </w:r>
    </w:p>
    <w:p>
      <w:pPr>
        <w:pStyle w:val="ListParagraph"/>
        <w:numPr>
          <w:ilvl w:val="0"/>
          <w:numId w:val="2"/>
        </w:numPr>
        <w:spacing w:after="60"/>
      </w:pPr>
      <w:r>
        <w:rPr>
          <w:rFonts w:ascii="Helvetica" w:cs="Helvetica" w:eastAsia="Helvetica" w:hAnsi="Helvetica"/>
          <w:color w:val="1A1A1A"/>
          <w:sz w:val="20"/>
          <w:szCs w:val="20"/>
        </w:rPr>
        <w:t xml:space="preserve">Designed a B2B eCommerce platform for Levi's Mexico via design sprint, cutting a multi-week shopping process to 30 minutes, and built a ticket management web/mobile app that replaced Eventbrite for regional events.</w:t>
      </w:r>
    </w:p>
    <w:p>
      <w:pPr>
        <w:pStyle w:val="ListParagraph"/>
        <w:numPr>
          <w:ilvl w:val="0"/>
          <w:numId w:val="2"/>
        </w:numPr>
        <w:spacing w:after="60"/>
      </w:pPr>
      <w:r>
        <w:rPr>
          <w:rFonts w:ascii="Helvetica" w:cs="Helvetica" w:eastAsia="Helvetica" w:hAnsi="Helvetica"/>
          <w:color w:val="1A1A1A"/>
          <w:sz w:val="20"/>
          <w:szCs w:val="20"/>
        </w:rPr>
        <w:t xml:space="preserve">Led product design sprints to ideate, validate, and build new startup mobile apps from scratch with real users.</w:t>
      </w:r>
    </w:p>
    <w:p>
      <w:pPr>
        <w:pStyle w:val="ListParagraph"/>
        <w:numPr>
          <w:ilvl w:val="0"/>
          <w:numId w:val="2"/>
        </w:numPr>
        <w:spacing w:after="60"/>
      </w:pPr>
      <w:r>
        <w:rPr>
          <w:rFonts w:ascii="Helvetica" w:cs="Helvetica" w:eastAsia="Helvetica" w:hAnsi="Helvetica"/>
          <w:color w:val="1A1A1A"/>
          <w:sz w:val="20"/>
          <w:szCs w:val="20"/>
        </w:rPr>
        <w:t xml:space="preserve">Took on team management responsibilities alongside individual design work, including career development and performance reviews for the design team.</w:t>
      </w:r>
    </w:p>
    <w:p>
      <w:pPr>
        <w:spacing w:after="40" w:before="160"/>
      </w:pPr>
      <w:r>
        <w:rPr>
          <w:rFonts w:ascii="Helvetica" w:cs="Helvetica" w:eastAsia="Helvetica" w:hAnsi="Helvetica"/>
          <w:b/>
          <w:bCs/>
          <w:color w:val="1A1A1A"/>
          <w:sz w:val="21"/>
          <w:szCs w:val="21"/>
        </w:rPr>
        <w:t xml:space="preserve">MagmaLabs</w:t>
      </w:r>
      <w:r>
        <w:rPr>
          <w:rFonts w:ascii="Helvetica" w:cs="Helvetica" w:eastAsia="Helvetica" w:hAnsi="Helvetica"/>
          <w:color w:val="1A1A1A"/>
          <w:sz w:val="21"/>
          <w:szCs w:val="21"/>
        </w:rPr>
        <w:t xml:space="preserve">, Colima MX</w:t>
      </w:r>
      <w:r>
        <w:rPr>
          <w:rFonts w:ascii="Helvetica" w:cs="Helvetica" w:eastAsia="Helvetica" w:hAnsi="Helvetica"/>
          <w:color w:val="1A1A1A"/>
          <w:sz w:val="21"/>
          <w:szCs w:val="21"/>
        </w:rPr>
        <w:t xml:space="preserve"> — UX/UI Director, 2015 - 2018</w:t>
      </w:r>
    </w:p>
    <w:p>
      <w:pPr>
        <w:pStyle w:val="ListParagraph"/>
        <w:numPr>
          <w:ilvl w:val="0"/>
          <w:numId w:val="2"/>
        </w:numPr>
        <w:spacing w:after="60"/>
      </w:pPr>
      <w:r>
        <w:rPr>
          <w:rFonts w:ascii="Helvetica" w:cs="Helvetica" w:eastAsia="Helvetica" w:hAnsi="Helvetica"/>
          <w:color w:val="1A1A1A"/>
          <w:sz w:val="20"/>
          <w:szCs w:val="20"/>
        </w:rPr>
        <w:t xml:space="preserve">Designed the company's brand, website, and identity across channels, and ran product design sprints to build mobile/web apps for fintech clients.</w:t>
      </w:r>
    </w:p>
    <w:p>
      <w:pPr>
        <w:pStyle w:val="ListParagraph"/>
        <w:numPr>
          <w:ilvl w:val="0"/>
          <w:numId w:val="2"/>
        </w:numPr>
        <w:spacing w:after="60"/>
      </w:pPr>
      <w:r>
        <w:rPr>
          <w:rFonts w:ascii="Helvetica" w:cs="Helvetica" w:eastAsia="Helvetica" w:hAnsi="Helvetica"/>
          <w:color w:val="1A1A1A"/>
          <w:sz w:val="20"/>
          <w:szCs w:val="20"/>
        </w:rPr>
        <w:t xml:space="preserve">Redesigned eCommerce websites, improving UX through best practices and A/B testing.</w:t>
      </w:r>
    </w:p>
    <w:p>
      <w:pPr>
        <w:pStyle w:val="ListParagraph"/>
        <w:numPr>
          <w:ilvl w:val="0"/>
          <w:numId w:val="2"/>
        </w:numPr>
        <w:spacing w:after="60"/>
      </w:pPr>
      <w:r>
        <w:rPr>
          <w:rFonts w:ascii="Helvetica" w:cs="Helvetica" w:eastAsia="Helvetica" w:hAnsi="Helvetica"/>
          <w:color w:val="1A1A1A"/>
          <w:sz w:val="20"/>
          <w:szCs w:val="20"/>
        </w:rPr>
        <w:t xml:space="preserve">Led and grew the design team, defining career paths, managing performance reviews, and owning team KPIs.</w:t>
      </w:r>
    </w:p>
    <w:p>
      <w:pPr>
        <w:spacing w:after="40" w:before="160"/>
      </w:pPr>
      <w:r>
        <w:rPr>
          <w:rFonts w:ascii="Helvetica" w:cs="Helvetica" w:eastAsia="Helvetica" w:hAnsi="Helvetica"/>
          <w:b/>
          <w:bCs/>
          <w:color w:val="1A1A1A"/>
          <w:sz w:val="21"/>
          <w:szCs w:val="21"/>
        </w:rPr>
        <w:t xml:space="preserve">Crowd Interactive</w:t>
      </w:r>
      <w:r>
        <w:rPr>
          <w:rFonts w:ascii="Helvetica" w:cs="Helvetica" w:eastAsia="Helvetica" w:hAnsi="Helvetica"/>
          <w:color w:val="1A1A1A"/>
          <w:sz w:val="21"/>
          <w:szCs w:val="21"/>
        </w:rPr>
        <w:t xml:space="preserve">, Colima MX</w:t>
      </w:r>
      <w:r>
        <w:rPr>
          <w:rFonts w:ascii="Helvetica" w:cs="Helvetica" w:eastAsia="Helvetica" w:hAnsi="Helvetica"/>
          <w:color w:val="1A1A1A"/>
          <w:sz w:val="21"/>
          <w:szCs w:val="21"/>
        </w:rPr>
        <w:t xml:space="preserve"> — UI Designer to UI Lead, 2009 - 2015</w:t>
      </w:r>
    </w:p>
    <w:p>
      <w:pPr>
        <w:pStyle w:val="ListParagraph"/>
        <w:numPr>
          <w:ilvl w:val="0"/>
          <w:numId w:val="2"/>
        </w:numPr>
        <w:spacing w:after="60"/>
      </w:pPr>
      <w:r>
        <w:rPr>
          <w:rFonts w:ascii="Helvetica" w:cs="Helvetica" w:eastAsia="Helvetica" w:hAnsi="Helvetica"/>
          <w:color w:val="1A1A1A"/>
          <w:sz w:val="20"/>
          <w:szCs w:val="20"/>
        </w:rPr>
        <w:t xml:space="preserve">Contributed to planning, branding, and design of the FoxCommerce eCommerce platform, graphic structure, ideation, and planning that helped support a $3.5M USD investment round.</w:t>
      </w:r>
    </w:p>
    <w:p>
      <w:pPr>
        <w:pStyle w:val="ListParagraph"/>
        <w:numPr>
          <w:ilvl w:val="0"/>
          <w:numId w:val="2"/>
        </w:numPr>
        <w:spacing w:after="60"/>
      </w:pPr>
      <w:r>
        <w:rPr>
          <w:rFonts w:ascii="Helvetica" w:cs="Helvetica" w:eastAsia="Helvetica" w:hAnsi="Helvetica"/>
          <w:color w:val="1A1A1A"/>
          <w:sz w:val="20"/>
          <w:szCs w:val="20"/>
        </w:rPr>
        <w:t xml:space="preserve">Created concept and branding for MagmaConf (6 editions, international speakers, sponsors incl. StickerMule, Engine Yard, Heroku, GitHub, CloudApp, Cookpad, DensityLabs, Travis CI, and OneLogin), and designed responsive eCommerce sites (Shopify, Spree/Solidus, Magento) for startups.</w:t>
      </w:r>
    </w:p>
    <w:p>
      <w:pPr>
        <w:pStyle w:val="ListParagraph"/>
        <w:numPr>
          <w:ilvl w:val="0"/>
          <w:numId w:val="2"/>
        </w:numPr>
        <w:spacing w:after="60"/>
      </w:pPr>
      <w:r>
        <w:rPr>
          <w:rFonts w:ascii="Helvetica" w:cs="Helvetica" w:eastAsia="Helvetica" w:hAnsi="Helvetica"/>
          <w:color w:val="1A1A1A"/>
          <w:sz w:val="20"/>
          <w:szCs w:val="20"/>
        </w:rPr>
        <w:t xml:space="preserve">Grew and led the design team as it scaled, progressing from UI Designer to UI Lead, establishing career paths, managing performance reviews, and owning team KPIs.</w:t>
      </w:r>
    </w:p>
    <w:p>
      <w:pPr>
        <w:pBdr>
          <w:bottom w:val="single" w:color="999999" w:sz="4" w:space="2"/>
        </w:pBdr>
        <w:spacing w:after="100" w:before="220"/>
      </w:pPr>
      <w:r>
        <w:rPr>
          <w:rFonts w:ascii="Helvetica" w:cs="Helvetica" w:eastAsia="Helvetica" w:hAnsi="Helvetica"/>
          <w:b/>
          <w:bCs/>
          <w:color w:val="1A1A1A"/>
          <w:sz w:val="22"/>
          <w:szCs w:val="22"/>
        </w:rPr>
        <w:t xml:space="preserve">EDUCATION</w:t>
      </w:r>
    </w:p>
    <w:p>
      <w:pPr>
        <w:spacing w:after="120"/>
      </w:pPr>
      <w:r>
        <w:rPr>
          <w:rFonts w:ascii="Helvetica" w:cs="Helvetica" w:eastAsia="Helvetica" w:hAnsi="Helvetica"/>
          <w:color w:val="1A1A1A"/>
          <w:sz w:val="20"/>
          <w:szCs w:val="20"/>
        </w:rPr>
        <w:t xml:space="preserve">Master's Degree in Web Design and Frontend for Multiple Devices - Escuela Superior de Diseno de Barcelona</w:t>
      </w:r>
    </w:p>
    <w:p>
      <w:pPr>
        <w:spacing w:after="120"/>
      </w:pPr>
      <w:r>
        <w:rPr>
          <w:rFonts w:ascii="Helvetica" w:cs="Helvetica" w:eastAsia="Helvetica" w:hAnsi="Helvetica"/>
          <w:color w:val="1A1A1A"/>
          <w:sz w:val="20"/>
          <w:szCs w:val="20"/>
        </w:rPr>
        <w:t xml:space="preserve">BA in Graphic Design - Facultad de Arquitectura y Diseno, Universidad de Colima</w:t>
      </w:r>
    </w:p>
    <w:p>
      <w:pPr>
        <w:pBdr>
          <w:bottom w:val="single" w:color="999999" w:sz="4" w:space="2"/>
        </w:pBdr>
        <w:spacing w:after="100" w:before="220"/>
      </w:pPr>
      <w:r>
        <w:rPr>
          <w:rFonts w:ascii="Helvetica" w:cs="Helvetica" w:eastAsia="Helvetica" w:hAnsi="Helvetica"/>
          <w:b/>
          <w:bCs/>
          <w:color w:val="1A1A1A"/>
          <w:sz w:val="22"/>
          <w:szCs w:val="22"/>
        </w:rPr>
        <w:t xml:space="preserve">TOOLS</w:t>
      </w:r>
    </w:p>
    <w:p>
      <w:pPr>
        <w:spacing w:after="120"/>
      </w:pPr>
      <w:r>
        <w:rPr>
          <w:rFonts w:ascii="Helvetica" w:cs="Helvetica" w:eastAsia="Helvetica" w:hAnsi="Helvetica"/>
          <w:color w:val="1A1A1A"/>
          <w:sz w:val="20"/>
          <w:szCs w:val="20"/>
        </w:rPr>
        <w:t xml:space="preserve">Figma, Webflow, Adobe CS, Affinity Designer, HTML, CSS, Replit, Claude Code, Gemini CLI, ChatGPT Codex</w:t>
      </w:r>
    </w:p>
    <w:p>
      <w:pPr>
        <w:pBdr>
          <w:bottom w:val="single" w:color="999999" w:sz="4" w:space="2"/>
        </w:pBdr>
        <w:spacing w:after="100" w:before="220"/>
      </w:pPr>
      <w:r>
        <w:rPr>
          <w:rFonts w:ascii="Helvetica" w:cs="Helvetica" w:eastAsia="Helvetica" w:hAnsi="Helvetica"/>
          <w:b/>
          <w:bCs/>
          <w:color w:val="1A1A1A"/>
          <w:sz w:val="22"/>
          <w:szCs w:val="22"/>
        </w:rPr>
        <w:t xml:space="preserve">SKILLS</w:t>
      </w:r>
    </w:p>
    <w:p>
      <w:pPr>
        <w:spacing w:after="40"/>
      </w:pPr>
      <w:r>
        <w:rPr>
          <w:rFonts w:ascii="Helvetica" w:cs="Helvetica" w:eastAsia="Helvetica" w:hAnsi="Helvetica"/>
          <w:color w:val="1A1A1A"/>
          <w:sz w:val="20"/>
          <w:szCs w:val="20"/>
        </w:rPr>
        <w:t xml:space="preserve">Design team leadership, Career pathing and performance reviews, AI-assisted product design, Front-end prototyping with AI coding agents, PRD and user story writing, Product design sprint, Design thinking, Agile, Lean UX, Prototyping, UX/UI design, Design systems, Branding, Cross-functional collaboration.</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2026-08-14T17:40:59.364Z</dcterms:created>
  <dcterms:modified xsi:type="dcterms:W3CDTF">2026-08-14T17:40:59.365Z</dcterms:modified>
</cp:coreProperties>
</file>

<file path=docProps/custom.xml><?xml version="1.0" encoding="utf-8"?>
<Properties xmlns="http://schemas.openxmlformats.org/officeDocument/2006/custom-properties" xmlns:vt="http://schemas.openxmlformats.org/officeDocument/2006/docPropsVTypes"/>
</file>