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71589">
      <w:pPr>
        <w:pStyle w:val="Ttulo1"/>
      </w:pPr>
      <w:r>
        <w:t>La Biblia del Hombre Astuto</w:t>
      </w:r>
    </w:p>
    <w:p w14:paraId="3D9D5A25" w14:textId="77777777" w:rsidR="005E47DA" w:rsidRDefault="005E47DA" w:rsidP="00471589">
      <w:pPr>
        <w:pStyle w:val="Ttulo2"/>
      </w:pPr>
      <w:r>
        <w:t>El trabajo en el cuarto camino</w:t>
      </w:r>
    </w:p>
    <w:p w14:paraId="5898237E" w14:textId="77777777" w:rsidR="005E47DA" w:rsidRDefault="005E47DA" w:rsidP="00471589">
      <w:pPr>
        <w:pStyle w:val="EstiloCentrado"/>
      </w:pPr>
    </w:p>
    <w:p w14:paraId="5F9681BF" w14:textId="4A21354F" w:rsidR="005E47DA" w:rsidRDefault="00C41319" w:rsidP="00471589">
      <w:pPr>
        <w:pStyle w:val="EstiloCentrado"/>
      </w:pPr>
      <w:r>
        <w:t>::::::::::::::::::::::::::::::::::::::::::::::</w:t>
      </w:r>
    </w:p>
    <w:p w14:paraId="2BFC6896" w14:textId="77777777" w:rsidR="005E47DA" w:rsidRDefault="005E47DA" w:rsidP="00471589"/>
    <w:p w14:paraId="0D450110" w14:textId="602AEFC7" w:rsidR="005E47DA" w:rsidRDefault="00C41319" w:rsidP="00471589">
      <w:pPr>
        <w:pStyle w:val="EstiloCentrado"/>
      </w:pPr>
      <w:r>
        <w:tab/>
      </w:r>
      <w:r w:rsidR="005E47DA">
        <w:t>George Gurdjieff</w:t>
      </w:r>
      <w:r>
        <w:tab/>
      </w:r>
    </w:p>
    <w:p w14:paraId="2B4669A0" w14:textId="77777777" w:rsidR="005E47DA" w:rsidRDefault="005E47DA" w:rsidP="00471589"/>
    <w:p w14:paraId="474EFC69" w14:textId="31DCAE65" w:rsidR="005E47DA" w:rsidRDefault="005E47DA" w:rsidP="00471589">
      <w:r>
        <w:t> </w:t>
      </w:r>
    </w:p>
    <w:p w14:paraId="7A1B141B" w14:textId="77777777" w:rsidR="005E47DA" w:rsidRDefault="005E47DA" w:rsidP="00471589">
      <w:r>
        <w:br w:type="page"/>
      </w:r>
    </w:p>
    <w:p w14:paraId="344260DE" w14:textId="009C8E9C" w:rsidR="0066311C" w:rsidRDefault="005E47DA" w:rsidP="00471589">
      <w:r>
        <w:lastRenderedPageBreak/>
        <w:t>Dedicatoria</w:t>
      </w:r>
    </w:p>
    <w:p w14:paraId="3BE603F2" w14:textId="6316D9AF" w:rsidR="005E47DA" w:rsidRDefault="005E47DA" w:rsidP="0047158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7158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71589">
      <w:r>
        <w:t>3.</w:t>
      </w:r>
      <w:r>
        <w:tab/>
        <w:t>Dios y totos sus Ángeles me guarden del mal, guíen mis pasos y mis acciones, y me ayuden siempre y en todo lugar a recordarme de mí mismo.</w:t>
      </w:r>
    </w:p>
    <w:p w14:paraId="32D3C175" w14:textId="00B16233" w:rsidR="005E47DA" w:rsidRDefault="005E47DA" w:rsidP="00471589">
      <w:r>
        <w:br w:type="page"/>
      </w:r>
    </w:p>
    <w:p w14:paraId="721A4F81" w14:textId="77777777" w:rsidR="005E47DA" w:rsidRDefault="005E47DA" w:rsidP="00471589">
      <w:pPr>
        <w:pStyle w:val="Ttulo3"/>
      </w:pPr>
      <w:r>
        <w:t>SECCIÓN PRIMERA</w:t>
      </w:r>
    </w:p>
    <w:p w14:paraId="76690E0F" w14:textId="77777777" w:rsidR="005E47DA" w:rsidRDefault="005E47DA" w:rsidP="00471589"/>
    <w:p w14:paraId="374D3B94" w14:textId="77777777" w:rsidR="005E47DA" w:rsidRDefault="005E47DA" w:rsidP="00471589">
      <w:pPr>
        <w:pStyle w:val="Ttulo2"/>
      </w:pPr>
      <w:r>
        <w:t>Las Ideas de “EL TRABAJO”</w:t>
      </w:r>
    </w:p>
    <w:p w14:paraId="3010F6F3" w14:textId="51A2EDDA" w:rsidR="005E47DA" w:rsidRDefault="005E47DA" w:rsidP="00471589">
      <w:r>
        <w:br w:type="page"/>
      </w:r>
    </w:p>
    <w:p w14:paraId="0203176F" w14:textId="43D1A15E" w:rsidR="005E47DA" w:rsidRDefault="005E47DA" w:rsidP="00471589">
      <w:pPr>
        <w:pStyle w:val="Ttulo3"/>
      </w:pPr>
      <w:r>
        <w:t>PROLOGO</w:t>
      </w:r>
    </w:p>
    <w:p w14:paraId="5C286E43" w14:textId="77777777" w:rsidR="00C41319" w:rsidRDefault="00C41319" w:rsidP="00471589">
      <w:pPr>
        <w:pStyle w:val="EstiloCentrado"/>
      </w:pPr>
    </w:p>
    <w:p w14:paraId="728B9D35" w14:textId="5D07DE05" w:rsidR="005E47DA" w:rsidRDefault="005E47DA" w:rsidP="00471589">
      <w:r>
        <w:t>El Pórtico</w:t>
      </w:r>
    </w:p>
    <w:p w14:paraId="11DD55EA" w14:textId="73359B4A" w:rsidR="005E47DA" w:rsidRDefault="005E47DA" w:rsidP="00471589"/>
    <w:p w14:paraId="2AFD9504" w14:textId="77777777" w:rsidR="005E47DA" w:rsidRDefault="005E47DA" w:rsidP="0047158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7158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7158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71589">
      <w:r>
        <w:t>¿</w:t>
      </w:r>
      <w:r w:rsidR="005E47DA">
        <w:t>Qué desean alcanzar para ustedes mismos?</w:t>
      </w:r>
    </w:p>
    <w:p w14:paraId="70B53D1A" w14:textId="28DE295A" w:rsidR="00226DD9" w:rsidRDefault="00226DD9" w:rsidP="0047158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7158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7158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7158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7158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71589">
      <w:r>
        <w:rPr>
          <w:b/>
          <w:bCs/>
          <w:i/>
          <w:iCs/>
        </w:rPr>
        <w:t>Esencia</w:t>
      </w:r>
      <w:r>
        <w:rPr>
          <w:b/>
          <w:bCs/>
        </w:rPr>
        <w:t xml:space="preserve"> </w:t>
      </w:r>
      <w:r>
        <w:t>significa: La parte espiritual que constituye al hombre. La Esencia es el hombre mismo.</w:t>
      </w:r>
    </w:p>
    <w:p w14:paraId="3CC6105D" w14:textId="05157335" w:rsidR="0025777C" w:rsidRDefault="0025777C" w:rsidP="00471589">
      <w:r>
        <w:rPr>
          <w:b/>
          <w:bCs/>
          <w:i/>
          <w:iCs/>
        </w:rPr>
        <w:t>Ser</w:t>
      </w:r>
      <w:r>
        <w:t xml:space="preserve"> significa: La máquina de tres pisos con sus cinco centros. El cuerpo planetario o cuerpo físico.</w:t>
      </w:r>
    </w:p>
    <w:p w14:paraId="22F175C6" w14:textId="523B2780" w:rsidR="0025777C" w:rsidRDefault="0025777C" w:rsidP="00471589">
      <w:r>
        <w:rPr>
          <w:b/>
          <w:bCs/>
          <w:i/>
          <w:iCs/>
        </w:rPr>
        <w:t>Trabajo</w:t>
      </w:r>
      <w:r>
        <w:t xml:space="preserve"> significa: La enseñanza del cuarto camino. El conjunto de ideas y Tareas que constituyen la enseñanza.</w:t>
      </w:r>
    </w:p>
    <w:p w14:paraId="42673DD4" w14:textId="65CA7E15" w:rsidR="0025777C" w:rsidRDefault="0025777C" w:rsidP="0047158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7158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7158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7158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71589"/>
    <w:p w14:paraId="57F9EFEB" w14:textId="2A75E111" w:rsidR="00690CF1" w:rsidRDefault="00690CF1" w:rsidP="00471589">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71589"/>
    <w:p w14:paraId="37080AE5" w14:textId="75FDB09F" w:rsidR="00690CF1" w:rsidRDefault="00690CF1" w:rsidP="00471589">
      <w:pPr>
        <w:pStyle w:val="Prrafodelista"/>
        <w:numPr>
          <w:ilvl w:val="0"/>
          <w:numId w:val="12"/>
        </w:numPr>
      </w:pPr>
      <w:r>
        <w:t xml:space="preserve">Absoluto El Todo </w:t>
      </w:r>
      <w:r w:rsidR="00560ACA">
        <w:t xml:space="preserve">-&gt; </w:t>
      </w:r>
      <w:r>
        <w:t>Do1</w:t>
      </w:r>
    </w:p>
    <w:p w14:paraId="206DC4CA" w14:textId="2EB5A1BA" w:rsidR="00560ACA" w:rsidRDefault="00560ACA" w:rsidP="00471589">
      <w:pPr>
        <w:pStyle w:val="Prrafodelista"/>
        <w:numPr>
          <w:ilvl w:val="0"/>
          <w:numId w:val="12"/>
        </w:numPr>
      </w:pPr>
      <w:r>
        <w:t>El Universo Todos los Mundos -&gt; Si3</w:t>
      </w:r>
    </w:p>
    <w:p w14:paraId="090A2089" w14:textId="34E3C7B3" w:rsidR="00560ACA" w:rsidRDefault="00560ACA" w:rsidP="00471589">
      <w:pPr>
        <w:pStyle w:val="Prrafodelista"/>
        <w:numPr>
          <w:ilvl w:val="0"/>
          <w:numId w:val="12"/>
        </w:numPr>
      </w:pPr>
      <w:r>
        <w:t>Las Galaxias Todos los Soles -&gt; La6</w:t>
      </w:r>
    </w:p>
    <w:p w14:paraId="2170F3F9" w14:textId="14D591FA" w:rsidR="00560ACA" w:rsidRDefault="00560ACA" w:rsidP="00471589">
      <w:pPr>
        <w:pStyle w:val="Prrafodelista"/>
        <w:numPr>
          <w:ilvl w:val="0"/>
          <w:numId w:val="12"/>
        </w:numPr>
      </w:pPr>
      <w:r>
        <w:t>El Sol -&gt; Sol12</w:t>
      </w:r>
    </w:p>
    <w:p w14:paraId="604DF245" w14:textId="59ADEE62" w:rsidR="00560ACA" w:rsidRDefault="00560ACA" w:rsidP="00471589">
      <w:pPr>
        <w:pStyle w:val="Prrafodelista"/>
        <w:numPr>
          <w:ilvl w:val="0"/>
          <w:numId w:val="12"/>
        </w:numPr>
      </w:pPr>
      <w:r>
        <w:t>Todos los Planetas El Sistema Solar -&gt; Fa 24</w:t>
      </w:r>
    </w:p>
    <w:p w14:paraId="009EF93A" w14:textId="3B8AD2FA" w:rsidR="00560ACA" w:rsidRDefault="00560ACA" w:rsidP="00471589">
      <w:pPr>
        <w:pStyle w:val="Prrafodelista"/>
        <w:numPr>
          <w:ilvl w:val="0"/>
          <w:numId w:val="12"/>
        </w:numPr>
      </w:pPr>
      <w:r>
        <w:t>El Planeta Tierra La “vida orgánica” en el Planeta -&gt; Mi 48</w:t>
      </w:r>
    </w:p>
    <w:p w14:paraId="57CCA3F3" w14:textId="6B0E07A8" w:rsidR="00560ACA" w:rsidRDefault="00560ACA" w:rsidP="00471589">
      <w:pPr>
        <w:pStyle w:val="Prrafodelista"/>
        <w:numPr>
          <w:ilvl w:val="0"/>
          <w:numId w:val="12"/>
        </w:numPr>
      </w:pPr>
      <w:r>
        <w:t>La Luna -&gt; Re96</w:t>
      </w:r>
    </w:p>
    <w:p w14:paraId="1448ACB3" w14:textId="316A59D9" w:rsidR="00560ACA" w:rsidRDefault="00560ACA" w:rsidP="00471589">
      <w:pPr>
        <w:pStyle w:val="Prrafodelista"/>
        <w:numPr>
          <w:ilvl w:val="0"/>
          <w:numId w:val="12"/>
        </w:numPr>
      </w:pPr>
      <w:r>
        <w:t>Absoluto La Nada -&gt; Do192</w:t>
      </w:r>
    </w:p>
    <w:p w14:paraId="5805B099" w14:textId="18668DB6" w:rsidR="00560ACA" w:rsidRDefault="00560ACA" w:rsidP="00471589"/>
    <w:p w14:paraId="31574CAB" w14:textId="7D2515E2" w:rsidR="00560ACA" w:rsidRDefault="00560ACA" w:rsidP="00471589">
      <w:r>
        <w:br w:type="page"/>
      </w:r>
    </w:p>
    <w:p w14:paraId="12C5702C" w14:textId="75AB961A" w:rsidR="00560ACA" w:rsidRDefault="00560ACA" w:rsidP="00471589">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71589">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71589">
      <w:r>
        <w:br w:type="page"/>
      </w:r>
    </w:p>
    <w:p w14:paraId="15839506" w14:textId="42A19EE9" w:rsidR="00AC3D08" w:rsidRDefault="00AC3D08" w:rsidP="00471589">
      <w:pPr>
        <w:pStyle w:val="Ttulo3"/>
      </w:pPr>
      <w:r>
        <w:t>Capítulo Uno</w:t>
      </w:r>
    </w:p>
    <w:p w14:paraId="4D5A17D3" w14:textId="1450E8ED" w:rsidR="00AC3D08" w:rsidRDefault="00AC3D08" w:rsidP="00AC3D08">
      <w:pPr>
        <w:pStyle w:val="Sinespaciado"/>
      </w:pPr>
    </w:p>
    <w:p w14:paraId="7F047574" w14:textId="2CE461CD" w:rsidR="00AC3D08" w:rsidRDefault="00AC3D08" w:rsidP="00471589">
      <w:pPr>
        <w:pStyle w:val="Ttulo2"/>
      </w:pPr>
      <w:r>
        <w:t>la consciencia</w:t>
      </w:r>
    </w:p>
    <w:p w14:paraId="5088CAE4" w14:textId="2ADC695E" w:rsidR="002C430B" w:rsidRDefault="002C430B" w:rsidP="00471589"/>
    <w:p w14:paraId="64C2FB23" w14:textId="27294C34" w:rsidR="002C430B" w:rsidRDefault="002C430B" w:rsidP="00471589"/>
    <w:p w14:paraId="765D1C3D" w14:textId="6D113696" w:rsidR="002C430B" w:rsidRDefault="002C430B" w:rsidP="00471589"/>
    <w:p w14:paraId="4867FE05" w14:textId="4B3554BF" w:rsidR="002C430B" w:rsidRDefault="002C430B" w:rsidP="00471589">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71589">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71589">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71589">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71589">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71589">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71589">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71589">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71589">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71589">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71589">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71589">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71589">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71589">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71589">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71589">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71589">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71589">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71589">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71589">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71589">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71589">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71589">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71589">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71589">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71589">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71589">
      <w:r>
        <w:t>El hombre mecánico no puede hacer nada. Es solo un esclavo. Un triple esclavo.</w:t>
      </w:r>
    </w:p>
    <w:p w14:paraId="20C79845" w14:textId="1E4CA0EE" w:rsidR="003D0BEC" w:rsidRDefault="003D0BEC" w:rsidP="00471589">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71589">
      <w:pPr>
        <w:pStyle w:val="Prrafodelista"/>
        <w:numPr>
          <w:ilvl w:val="0"/>
          <w:numId w:val="13"/>
        </w:numPr>
      </w:pPr>
      <w:r>
        <w:t>Esclavo de las influencias que desde el exterior le hacen reaccionar mecánicamente.</w:t>
      </w:r>
    </w:p>
    <w:p w14:paraId="0E2FF939" w14:textId="77777777" w:rsidR="009E5486" w:rsidRDefault="003D0BEC" w:rsidP="00471589">
      <w:pPr>
        <w:pStyle w:val="Prrafodelista"/>
        <w:numPr>
          <w:ilvl w:val="0"/>
          <w:numId w:val="13"/>
        </w:numPr>
      </w:pPr>
      <w:r>
        <w:t xml:space="preserve">Y esclavo de influencias cósmicas que le mantiene en esa situación. </w:t>
      </w:r>
    </w:p>
    <w:p w14:paraId="03E51A8F" w14:textId="13099247" w:rsidR="003D0BEC" w:rsidRDefault="003D0BEC" w:rsidP="00471589">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71589">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71589">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71589">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71589">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71589">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71589">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71589">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71589">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71589">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71589">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71589">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71589">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71589">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71589"/>
    <w:p w14:paraId="0D0A2D2A" w14:textId="5A736359" w:rsidR="00D773E8" w:rsidRDefault="00D773E8" w:rsidP="00471589">
      <w:r>
        <w:br w:type="page"/>
      </w:r>
    </w:p>
    <w:p w14:paraId="17B724ED" w14:textId="1779A8C9" w:rsidR="00D773E8" w:rsidRDefault="00D773E8" w:rsidP="00471589">
      <w:pPr>
        <w:pStyle w:val="Ttulo3"/>
      </w:pPr>
      <w:r>
        <w:t>Capitulo Dos</w:t>
      </w:r>
    </w:p>
    <w:p w14:paraId="314CF1E0" w14:textId="357D53CD" w:rsidR="00D773E8" w:rsidRDefault="00D773E8" w:rsidP="00471589">
      <w:pPr>
        <w:pStyle w:val="Ttulo2"/>
      </w:pPr>
      <w:r>
        <w:t>Los pisos y centros de la máquina y del ser</w:t>
      </w:r>
    </w:p>
    <w:p w14:paraId="2404A42F" w14:textId="611B6834" w:rsidR="00ED2E1B" w:rsidRDefault="00ED2E1B" w:rsidP="00471589"/>
    <w:p w14:paraId="73797784" w14:textId="15EB00FC" w:rsidR="00ED2E1B" w:rsidRDefault="00ED2E1B" w:rsidP="00471589"/>
    <w:p w14:paraId="73918B1A" w14:textId="2D0AD1DC" w:rsidR="00ED2E1B" w:rsidRDefault="00ED2E1B" w:rsidP="00471589">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71589">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71589">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71589">
      <w:r>
        <w:t>Por esta causa El Trabajo dice: El hombre es una máquina impulsada y controlada desde el exterior de sí mismo.</w:t>
      </w:r>
    </w:p>
    <w:p w14:paraId="3CEF45CE" w14:textId="7EB9FFCB" w:rsidR="00486EF1" w:rsidRDefault="00486EF1" w:rsidP="00471589">
      <w:r>
        <w:t>El estudio de la Consciencia y de la Atención hace posible.</w:t>
      </w:r>
    </w:p>
    <w:p w14:paraId="4097158B" w14:textId="6D6D675E" w:rsidR="00486EF1" w:rsidRDefault="00486EF1" w:rsidP="00471589">
      <w:pPr>
        <w:pStyle w:val="Prrafodelista"/>
        <w:numPr>
          <w:ilvl w:val="0"/>
          <w:numId w:val="14"/>
        </w:numPr>
      </w:pPr>
      <w:r>
        <w:t>El estudio de los centros, sus funciones y sus partes.</w:t>
      </w:r>
    </w:p>
    <w:p w14:paraId="19236867" w14:textId="59C2536A" w:rsidR="00486EF1" w:rsidRDefault="00486EF1" w:rsidP="00471589">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71589">
      <w:pPr>
        <w:pStyle w:val="Prrafodelista"/>
        <w:numPr>
          <w:ilvl w:val="0"/>
          <w:numId w:val="14"/>
        </w:numPr>
      </w:pPr>
      <w:r>
        <w:t>Esto permite el estudio de sí mismo y llevará el conocimiento de sí mismo.</w:t>
      </w:r>
    </w:p>
    <w:p w14:paraId="5B4CD2BB" w14:textId="722C3C43" w:rsidR="00486EF1" w:rsidRDefault="00486EF1" w:rsidP="00471589">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71589">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71589">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71589">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71589">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71589">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71589">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71589">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71589">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71589">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71589">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71589">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71589">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71589">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71589">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71589">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71589">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71589">
      <w:r>
        <w:t>El Trabajo dice: El recuerdo de sí mismo exige que las partes superiores de los centros sean activadas para la manifestación y expresión de los estados de consciencia superior.</w:t>
      </w:r>
    </w:p>
    <w:p w14:paraId="768F3B54" w14:textId="7E5175BE" w:rsidR="00DB6FBD" w:rsidRDefault="00DB6FBD" w:rsidP="00471589">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71589">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71589">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71589">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71589">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71589">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71589">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71589">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71589">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71589">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71589">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71589">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71589">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71589">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71589">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71589">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71589">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71589">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71589">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71589">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71589">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71589">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71589">
      <w:pPr>
        <w:rPr>
          <w:lang w:val="es-AR"/>
        </w:rPr>
      </w:pPr>
      <w:r>
        <w:rPr>
          <w:lang w:val="es-AR"/>
        </w:rPr>
        <w:t>El centro intelectual utiliza para sus funciones le hidrógeno Sol48. Esta es la “función intelectual”.</w:t>
      </w:r>
    </w:p>
    <w:p w14:paraId="79D59310" w14:textId="25053DA9" w:rsidR="00504D31" w:rsidRDefault="00504D31" w:rsidP="00471589">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71589">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71589">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71589">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71589">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71589">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71589">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71589">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71589">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71589">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71589">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71589">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71589">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71589">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71589">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71589">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71589">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71589">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71589">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71589">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71589">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71589">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71589">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71589">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71589">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71589">
      <w:pPr>
        <w:rPr>
          <w:lang w:val="es-AR"/>
        </w:rPr>
      </w:pPr>
    </w:p>
    <w:p w14:paraId="25DE5165" w14:textId="5CE55081" w:rsidR="00823774" w:rsidRDefault="00823774" w:rsidP="00471589">
      <w:pPr>
        <w:rPr>
          <w:lang w:val="es-AR"/>
        </w:rPr>
      </w:pPr>
    </w:p>
    <w:p w14:paraId="644E4345" w14:textId="2977A92D" w:rsidR="00823774" w:rsidRDefault="00823774" w:rsidP="00471589">
      <w:pPr>
        <w:rPr>
          <w:lang w:val="es-AR"/>
        </w:rPr>
      </w:pPr>
    </w:p>
    <w:p w14:paraId="6EA1E788" w14:textId="543C317C" w:rsidR="00823774" w:rsidRDefault="00823774" w:rsidP="00471589">
      <w:pPr>
        <w:rPr>
          <w:lang w:val="es-AR"/>
        </w:rPr>
      </w:pPr>
    </w:p>
    <w:p w14:paraId="24433D3D" w14:textId="429102CF" w:rsidR="00823774" w:rsidRDefault="00823774" w:rsidP="00471589">
      <w:pPr>
        <w:rPr>
          <w:lang w:val="es-AR"/>
        </w:rPr>
      </w:pPr>
    </w:p>
    <w:p w14:paraId="50259B23" w14:textId="4DBD62AF" w:rsidR="00823774" w:rsidRDefault="00823774" w:rsidP="00471589">
      <w:pPr>
        <w:rPr>
          <w:lang w:val="es-AR"/>
        </w:rPr>
      </w:pPr>
    </w:p>
    <w:p w14:paraId="757FACA9" w14:textId="3E0FCE79" w:rsidR="00823774" w:rsidRDefault="00823774" w:rsidP="00471589">
      <w:pPr>
        <w:rPr>
          <w:lang w:val="es-AR"/>
        </w:rPr>
      </w:pPr>
    </w:p>
    <w:p w14:paraId="7F70D431" w14:textId="5D591110" w:rsidR="00823774" w:rsidRDefault="0012336F" w:rsidP="00471589">
      <w:pPr>
        <w:rPr>
          <w:lang w:val="es-AR"/>
        </w:rPr>
      </w:pPr>
      <w:r>
        <w:rPr>
          <w:lang w:val="es-AR"/>
        </w:rPr>
        <w:t>Pisos y Centros de la Máquina Humana y el Gran Acumulador</w:t>
      </w:r>
    </w:p>
    <w:p w14:paraId="7C4E1EB2" w14:textId="63EA1DBA" w:rsidR="00823774" w:rsidRDefault="00823774" w:rsidP="00471589">
      <w:pPr>
        <w:rPr>
          <w:lang w:val="es-AR"/>
        </w:rPr>
      </w:pPr>
    </w:p>
    <w:p w14:paraId="278344E2" w14:textId="13BD7356" w:rsidR="0012336F" w:rsidRDefault="0012336F" w:rsidP="00471589">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71589">
      <w:pPr>
        <w:rPr>
          <w:lang w:val="es-AR"/>
        </w:rPr>
      </w:pPr>
    </w:p>
    <w:p w14:paraId="66974856" w14:textId="77777777" w:rsidR="0012336F" w:rsidRDefault="0012336F" w:rsidP="00471589">
      <w:pPr>
        <w:rPr>
          <w:rFonts w:ascii="Trajan Pro" w:hAnsi="Trajan Pro" w:cs="Arial"/>
          <w:sz w:val="28"/>
          <w:szCs w:val="26"/>
          <w:lang w:val="es-AR"/>
        </w:rPr>
      </w:pPr>
      <w:r>
        <w:rPr>
          <w:lang w:val="es-AR"/>
        </w:rPr>
        <w:br w:type="page"/>
      </w:r>
    </w:p>
    <w:p w14:paraId="000069FD" w14:textId="3D00E67E" w:rsidR="00823774" w:rsidRDefault="00823774" w:rsidP="00471589">
      <w:pPr>
        <w:pStyle w:val="Ttulo3"/>
        <w:rPr>
          <w:lang w:val="es-AR"/>
        </w:rPr>
      </w:pPr>
      <w:r>
        <w:rPr>
          <w:lang w:val="es-AR"/>
        </w:rPr>
        <w:t>Capítulo 3</w:t>
      </w:r>
    </w:p>
    <w:p w14:paraId="0EEF4690" w14:textId="6BEF679D" w:rsidR="00823774" w:rsidRDefault="00823774" w:rsidP="00471589">
      <w:pPr>
        <w:pStyle w:val="Ttulo2"/>
        <w:rPr>
          <w:lang w:val="es-AR"/>
        </w:rPr>
      </w:pPr>
      <w:r>
        <w:rPr>
          <w:lang w:val="es-AR"/>
        </w:rPr>
        <w:t>la personalidad</w:t>
      </w:r>
    </w:p>
    <w:p w14:paraId="5A66D670" w14:textId="363D6FD0" w:rsidR="00823774" w:rsidRDefault="00823774" w:rsidP="00471589">
      <w:pPr>
        <w:rPr>
          <w:lang w:val="es-AR"/>
        </w:rPr>
      </w:pPr>
    </w:p>
    <w:p w14:paraId="6DF75254" w14:textId="441E6391" w:rsidR="00823774" w:rsidRDefault="00823774" w:rsidP="00471589">
      <w:pPr>
        <w:rPr>
          <w:lang w:val="es-AR"/>
        </w:rPr>
      </w:pPr>
    </w:p>
    <w:p w14:paraId="5CDE7FAD" w14:textId="1C117BCA" w:rsidR="00823774" w:rsidRDefault="00823774" w:rsidP="00471589">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71589">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71589">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71589">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71589">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71589">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71589">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71589">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71589">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71589">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71589">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71589">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71589">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71589">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71589">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71589">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71589">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71589">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71589">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71589">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71589">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71589">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71589">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71589">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71589">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71589">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71589">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71589">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71589">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71589">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71589">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71589">
      <w:pPr>
        <w:rPr>
          <w:lang w:val="es-AR"/>
        </w:rPr>
      </w:pPr>
    </w:p>
    <w:p w14:paraId="267C6041" w14:textId="77777777" w:rsidR="000D5705" w:rsidRDefault="000D5705" w:rsidP="00471589">
      <w:pPr>
        <w:pStyle w:val="EstiloCentrado"/>
        <w:rPr>
          <w:lang w:val="es-AR"/>
        </w:rPr>
      </w:pPr>
      <w:r>
        <w:rPr>
          <w:lang w:val="es-AR"/>
        </w:rPr>
        <w:t>LOS TOPES</w:t>
      </w:r>
    </w:p>
    <w:p w14:paraId="14FA8FAD" w14:textId="77777777" w:rsidR="000D5705" w:rsidRDefault="000D5705" w:rsidP="00471589">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71589">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71589">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71589">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71589">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71589">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71589">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71589">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71589">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71589">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71589">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71589">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71589">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71589">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71589">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71589">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71589">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71589">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71589">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71589">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71589">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71589">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71589">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71589">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71589">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71589">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71589">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71589">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71589">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71589">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71589">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71589">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71589">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71589">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71589">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71589">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71589">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71589">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71589">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71589">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71589">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71589">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71589">
      <w:pPr>
        <w:rPr>
          <w:lang w:val="es-AR"/>
        </w:rPr>
      </w:pPr>
    </w:p>
    <w:p w14:paraId="596B291B" w14:textId="7F14E997" w:rsidR="00EB391F" w:rsidRDefault="00EB391F" w:rsidP="00471589">
      <w:pPr>
        <w:rPr>
          <w:lang w:val="es-AR"/>
        </w:rPr>
      </w:pPr>
      <w:r>
        <w:rPr>
          <w:lang w:val="es-AR"/>
        </w:rPr>
        <w:br w:type="page"/>
      </w:r>
    </w:p>
    <w:p w14:paraId="60523E90" w14:textId="3CF4B85C" w:rsidR="00EB391F" w:rsidRDefault="00EB391F" w:rsidP="00471589">
      <w:pPr>
        <w:pStyle w:val="Ttulo3"/>
        <w:rPr>
          <w:lang w:val="es-AR"/>
        </w:rPr>
      </w:pPr>
      <w:r>
        <w:rPr>
          <w:lang w:val="es-AR"/>
        </w:rPr>
        <w:t>Capítulo Cuatro</w:t>
      </w:r>
    </w:p>
    <w:p w14:paraId="135187B4" w14:textId="61364BC3" w:rsidR="00EB391F" w:rsidRDefault="00EB391F" w:rsidP="00471589">
      <w:pPr>
        <w:pStyle w:val="Ttulo2"/>
        <w:rPr>
          <w:lang w:val="es-AR"/>
        </w:rPr>
      </w:pPr>
      <w:r>
        <w:rPr>
          <w:lang w:val="es-AR"/>
        </w:rPr>
        <w:t>la esencia</w:t>
      </w:r>
    </w:p>
    <w:p w14:paraId="7B055FB0" w14:textId="1834D9B4" w:rsidR="00EB391F" w:rsidRDefault="00EB391F" w:rsidP="00471589">
      <w:pPr>
        <w:rPr>
          <w:lang w:val="es-AR"/>
        </w:rPr>
      </w:pPr>
    </w:p>
    <w:p w14:paraId="3E907E1F" w14:textId="484339C9" w:rsidR="00EB391F" w:rsidRDefault="00EB391F" w:rsidP="00471589">
      <w:pPr>
        <w:rPr>
          <w:lang w:val="es-AR"/>
        </w:rPr>
      </w:pPr>
    </w:p>
    <w:p w14:paraId="560CBBA5" w14:textId="41878ACC" w:rsidR="00EB391F" w:rsidRDefault="00EB391F" w:rsidP="00471589">
      <w:pPr>
        <w:rPr>
          <w:lang w:val="es-AR"/>
        </w:rPr>
      </w:pPr>
    </w:p>
    <w:p w14:paraId="07E4967E" w14:textId="24648D5F" w:rsidR="00EB391F" w:rsidRDefault="00EB391F" w:rsidP="00471589">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71589">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71589">
      <w:pPr>
        <w:rPr>
          <w:lang w:val="es-AR"/>
        </w:rPr>
      </w:pPr>
      <w:r>
        <w:rPr>
          <w:lang w:val="es-AR"/>
        </w:rPr>
        <w:t>El Yo Real se generó por voluntad de la Fuerza del Todo en el cosmos Si3.</w:t>
      </w:r>
    </w:p>
    <w:p w14:paraId="5D28007E" w14:textId="04D427B0" w:rsidR="00691FB9" w:rsidRDefault="00691FB9" w:rsidP="00471589">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71589">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71589">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71589">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71589">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71589">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71589">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71589">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71589">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71589">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71589">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71589">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71589">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71589">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71589">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71589">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71589">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71589">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71589">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71589">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71589">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71589">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71589">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71589">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71589">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71589">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71589">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71589">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71589">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71589">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71589">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71589">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71589">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71589">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71589">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71589">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71589">
      <w:pPr>
        <w:rPr>
          <w:lang w:val="es-AR"/>
        </w:rPr>
      </w:pPr>
      <w:r>
        <w:rPr>
          <w:lang w:val="es-AR"/>
        </w:rPr>
        <w:t>1º. Por la recepción de los tres tipos de alimento.</w:t>
      </w:r>
    </w:p>
    <w:p w14:paraId="27A54AC9" w14:textId="06D96825" w:rsidR="007A377E" w:rsidRDefault="007A377E" w:rsidP="00471589">
      <w:pPr>
        <w:rPr>
          <w:lang w:val="es-AR"/>
        </w:rPr>
      </w:pPr>
      <w:r>
        <w:rPr>
          <w:lang w:val="es-AR"/>
        </w:rPr>
        <w:t>2º. Por recepción de energías provenientes de cosmos superiores.</w:t>
      </w:r>
    </w:p>
    <w:p w14:paraId="5D7CFDED" w14:textId="7C865A7F" w:rsidR="007A377E" w:rsidRDefault="007A377E" w:rsidP="00471589">
      <w:pPr>
        <w:rPr>
          <w:lang w:val="es-AR"/>
        </w:rPr>
      </w:pPr>
      <w:r>
        <w:rPr>
          <w:lang w:val="es-AR"/>
        </w:rPr>
        <w:t>3º. Y por su conexión con el gran acumulador</w:t>
      </w:r>
    </w:p>
    <w:p w14:paraId="16A0F9A0" w14:textId="6C5A204A" w:rsidR="007A377E" w:rsidRDefault="007A377E" w:rsidP="00471589">
      <w:pPr>
        <w:rPr>
          <w:lang w:val="es-AR"/>
        </w:rPr>
      </w:pPr>
      <w:r>
        <w:rPr>
          <w:lang w:val="es-AR"/>
        </w:rPr>
        <w:t>En cada nueva existencia la Esencia nace en este cosmos Mi48 —La vida orgánica en el planeta tierra, quedando sujeta a los dos cosmos superiores inmediatos—. Cosmos Fa24 —El Mundo Planetarios y el Cosmos—. Sol12 —El Sol</w:t>
      </w:r>
      <w:r>
        <w:rPr>
          <w:lang w:val="es-AR"/>
        </w:rPr>
        <w:t>—</w:t>
      </w:r>
      <w:r>
        <w:rPr>
          <w:lang w:val="es-AR"/>
        </w:rPr>
        <w:t xml:space="preserve">.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w:t>
      </w:r>
      <w:r>
        <w:rPr>
          <w:lang w:val="es-AR"/>
        </w:rPr>
        <w:t>—</w:t>
      </w:r>
      <w:r>
        <w:rPr>
          <w:lang w:val="es-AR"/>
        </w:rPr>
        <w:t>Todos los soles. La galaxia. La Esencia es la Fuerza de El Todo. Absoluto Do1.</w:t>
      </w:r>
    </w:p>
    <w:p w14:paraId="5895A267" w14:textId="065ED454" w:rsidR="007A377E" w:rsidRDefault="007A377E" w:rsidP="00471589">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71589">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71589">
      <w:pPr>
        <w:rPr>
          <w:lang w:val="es-AR"/>
        </w:rPr>
      </w:pPr>
    </w:p>
    <w:p w14:paraId="448775F3" w14:textId="1BC4CD36" w:rsidR="00471589" w:rsidRDefault="00471589" w:rsidP="00471589">
      <w:pPr>
        <w:rPr>
          <w:lang w:val="es-AR"/>
        </w:rPr>
      </w:pPr>
      <w:r>
        <w:rPr>
          <w:lang w:val="es-AR"/>
        </w:rPr>
        <w:br w:type="page"/>
      </w:r>
    </w:p>
    <w:p w14:paraId="6801539A" w14:textId="0F39855A" w:rsidR="00471589" w:rsidRDefault="00471589" w:rsidP="00471589">
      <w:pPr>
        <w:pStyle w:val="Ttulo3"/>
        <w:rPr>
          <w:lang w:val="es-AR"/>
        </w:rPr>
      </w:pPr>
      <w:r>
        <w:rPr>
          <w:lang w:val="es-AR"/>
        </w:rPr>
        <w:t>Capítulo Cinco</w:t>
      </w:r>
    </w:p>
    <w:p w14:paraId="2CBD8944" w14:textId="419B488C" w:rsidR="00471589" w:rsidRDefault="00471589" w:rsidP="00471589">
      <w:pPr>
        <w:pStyle w:val="Ttulo2"/>
        <w:rPr>
          <w:lang w:val="es-AR"/>
        </w:rPr>
      </w:pPr>
      <w:r>
        <w:rPr>
          <w:lang w:val="es-AR"/>
        </w:rPr>
        <w:t>el despertar y el estudio de sí mismo</w:t>
      </w:r>
    </w:p>
    <w:p w14:paraId="7D3AE7DD" w14:textId="57DE14A7" w:rsidR="00471589" w:rsidRDefault="00471589" w:rsidP="00471589">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71589">
      <w:pPr>
        <w:rPr>
          <w:lang w:val="es-AR"/>
        </w:rPr>
      </w:pPr>
    </w:p>
    <w:p w14:paraId="43E96E14" w14:textId="30142F81" w:rsidR="00471589" w:rsidRPr="00471589" w:rsidRDefault="00471589" w:rsidP="00471589">
      <w:pPr>
        <w:rPr>
          <w:rFonts w:hint="cs"/>
          <w:rtl/>
          <w:lang w:val="es-AR"/>
        </w:rPr>
      </w:pPr>
      <w:r>
        <w:rPr>
          <w:lang w:val="es-AR"/>
        </w:rPr>
        <w:t>El hombre debe Despertar para poder llegar a Ser</w:t>
      </w:r>
    </w:p>
    <w:sectPr w:rsidR="00471589" w:rsidRPr="00471589"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7319B"/>
    <w:rsid w:val="001833C9"/>
    <w:rsid w:val="001B3EA0"/>
    <w:rsid w:val="001C5D85"/>
    <w:rsid w:val="001D1CC3"/>
    <w:rsid w:val="001F61A0"/>
    <w:rsid w:val="00226DD9"/>
    <w:rsid w:val="00227FE0"/>
    <w:rsid w:val="002353CA"/>
    <w:rsid w:val="0025777C"/>
    <w:rsid w:val="002820CC"/>
    <w:rsid w:val="002C430B"/>
    <w:rsid w:val="002E4AC8"/>
    <w:rsid w:val="002F7CA3"/>
    <w:rsid w:val="00301D18"/>
    <w:rsid w:val="00301E41"/>
    <w:rsid w:val="003503E4"/>
    <w:rsid w:val="003658B6"/>
    <w:rsid w:val="00386FC1"/>
    <w:rsid w:val="003C2E72"/>
    <w:rsid w:val="003D0BEC"/>
    <w:rsid w:val="00417C34"/>
    <w:rsid w:val="00447FFE"/>
    <w:rsid w:val="00450484"/>
    <w:rsid w:val="00471589"/>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6311C"/>
    <w:rsid w:val="00666B4D"/>
    <w:rsid w:val="00690CF1"/>
    <w:rsid w:val="00691FB9"/>
    <w:rsid w:val="006C6BA9"/>
    <w:rsid w:val="00761651"/>
    <w:rsid w:val="0077409F"/>
    <w:rsid w:val="00774212"/>
    <w:rsid w:val="0079779F"/>
    <w:rsid w:val="007A377E"/>
    <w:rsid w:val="007C2F91"/>
    <w:rsid w:val="007C4B9B"/>
    <w:rsid w:val="007D2AA1"/>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AE7EF2"/>
    <w:rsid w:val="00B37A76"/>
    <w:rsid w:val="00B71067"/>
    <w:rsid w:val="00B72F1A"/>
    <w:rsid w:val="00BB04AE"/>
    <w:rsid w:val="00BC5AAF"/>
    <w:rsid w:val="00BD32E5"/>
    <w:rsid w:val="00BE0C06"/>
    <w:rsid w:val="00BE45A4"/>
    <w:rsid w:val="00C37EC6"/>
    <w:rsid w:val="00C41319"/>
    <w:rsid w:val="00C53B10"/>
    <w:rsid w:val="00CA17BF"/>
    <w:rsid w:val="00CB6340"/>
    <w:rsid w:val="00CE163D"/>
    <w:rsid w:val="00D02B72"/>
    <w:rsid w:val="00D23C23"/>
    <w:rsid w:val="00D3580D"/>
    <w:rsid w:val="00D40B22"/>
    <w:rsid w:val="00D54F9F"/>
    <w:rsid w:val="00D773E8"/>
    <w:rsid w:val="00DB6FBD"/>
    <w:rsid w:val="00DE478F"/>
    <w:rsid w:val="00DE4ABE"/>
    <w:rsid w:val="00DF1E1D"/>
    <w:rsid w:val="00E14D3E"/>
    <w:rsid w:val="00E22446"/>
    <w:rsid w:val="00E82EDE"/>
    <w:rsid w:val="00E90075"/>
    <w:rsid w:val="00E95F3A"/>
    <w:rsid w:val="00EB391F"/>
    <w:rsid w:val="00ED2E1B"/>
    <w:rsid w:val="00F0421E"/>
    <w:rsid w:val="00F24116"/>
    <w:rsid w:val="00F33279"/>
    <w:rsid w:val="00F408E2"/>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71589"/>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940</TotalTime>
  <Pages>40</Pages>
  <Words>14129</Words>
  <Characters>77711</Characters>
  <Application>Microsoft Office Word</Application>
  <DocSecurity>0</DocSecurity>
  <Lines>647</Lines>
  <Paragraphs>183</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vector>
  </TitlesOfParts>
  <Company>Windows uE</Company>
  <LinksUpToDate>false</LinksUpToDate>
  <CharactersWithSpaces>91657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30</cp:revision>
  <cp:lastPrinted>1900-01-01T03:00:00Z</cp:lastPrinted>
  <dcterms:created xsi:type="dcterms:W3CDTF">2022-09-14T23:52:00Z</dcterms:created>
  <dcterms:modified xsi:type="dcterms:W3CDTF">2022-10-15T14:15:00Z</dcterms:modified>
</cp:coreProperties>
</file>