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00"/>
        <w:gridCol w:w="3940"/>
      </w:tblGrid>
      <w:tr w:rsidR="0073723F" w14:paraId="6E775EED" w14:textId="77777777" w:rsidTr="003F21AA">
        <w:trPr>
          <w:cantSplit/>
          <w:trHeight w:hRule="exact" w:val="2365"/>
        </w:trPr>
        <w:tc>
          <w:tcPr>
            <w:tcW w:w="122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3D7A"/>
            <w:tcMar>
              <w:top w:w="380" w:type="dxa"/>
              <w:left w:w="700" w:type="dxa"/>
              <w:bottom w:w="300" w:type="dxa"/>
              <w:right w:w="700" w:type="dxa"/>
            </w:tcMar>
          </w:tcPr>
          <w:tbl>
            <w:tblPr>
              <w:tblW w:w="108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600"/>
              <w:gridCol w:w="2240"/>
            </w:tblGrid>
            <w:tr w:rsidR="0073723F" w14:paraId="075BE132" w14:textId="77777777">
              <w:tc>
                <w:tcPr>
                  <w:tcW w:w="8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E9953F" w14:textId="77777777" w:rsidR="0073723F" w:rsidRDefault="00BA3AEF">
                  <w:pPr>
                    <w:spacing w:after="40"/>
                  </w:pPr>
                  <w:r>
                    <w:rPr>
                      <w:b/>
                      <w:bCs/>
                      <w:color w:val="FFFFFF"/>
                      <w:sz w:val="52"/>
                      <w:szCs w:val="52"/>
                    </w:rPr>
                    <w:t>Jesús Enmanuel Hernández González</w:t>
                  </w:r>
                </w:p>
                <w:p w14:paraId="1E0F7DDC" w14:textId="77777777" w:rsidR="0073723F" w:rsidRDefault="00BA3AEF">
                  <w:pPr>
                    <w:pStyle w:val="CV-Title"/>
                    <w:spacing w:after="200"/>
                  </w:pPr>
                  <w:r>
                    <w:rPr>
                      <w:color w:val="FFFFFF"/>
                      <w:sz w:val="40"/>
                      <w:szCs w:val="40"/>
                    </w:rPr>
                    <w:t>Senior Fullstack Developer</w:t>
                  </w:r>
                </w:p>
                <w:p w14:paraId="535C3105" w14:textId="77777777" w:rsidR="0073723F" w:rsidRDefault="00BA3AEF">
                  <w:pPr>
                    <w:spacing w:line="340" w:lineRule="auto"/>
                  </w:pPr>
                  <w:r>
                    <w:drawing>
                      <wp:inline distT="0" distB="0" distL="0" distR="0" wp14:anchorId="0DE44DCC" wp14:editId="0A893F6A">
                        <wp:extent cx="133350" cy="133350"/>
                        <wp:effectExtent l="0" t="0" r="0" b="0"/>
                        <wp:docPr id="1" name="PHONE" descr="PHONE" title="PHO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6" w:history="1">
                    <w:r>
                      <w:rPr>
                        <w:color w:val="FFFFFF"/>
                      </w:rPr>
                      <w:t> +505 8679 3204</w:t>
                    </w:r>
                  </w:hyperlink>
                  <w:r>
                    <w:t>  </w:t>
                  </w:r>
                  <w:r>
                    <w:drawing>
                      <wp:inline distT="0" distB="0" distL="0" distR="0" wp14:anchorId="4E5270BE" wp14:editId="4BBBFB72">
                        <wp:extent cx="133350" cy="133350"/>
                        <wp:effectExtent l="0" t="0" r="0" b="0"/>
                        <wp:docPr id="2" name="EMAIL" descr="EMAIL" title="EMAI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8" w:history="1">
                    <w:r>
                      <w:rPr>
                        <w:color w:val="FFFFFF"/>
                      </w:rPr>
                      <w:t> jesus.hernandez@jesushg.com</w:t>
                    </w:r>
                  </w:hyperlink>
                  <w:r>
                    <w:t>  </w:t>
                  </w:r>
                  <w:r>
                    <w:drawing>
                      <wp:inline distT="0" distB="0" distL="0" distR="0" wp14:anchorId="05AA16C4" wp14:editId="69380237">
                        <wp:extent cx="133350" cy="133350"/>
                        <wp:effectExtent l="0" t="0" r="0" b="0"/>
                        <wp:docPr id="3" name="LINKEDIN" descr="LINKEDIN" title="LINKEDI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0" w:history="1">
                    <w:r>
                      <w:rPr>
                        <w:color w:val="FFFFFF"/>
                      </w:rPr>
                      <w:t> linkedin/jesushg-dev</w:t>
                    </w:r>
                  </w:hyperlink>
                  <w:r>
                    <w:br/>
                  </w:r>
                  <w:r>
                    <w:drawing>
                      <wp:inline distT="0" distB="0" distL="0" distR="0" wp14:anchorId="24B9EDD8" wp14:editId="0BE64699">
                        <wp:extent cx="133350" cy="133350"/>
                        <wp:effectExtent l="0" t="0" r="0" b="0"/>
                        <wp:docPr id="4" name="CALENDLY" descr="CALENDLY" title="CALENDL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2" w:history="1">
                    <w:r>
                      <w:rPr>
                        <w:color w:val="FFFFFF"/>
                      </w:rPr>
                      <w:t> Agendar una llamada</w:t>
                    </w:r>
                  </w:hyperlink>
                  <w:r>
                    <w:t>  </w:t>
                  </w:r>
                  <w:r>
                    <w:drawing>
                      <wp:inline distT="0" distB="0" distL="0" distR="0" wp14:anchorId="1C2F07DE" wp14:editId="534D9089">
                        <wp:extent cx="133350" cy="133350"/>
                        <wp:effectExtent l="0" t="0" r="0" b="0"/>
                        <wp:docPr id="5" name="LOCATION" descr="LOCATION" title="LOCATI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FFFFFF"/>
                    </w:rPr>
                    <w:t> Managua, Nicaragua</w:t>
                  </w:r>
                  <w:r>
                    <w:t>  </w:t>
                  </w:r>
                  <w:r>
                    <w:drawing>
                      <wp:inline distT="0" distB="0" distL="0" distR="0" wp14:anchorId="61AEBD25" wp14:editId="079B2B6E">
                        <wp:extent cx="133350" cy="133350"/>
                        <wp:effectExtent l="0" t="0" r="0" b="0"/>
                        <wp:docPr id="6" name="WEBSITE" descr="WEBSITE" title="WEBSIT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5" w:history="1">
                    <w:r>
                      <w:rPr>
                        <w:color w:val="FFFFFF"/>
                      </w:rPr>
                      <w:t> www.jesushg.com</w:t>
                    </w:r>
                  </w:hyperlink>
                </w:p>
              </w:tc>
              <w:tc>
                <w:tcPr>
                  <w:tcW w:w="22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D16D54" w14:textId="77777777" w:rsidR="0073723F" w:rsidRDefault="00BA3AEF">
                  <w:pPr>
                    <w:jc w:val="right"/>
                  </w:pPr>
                  <w:r>
                    <w:drawing>
                      <wp:inline distT="0" distB="0" distL="0" distR="0" wp14:anchorId="66DDDF85" wp14:editId="21BD855C">
                        <wp:extent cx="939248" cy="1252331"/>
                        <wp:effectExtent l="0" t="0" r="0" b="5080"/>
                        <wp:docPr id="7" name="fot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fot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728" cy="1256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83801D4" w14:textId="77777777" w:rsidR="0073723F" w:rsidRDefault="0073723F">
            <w:pPr>
              <w:spacing w:line="20" w:lineRule="exact"/>
              <w:rPr>
                <w:sz w:val="2"/>
                <w:szCs w:val="2"/>
              </w:rPr>
            </w:pPr>
          </w:p>
          <w:p w14:paraId="64538053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234A18C7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1DEE55D2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6CD4DAB2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16372A2E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5C36880C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3E0FA304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52BE98FE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21D5FC73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79A41A12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52CF24B8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47B963E0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69B63272" w14:textId="77777777" w:rsidR="003F21AA" w:rsidRPr="003F21AA" w:rsidRDefault="003F21AA" w:rsidP="003F21AA">
            <w:pPr>
              <w:jc w:val="right"/>
              <w:rPr>
                <w:sz w:val="2"/>
                <w:szCs w:val="2"/>
              </w:rPr>
            </w:pPr>
          </w:p>
          <w:p w14:paraId="3916D0E3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49D48049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544A4625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6CAEA133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635010CC" w14:textId="77777777" w:rsidR="003F21AA" w:rsidRPr="003F21AA" w:rsidRDefault="003F21AA" w:rsidP="003F21AA">
            <w:pPr>
              <w:rPr>
                <w:sz w:val="2"/>
                <w:szCs w:val="2"/>
              </w:rPr>
            </w:pPr>
          </w:p>
          <w:p w14:paraId="6ADAFF0C" w14:textId="026B23FB" w:rsidR="003F21AA" w:rsidRPr="003F21AA" w:rsidRDefault="003F21AA" w:rsidP="003F21AA">
            <w:pPr>
              <w:rPr>
                <w:sz w:val="2"/>
                <w:szCs w:val="2"/>
              </w:rPr>
            </w:pPr>
          </w:p>
        </w:tc>
      </w:tr>
      <w:tr w:rsidR="0073723F" w14:paraId="3C0ECF52" w14:textId="77777777">
        <w:trPr>
          <w:trHeight w:val="12780"/>
        </w:trPr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0" w:type="dxa"/>
              <w:left w:w="700" w:type="dxa"/>
              <w:bottom w:w="60" w:type="dxa"/>
              <w:right w:w="400" w:type="dxa"/>
            </w:tcMar>
          </w:tcPr>
          <w:p w14:paraId="748195C4" w14:textId="77777777" w:rsidR="0073723F" w:rsidRDefault="00BA3AEF">
            <w:pPr>
              <w:pStyle w:val="CV-Heading"/>
              <w:spacing w:after="80"/>
            </w:pPr>
            <w:r>
              <w:drawing>
                <wp:inline distT="0" distB="0" distL="0" distR="0" wp14:anchorId="47AAA1E2" wp14:editId="78113204">
                  <wp:extent cx="38100" cy="133350"/>
                  <wp:effectExtent l="0" t="0" r="0" b="0"/>
                  <wp:docPr id="8" name="bar" descr="bar" title="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0A3D7A"/>
                <w:spacing w:val="30"/>
                <w:sz w:val="21"/>
                <w:szCs w:val="21"/>
              </w:rPr>
              <w:t>  SOBRE MÍ</w:t>
            </w:r>
          </w:p>
          <w:p w14:paraId="2A5B8128" w14:textId="3BB124C3" w:rsidR="0073723F" w:rsidRDefault="00BA3AEF">
            <w:pPr>
              <w:pStyle w:val="CV-Summary"/>
            </w:pPr>
            <w:r>
              <w:t>Ingeniero en Computación y Senior Fullstack Developer con 6+ años de experiencia construyendo aplicaciones web y móviles para productos empresariales y plataformas de alto volumen. Especializado en React, TypeScript, Next.js y .NET, con experiencia en APIs, integración de sistemas, arquitectura frontend, CI/CD y optimización de rendimiento. He trabajado en productos para Walmart Global Tech y Claro, liderando iniciativas técnicas, modernizando sistemas y resolviendo incidentes críticos en producción.</w:t>
            </w:r>
          </w:p>
          <w:p w14:paraId="15DC0F27" w14:textId="77777777" w:rsidR="008146BE" w:rsidRDefault="008146BE"/>
          <w:p w14:paraId="1376A63D" w14:textId="77777777" w:rsidR="0073723F" w:rsidRDefault="00BA3AEF">
            <w:pPr>
              <w:pStyle w:val="CV-Heading"/>
              <w:spacing w:before="200" w:after="80"/>
            </w:pPr>
            <w:r>
              <w:drawing>
                <wp:inline distT="0" distB="0" distL="0" distR="0" wp14:anchorId="46B8B844" wp14:editId="3781E970">
                  <wp:extent cx="38100" cy="133350"/>
                  <wp:effectExtent l="0" t="0" r="0" b="0"/>
                  <wp:docPr id="9" name="bar" descr="bar" title="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0A3D7A"/>
                <w:spacing w:val="30"/>
                <w:sz w:val="21"/>
                <w:szCs w:val="21"/>
              </w:rPr>
              <w:t>  EXPERIENCIA LABORAL</w:t>
            </w:r>
          </w:p>
          <w:p w14:paraId="49D4294F" w14:textId="77777777" w:rsidR="0073723F" w:rsidRDefault="0073723F">
            <w:pPr>
              <w:rPr>
                <w:sz w:val="2"/>
                <w:szCs w:val="2"/>
              </w:rPr>
            </w:pPr>
          </w:p>
          <w:tbl>
            <w:tblPr>
              <w:tblW w:w="7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60"/>
              <w:gridCol w:w="6640"/>
            </w:tblGrid>
            <w:tr w:rsidR="0073723F" w14:paraId="545A9698" w14:textId="77777777">
              <w:trPr>
                <w:cantSplit/>
              </w:trPr>
              <w:tc>
                <w:tcPr>
                  <w:tcW w:w="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41898C" w14:textId="77777777" w:rsidR="0073723F" w:rsidRDefault="00BA3AEF">
                  <w:r>
                    <w:drawing>
                      <wp:inline distT="0" distB="0" distL="0" distR="0" wp14:anchorId="0DE53446" wp14:editId="2D1318F4">
                        <wp:extent cx="323850" cy="323850"/>
                        <wp:effectExtent l="0" t="0" r="0" b="0"/>
                        <wp:docPr id="10" name="logo" descr="Imagemaker" title="Imagemak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46B57F" w14:textId="77777777" w:rsidR="0073723F" w:rsidRDefault="00BA3AEF">
                  <w:pPr>
                    <w:tabs>
                      <w:tab w:val="right" w:pos="6640"/>
                    </w:tabs>
                  </w:pPr>
                  <w:r>
                    <w:rPr>
                      <w:b/>
                      <w:bCs/>
                      <w:sz w:val="26"/>
                      <w:szCs w:val="26"/>
                    </w:rPr>
                    <w:t>Imagemaker</w:t>
                  </w:r>
                </w:p>
                <w:p w14:paraId="4FADA9DE" w14:textId="77777777" w:rsidR="0073723F" w:rsidRDefault="00BA3AEF">
                  <w:r>
                    <w:rPr>
                      <w:i/>
                      <w:iCs/>
                      <w:color w:val="475569"/>
                    </w:rPr>
                    <w:t>Cliente Walmart Global Tech: plataforma e-commerce de gran escala con millones de interacciones digitales. Colaboración transversal con desarrollo, producto, QA, backend, frontend y negocio.</w:t>
                  </w:r>
                </w:p>
              </w:tc>
            </w:tr>
          </w:tbl>
          <w:p w14:paraId="3250231B" w14:textId="77777777" w:rsidR="0073723F" w:rsidRDefault="00BA3AEF">
            <w:pPr>
              <w:tabs>
                <w:tab w:val="right" w:pos="7200"/>
              </w:tabs>
              <w:spacing w:before="120"/>
            </w:pPr>
            <w:r>
              <w:rPr>
                <w:b/>
                <w:bCs/>
                <w:sz w:val="23"/>
                <w:szCs w:val="23"/>
              </w:rPr>
              <w:t>Senior Software Engineer</w:t>
            </w:r>
            <w:r>
              <w:rPr>
                <w:color w:val="475569"/>
                <w:sz w:val="18"/>
                <w:szCs w:val="18"/>
              </w:rPr>
              <w:tab/>
              <w:t>Agosto de 2025 – Agosto de 2026</w:t>
            </w:r>
          </w:p>
          <w:p w14:paraId="475F8D23" w14:textId="77777777" w:rsidR="0073723F" w:rsidRDefault="00BA3AEF">
            <w:pPr>
              <w:pStyle w:val="CV-Meta"/>
              <w:tabs>
                <w:tab w:val="right" w:pos="7200"/>
              </w:tabs>
              <w:spacing w:after="40"/>
            </w:pPr>
            <w:r>
              <w:rPr>
                <w:color w:val="475569"/>
              </w:rPr>
              <w:t>Tiempo completo · Remoto · San José, Costa Rica</w:t>
            </w:r>
          </w:p>
          <w:p w14:paraId="37B658BF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>Diseñé e implementé funcionalidades críticas en React, Flutter y VTEX para flujos de búsqueda, catálogo, checkout, órdenes, cuenta y facturación; creé proyectos nuevos con estándares, estructura modular y onboarding dentro del ecosistema Walmart.</w:t>
            </w:r>
          </w:p>
          <w:p w14:paraId="697779D7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Lideré spikes técnicos y decisiones de arquitectura que redujeron el retrabajo </w:t>
            </w:r>
            <w:r>
              <w:rPr>
                <w:b/>
                <w:bCs/>
              </w:rPr>
              <w:t>~25%</w:t>
            </w:r>
            <w:r>
              <w:t>, acelerando iniciativas estratégicas.</w:t>
            </w:r>
          </w:p>
          <w:p w14:paraId="278A20DF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Fortalecí calidad con E2E Playwright (cobertura de flujos críticos </w:t>
            </w:r>
            <w:r>
              <w:rPr>
                <w:b/>
                <w:bCs/>
              </w:rPr>
              <w:t>+30 pp</w:t>
            </w:r>
            <w:r>
              <w:t>), unit tests (</w:t>
            </w:r>
            <w:r>
              <w:rPr>
                <w:b/>
                <w:bCs/>
              </w:rPr>
              <w:t>+15 pp</w:t>
            </w:r>
            <w:r>
              <w:t xml:space="preserve"> coverage) y validación funcional en releases de alto impacto; bajé regresiones de </w:t>
            </w:r>
            <w:r>
              <w:rPr>
                <w:b/>
                <w:bCs/>
              </w:rPr>
              <w:t>7</w:t>
            </w:r>
            <w:r>
              <w:t xml:space="preserve"> a </w:t>
            </w:r>
            <w:r>
              <w:rPr>
                <w:b/>
                <w:bCs/>
              </w:rPr>
              <w:t>4</w:t>
            </w:r>
            <w:r>
              <w:t xml:space="preserve"> días.</w:t>
            </w:r>
          </w:p>
          <w:p w14:paraId="791BD6D6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Resolví incidentes críticos en producción (mobile y backend) en checkout, órdenes y cuenta; mejoré MTTR </w:t>
            </w:r>
            <w:r>
              <w:rPr>
                <w:b/>
                <w:bCs/>
              </w:rPr>
              <w:t>~40%</w:t>
            </w:r>
            <w:r>
              <w:t xml:space="preserve"> con foco en negocio y prevención de recurrencias.</w:t>
            </w:r>
          </w:p>
          <w:p w14:paraId="3C0DC90D" w14:textId="77777777" w:rsidR="0073723F" w:rsidRDefault="0073723F">
            <w:pPr>
              <w:spacing w:before="200"/>
              <w:rPr>
                <w:sz w:val="2"/>
                <w:szCs w:val="2"/>
              </w:rPr>
            </w:pPr>
          </w:p>
          <w:tbl>
            <w:tblPr>
              <w:tblW w:w="7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60"/>
              <w:gridCol w:w="6640"/>
            </w:tblGrid>
            <w:tr w:rsidR="0073723F" w14:paraId="7F0A1B56" w14:textId="77777777">
              <w:trPr>
                <w:cantSplit/>
              </w:trPr>
              <w:tc>
                <w:tcPr>
                  <w:tcW w:w="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E6D48E" w14:textId="77777777" w:rsidR="0073723F" w:rsidRDefault="00BA3AEF">
                  <w:r>
                    <w:drawing>
                      <wp:inline distT="0" distB="0" distL="0" distR="0" wp14:anchorId="50B112F8" wp14:editId="34319520">
                        <wp:extent cx="323850" cy="323850"/>
                        <wp:effectExtent l="0" t="0" r="0" b="0"/>
                        <wp:docPr id="11" name="logo" descr="Claro Nicaragua" title="Claro Nicaragu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754DCF" w14:textId="77777777" w:rsidR="0073723F" w:rsidRDefault="00BA3AEF">
                  <w:pPr>
                    <w:tabs>
                      <w:tab w:val="right" w:pos="6640"/>
                    </w:tabs>
                  </w:pPr>
                  <w:r>
                    <w:rPr>
                      <w:b/>
                      <w:bCs/>
                      <w:sz w:val="26"/>
                      <w:szCs w:val="26"/>
                    </w:rPr>
                    <w:t>Claro Nicaragua</w:t>
                  </w:r>
                </w:p>
                <w:p w14:paraId="4836F2B6" w14:textId="77777777" w:rsidR="0073723F" w:rsidRDefault="00BA3AEF">
                  <w:r>
                    <w:rPr>
                      <w:i/>
                      <w:iCs/>
                      <w:color w:val="475569"/>
                    </w:rPr>
                    <w:t>Operador telecom: plataforma web de orquestación de servicios que reemplazó flujos manuales (hojas de cálculo y correo).</w:t>
                  </w:r>
                </w:p>
              </w:tc>
            </w:tr>
          </w:tbl>
          <w:p w14:paraId="41C7AFAC" w14:textId="77777777" w:rsidR="0073723F" w:rsidRDefault="00BA3AEF">
            <w:pPr>
              <w:tabs>
                <w:tab w:val="right" w:pos="7200"/>
              </w:tabs>
              <w:spacing w:before="120"/>
            </w:pPr>
            <w:r>
              <w:rPr>
                <w:b/>
                <w:bCs/>
                <w:sz w:val="23"/>
                <w:szCs w:val="23"/>
              </w:rPr>
              <w:t>Software Engineer</w:t>
            </w:r>
            <w:r>
              <w:rPr>
                <w:color w:val="475569"/>
                <w:sz w:val="18"/>
                <w:szCs w:val="18"/>
              </w:rPr>
              <w:tab/>
              <w:t>Septiembre de 2024 – Agosto de 2025</w:t>
            </w:r>
          </w:p>
          <w:p w14:paraId="24AB3606" w14:textId="77777777" w:rsidR="0073723F" w:rsidRDefault="00BA3AEF">
            <w:pPr>
              <w:pStyle w:val="CV-Meta"/>
              <w:tabs>
                <w:tab w:val="right" w:pos="7200"/>
              </w:tabs>
              <w:spacing w:after="40"/>
            </w:pPr>
            <w:r>
              <w:rPr>
                <w:color w:val="475569"/>
              </w:rPr>
              <w:t>Tiempo parcial · Remoto · Managua, Nicaragua</w:t>
            </w:r>
          </w:p>
          <w:p w14:paraId="5744442B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>Diseñé y construí desde cero la plataforma web de orquestación de servicios de telecomunicaciones con Next.js, tRPC, Prisma y SQL Server, eliminando flujos manuales basados en hojas de cálculo y correos.</w:t>
            </w:r>
          </w:p>
          <w:p w14:paraId="70F8041A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Automaticé transiciones de estado y notificaciones en tiempo real, aumentando la trazabilidad de solicitudes </w:t>
            </w:r>
            <w:r>
              <w:rPr>
                <w:b/>
                <w:bCs/>
              </w:rPr>
              <w:t>~80%</w:t>
            </w:r>
            <w:r>
              <w:t xml:space="preserve"> y ahorrando </w:t>
            </w:r>
            <w:r>
              <w:rPr>
                <w:b/>
                <w:bCs/>
              </w:rPr>
              <w:t>120+</w:t>
            </w:r>
            <w:r>
              <w:t xml:space="preserve"> horas operativas al mes.</w:t>
            </w:r>
          </w:p>
          <w:p w14:paraId="70F8041B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>Modelé la base de datos relacional en SQL Server e implementé control de acceso basado en roles (RBAC) y vistas de auditoría técnica, asegurando gobernanza e integridad de solicitudes.</w:t>
            </w:r>
          </w:p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B"/>
            <w:tcMar>
              <w:top w:w="300" w:type="dxa"/>
              <w:left w:w="400" w:type="dxa"/>
              <w:bottom w:w="60" w:type="dxa"/>
              <w:right w:w="500" w:type="dxa"/>
            </w:tcMar>
          </w:tcPr>
          <w:p w14:paraId="75C25B85" w14:textId="77777777" w:rsidR="0073723F" w:rsidRPr="00BA3AEF" w:rsidRDefault="00BA3AEF">
            <w:pPr>
              <w:pStyle w:val="CV-Heading"/>
              <w:spacing w:after="80"/>
              <w:rPr>
                <w:lang w:val="en-US"/>
              </w:rPr>
            </w:pPr>
            <w:r>
              <w:drawing>
                <wp:inline distT="0" distB="0" distL="0" distR="0" wp14:anchorId="6D32CF14" wp14:editId="513F2607">
                  <wp:extent cx="38100" cy="133350"/>
                  <wp:effectExtent l="0" t="0" r="0" b="0"/>
                  <wp:docPr id="12" name="bar" descr="bar" title="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3AEF">
              <w:rPr>
                <w:b/>
                <w:bCs/>
                <w:color w:val="0A3D7A"/>
                <w:spacing w:val="30"/>
                <w:sz w:val="21"/>
                <w:szCs w:val="21"/>
                <w:lang w:val="en-US"/>
              </w:rPr>
              <w:t>  HABILIDADES TÉCNICAS</w:t>
            </w:r>
          </w:p>
          <w:p w14:paraId="3C3DE3BE" w14:textId="77777777" w:rsidR="0073723F" w:rsidRPr="00BA3AEF" w:rsidRDefault="00BA3AEF">
            <w:pPr>
              <w:spacing w:before="80" w:after="40"/>
              <w:rPr>
                <w:lang w:val="en-US"/>
              </w:rPr>
            </w:pPr>
            <w:r w:rsidRPr="00BA3AEF">
              <w:rPr>
                <w:b/>
                <w:bCs/>
                <w:lang w:val="en-US"/>
              </w:rPr>
              <w:t>Frontend</w:t>
            </w:r>
          </w:p>
          <w:p w14:paraId="2D56D58E" w14:textId="77777777" w:rsidR="0073723F" w:rsidRPr="00BA3AEF" w:rsidRDefault="00BA3AEF">
            <w:pPr>
              <w:spacing w:after="60" w:line="300" w:lineRule="auto"/>
              <w:rPr>
                <w:lang w:val="en-US"/>
              </w:rPr>
            </w:pPr>
            <w:r w:rsidRPr="00BA3AEF">
              <w:rPr>
                <w:lang w:val="en-US"/>
              </w:rPr>
              <w:t>React · Next.js · TypeScript · JavaScript · React Native · HTML/CSS · Tailwind</w:t>
            </w:r>
          </w:p>
          <w:p w14:paraId="774B60C7" w14:textId="77777777" w:rsidR="0073723F" w:rsidRPr="00BA3AEF" w:rsidRDefault="00BA3AEF">
            <w:pPr>
              <w:spacing w:before="80" w:after="40"/>
              <w:rPr>
                <w:lang w:val="en-US"/>
              </w:rPr>
            </w:pPr>
            <w:r w:rsidRPr="00BA3AEF">
              <w:rPr>
                <w:b/>
                <w:bCs/>
                <w:lang w:val="en-US"/>
              </w:rPr>
              <w:t>Backend</w:t>
            </w:r>
          </w:p>
          <w:p w14:paraId="21CCBB57" w14:textId="77777777" w:rsidR="0073723F" w:rsidRPr="00BA3AEF" w:rsidRDefault="00BA3AEF">
            <w:pPr>
              <w:spacing w:after="60" w:line="300" w:lineRule="auto"/>
              <w:rPr>
                <w:lang w:val="en-US"/>
              </w:rPr>
            </w:pPr>
            <w:r w:rsidRPr="00BA3AEF">
              <w:rPr>
                <w:lang w:val="en-US"/>
              </w:rPr>
              <w:t>.NET Core · C# · Node.js · Nest.js · Python · REST · GraphQL</w:t>
            </w:r>
          </w:p>
          <w:p w14:paraId="463BB49F" w14:textId="77777777" w:rsidR="0073723F" w:rsidRPr="00BA3AEF" w:rsidRDefault="00BA3AEF">
            <w:pPr>
              <w:spacing w:before="80" w:after="40"/>
              <w:rPr>
                <w:lang w:val="en-US"/>
              </w:rPr>
            </w:pPr>
            <w:r w:rsidRPr="00BA3AEF">
              <w:rPr>
                <w:b/>
                <w:bCs/>
                <w:lang w:val="en-US"/>
              </w:rPr>
              <w:t>Data</w:t>
            </w:r>
          </w:p>
          <w:p w14:paraId="7B8D248E" w14:textId="77777777" w:rsidR="0073723F" w:rsidRPr="00BA3AEF" w:rsidRDefault="00BA3AEF">
            <w:pPr>
              <w:spacing w:after="60" w:line="300" w:lineRule="auto"/>
              <w:rPr>
                <w:lang w:val="en-US"/>
              </w:rPr>
            </w:pPr>
            <w:r w:rsidRPr="00BA3AEF">
              <w:rPr>
                <w:lang w:val="en-US"/>
              </w:rPr>
              <w:t>SQL Server · PostgreSQL · MySQL · MongoDB</w:t>
            </w:r>
          </w:p>
          <w:p w14:paraId="70C051E5" w14:textId="77777777" w:rsidR="0073723F" w:rsidRPr="00BA3AEF" w:rsidRDefault="00BA3AEF">
            <w:pPr>
              <w:spacing w:before="80" w:after="40"/>
              <w:rPr>
                <w:lang w:val="en-US"/>
              </w:rPr>
            </w:pPr>
            <w:r w:rsidRPr="00BA3AEF">
              <w:rPr>
                <w:b/>
                <w:bCs/>
                <w:lang w:val="en-US"/>
              </w:rPr>
              <w:t>Cloud &amp; DevOps</w:t>
            </w:r>
          </w:p>
          <w:p w14:paraId="1D12B734" w14:textId="77777777" w:rsidR="0073723F" w:rsidRPr="00BA3AEF" w:rsidRDefault="00BA3AEF">
            <w:pPr>
              <w:spacing w:after="60" w:line="300" w:lineRule="auto"/>
              <w:rPr>
                <w:lang w:val="en-US"/>
              </w:rPr>
            </w:pPr>
            <w:r w:rsidRPr="00BA3AEF">
              <w:rPr>
                <w:lang w:val="en-US"/>
              </w:rPr>
              <w:t>Azure · Docker · Git · CI/CD</w:t>
            </w:r>
          </w:p>
          <w:p w14:paraId="720B06DA" w14:textId="77777777" w:rsidR="0073723F" w:rsidRDefault="00BA3AEF">
            <w:pPr>
              <w:pStyle w:val="CV-Heading"/>
              <w:spacing w:before="200" w:after="80"/>
            </w:pPr>
            <w:r>
              <w:drawing>
                <wp:inline distT="0" distB="0" distL="0" distR="0" wp14:anchorId="7EA2CCCE" wp14:editId="4697FB1D">
                  <wp:extent cx="38100" cy="133350"/>
                  <wp:effectExtent l="0" t="0" r="0" b="0"/>
                  <wp:docPr id="13" name="bar" descr="bar" title="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0A3D7A"/>
                <w:spacing w:val="30"/>
                <w:sz w:val="21"/>
                <w:szCs w:val="21"/>
              </w:rPr>
              <w:t>  EDUCACIÓN</w:t>
            </w:r>
          </w:p>
          <w:p w14:paraId="2C12C58B" w14:textId="77777777" w:rsidR="0073723F" w:rsidRDefault="00BA3AEF">
            <w:pPr>
              <w:spacing w:before="80"/>
            </w:pPr>
            <w:r>
              <w:rPr>
                <w:b/>
                <w:bCs/>
              </w:rPr>
              <w:t>Ingeniería en Computación</w:t>
            </w:r>
          </w:p>
          <w:p w14:paraId="67313225" w14:textId="77777777" w:rsidR="0073723F" w:rsidRDefault="00BA3AEF">
            <w:r>
              <w:t>Universidad Nacional de Ingeniería · Managua</w:t>
            </w:r>
          </w:p>
          <w:p w14:paraId="655DAEAC" w14:textId="77777777" w:rsidR="0073723F" w:rsidRDefault="00BA3AEF">
            <w:pPr>
              <w:pStyle w:val="CV-Education-Date"/>
              <w:spacing w:after="60"/>
            </w:pPr>
            <w:r>
              <w:rPr>
                <w:color w:val="475569"/>
              </w:rPr>
              <w:t>2017 – 2024</w:t>
            </w:r>
          </w:p>
          <w:p w14:paraId="5602F8A4" w14:textId="77777777" w:rsidR="0073723F" w:rsidRDefault="00BA3AEF">
            <w:pPr>
              <w:spacing w:before="80"/>
            </w:pPr>
            <w:r>
              <w:rPr>
                <w:b/>
                <w:bCs/>
              </w:rPr>
              <w:t>Desarrollador Web</w:t>
            </w:r>
          </w:p>
          <w:p w14:paraId="4B098498" w14:textId="77777777" w:rsidR="0073723F" w:rsidRDefault="00BA3AEF">
            <w:r>
              <w:t>Platzi · Online</w:t>
            </w:r>
          </w:p>
          <w:p w14:paraId="47308CF7" w14:textId="77777777" w:rsidR="0073723F" w:rsidRDefault="00BA3AEF">
            <w:pPr>
              <w:pStyle w:val="CV-Education-Date"/>
              <w:spacing w:after="60"/>
            </w:pPr>
            <w:r>
              <w:rPr>
                <w:color w:val="475569"/>
              </w:rPr>
              <w:t>2022 - 2024</w:t>
            </w:r>
          </w:p>
          <w:p w14:paraId="2C9CC017" w14:textId="77777777" w:rsidR="0073723F" w:rsidRDefault="00BA3AEF">
            <w:pPr>
              <w:spacing w:before="80"/>
            </w:pPr>
            <w:r>
              <w:rPr>
                <w:b/>
                <w:bCs/>
              </w:rPr>
              <w:t>Junior en Seguridad Digital y Protección de Datos</w:t>
            </w:r>
          </w:p>
          <w:p w14:paraId="1481FC76" w14:textId="77777777" w:rsidR="0073723F" w:rsidRDefault="00BA3AEF">
            <w:r>
              <w:t>Numu &amp; BID · Managua</w:t>
            </w:r>
          </w:p>
          <w:p w14:paraId="59BF06FE" w14:textId="77777777" w:rsidR="0073723F" w:rsidRDefault="00BA3AEF">
            <w:pPr>
              <w:pStyle w:val="CV-Education-Date"/>
              <w:spacing w:after="60"/>
            </w:pPr>
            <w:r>
              <w:rPr>
                <w:color w:val="475569"/>
              </w:rPr>
              <w:t>2022</w:t>
            </w:r>
          </w:p>
          <w:p w14:paraId="107C2D18" w14:textId="77777777" w:rsidR="0073723F" w:rsidRDefault="00BA3AEF">
            <w:pPr>
              <w:pStyle w:val="CV-Heading"/>
              <w:spacing w:before="200" w:after="80"/>
            </w:pPr>
            <w:r>
              <w:drawing>
                <wp:inline distT="0" distB="0" distL="0" distR="0" wp14:anchorId="4F89602D" wp14:editId="643B739D">
                  <wp:extent cx="38100" cy="133350"/>
                  <wp:effectExtent l="0" t="0" r="0" b="0"/>
                  <wp:docPr id="14" name="bar" descr="bar" title="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0A3D7A"/>
                <w:spacing w:val="30"/>
                <w:sz w:val="21"/>
                <w:szCs w:val="21"/>
              </w:rPr>
              <w:t>  IDIOMAS</w:t>
            </w:r>
          </w:p>
          <w:p w14:paraId="06DABE00" w14:textId="77777777" w:rsidR="0073723F" w:rsidRDefault="00BA3AEF">
            <w:pPr>
              <w:spacing w:before="60"/>
            </w:pPr>
            <w:r>
              <w:rPr>
                <w:b/>
                <w:bCs/>
              </w:rPr>
              <w:t>Español</w:t>
            </w:r>
          </w:p>
          <w:p w14:paraId="10B7B608" w14:textId="77777777" w:rsidR="0073723F" w:rsidRDefault="00BA3AEF">
            <w:pPr>
              <w:spacing w:after="40"/>
            </w:pPr>
            <w:r>
              <w:rPr>
                <w:color w:val="475569"/>
              </w:rPr>
              <w:t>Nativo o bilingüe</w:t>
            </w:r>
          </w:p>
          <w:p w14:paraId="72CF14F0" w14:textId="77777777" w:rsidR="0073723F" w:rsidRDefault="00BA3AEF">
            <w:pPr>
              <w:spacing w:before="60"/>
            </w:pPr>
            <w:r>
              <w:rPr>
                <w:b/>
                <w:bCs/>
              </w:rPr>
              <w:t>Inglés</w:t>
            </w:r>
          </w:p>
          <w:p w14:paraId="0D6338B2" w14:textId="77777777" w:rsidR="0073723F" w:rsidRDefault="00BA3AEF">
            <w:pPr>
              <w:spacing w:after="40"/>
            </w:pPr>
            <w:r>
              <w:rPr>
                <w:color w:val="475569"/>
              </w:rPr>
              <w:t>Competencia profesional</w:t>
            </w:r>
          </w:p>
          <w:p w14:paraId="3282C1BB" w14:textId="77777777" w:rsidR="0073723F" w:rsidRDefault="00BA3AEF">
            <w:pPr>
              <w:spacing w:before="60"/>
            </w:pPr>
            <w:r>
              <w:rPr>
                <w:b/>
                <w:bCs/>
              </w:rPr>
              <w:t>Holandés</w:t>
            </w:r>
          </w:p>
          <w:p w14:paraId="5D4EFE32" w14:textId="77777777" w:rsidR="0073723F" w:rsidRDefault="00BA3AEF">
            <w:pPr>
              <w:spacing w:after="40"/>
            </w:pPr>
            <w:r>
              <w:rPr>
                <w:color w:val="475569"/>
              </w:rPr>
              <w:t>Básico</w:t>
            </w:r>
          </w:p>
          <w:p w14:paraId="3A7AA725" w14:textId="77777777" w:rsidR="0073723F" w:rsidRDefault="00BA3AEF">
            <w:pPr>
              <w:pStyle w:val="CV-Heading"/>
              <w:spacing w:before="200" w:after="80"/>
            </w:pPr>
            <w:r>
              <w:drawing>
                <wp:inline distT="0" distB="0" distL="0" distR="0" wp14:anchorId="57CF42FF" wp14:editId="454A1F3B">
                  <wp:extent cx="38100" cy="133350"/>
                  <wp:effectExtent l="0" t="0" r="0" b="0"/>
                  <wp:docPr id="15" name="bar" descr="bar" title="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0A3D7A"/>
                <w:spacing w:val="30"/>
                <w:sz w:val="21"/>
                <w:szCs w:val="21"/>
              </w:rPr>
              <w:t>  DISPONIBILIDAD</w:t>
            </w:r>
          </w:p>
          <w:p w14:paraId="0E6B0E43" w14:textId="77777777" w:rsidR="0073723F" w:rsidRDefault="00BA3AEF">
            <w:pPr>
              <w:spacing w:before="40"/>
            </w:pPr>
            <w:r>
              <w:rPr>
                <w:color w:val="10B981"/>
                <w:shd w:val="clear" w:color="auto" w:fill="DDF3E8"/>
              </w:rPr>
              <w:t xml:space="preserve">  ● </w:t>
            </w:r>
            <w:r>
              <w:rPr>
                <w:b/>
                <w:bCs/>
                <w:color w:val="065F46"/>
                <w:shd w:val="clear" w:color="auto" w:fill="DDF3E8"/>
              </w:rPr>
              <w:t xml:space="preserve">Disponibilidad inmediata  </w:t>
            </w:r>
          </w:p>
        </w:tc>
      </w:tr>
    </w:tbl>
    <w:p w14:paraId="1F34525C" w14:textId="77777777" w:rsidR="0073723F" w:rsidRDefault="00BA3AEF">
      <w:pPr>
        <w:spacing w:line="20" w:lineRule="exact"/>
        <w:rPr>
          <w:sz w:val="2"/>
          <w:szCs w:val="2"/>
        </w:rPr>
      </w:pPr>
      <w:r>
        <w:br w:type="page"/>
      </w:r>
    </w:p>
    <w:tbl>
      <w:tblPr>
        <w:tblW w:w="1224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248"/>
      </w:tblGrid>
      <w:tr w:rsidR="0073723F" w14:paraId="1AB68DBF" w14:textId="77777777" w:rsidTr="003F21AA">
        <w:trPr>
          <w:trHeight w:val="15132"/>
        </w:trPr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60" w:type="dxa"/>
              <w:left w:w="700" w:type="dxa"/>
              <w:bottom w:w="120" w:type="dxa"/>
              <w:right w:w="400" w:type="dxa"/>
            </w:tcMar>
          </w:tcPr>
          <w:p w14:paraId="35485788" w14:textId="77777777" w:rsidR="0073723F" w:rsidRDefault="0073723F">
            <w:pPr>
              <w:rPr>
                <w:sz w:val="2"/>
                <w:szCs w:val="2"/>
              </w:rPr>
            </w:pPr>
          </w:p>
          <w:tbl>
            <w:tblPr>
              <w:tblW w:w="108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10281"/>
            </w:tblGrid>
            <w:tr w:rsidR="0073723F" w14:paraId="54177E63" w14:textId="77777777" w:rsidTr="003F21AA">
              <w:trPr>
                <w:cantSplit/>
                <w:trHeight w:val="764"/>
              </w:trPr>
              <w:tc>
                <w:tcPr>
                  <w:tcW w:w="5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52DA84" w14:textId="77777777" w:rsidR="0073723F" w:rsidRDefault="00BA3AEF">
                  <w:r>
                    <w:drawing>
                      <wp:inline distT="0" distB="0" distL="0" distR="0" wp14:anchorId="479CF82B" wp14:editId="6BE96C60">
                        <wp:extent cx="323850" cy="323850"/>
                        <wp:effectExtent l="0" t="0" r="0" b="0"/>
                        <wp:docPr id="16" name="logo" descr="Contollo" title="Contoll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2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95D931" w14:textId="77777777" w:rsidR="0073723F" w:rsidRDefault="00BA3AEF">
                  <w:pPr>
                    <w:tabs>
                      <w:tab w:val="right" w:pos="10280"/>
                    </w:tabs>
                  </w:pPr>
                  <w:r>
                    <w:rPr>
                      <w:b/>
                      <w:bCs/>
                      <w:sz w:val="26"/>
                      <w:szCs w:val="26"/>
                    </w:rPr>
                    <w:t>Contollo</w:t>
                  </w:r>
                  <w:r>
                    <w:rPr>
                      <w:color w:val="475569"/>
                    </w:rPr>
                    <w:tab/>
                    <w:t>Agosto de 2023 – Marzo de 2025</w:t>
                  </w:r>
                </w:p>
                <w:p w14:paraId="6BB9DB1B" w14:textId="77777777" w:rsidR="0073723F" w:rsidRDefault="00BA3AEF">
                  <w:r>
                    <w:rPr>
                      <w:i/>
                      <w:iCs/>
                      <w:color w:val="475569"/>
                    </w:rPr>
                    <w:t>Consultora de software: liderazgo de equipo de desarrollo entregando soluciones a clientes internacionales bajo presión de plazos.</w:t>
                  </w:r>
                </w:p>
              </w:tc>
            </w:tr>
          </w:tbl>
          <w:p w14:paraId="2458853E" w14:textId="77777777" w:rsidR="0073723F" w:rsidRDefault="00BA3AEF">
            <w:pPr>
              <w:pBdr>
                <w:left w:val="single" w:sz="12" w:space="8" w:color="C2CFE0"/>
              </w:pBdr>
              <w:tabs>
                <w:tab w:val="right" w:pos="10840"/>
              </w:tabs>
              <w:spacing w:before="120"/>
              <w:ind w:left="300"/>
            </w:pPr>
            <w:r>
              <w:rPr>
                <w:b/>
                <w:bCs/>
                <w:sz w:val="23"/>
                <w:szCs w:val="23"/>
              </w:rPr>
              <w:t>Development Team Lead</w:t>
            </w:r>
            <w:r>
              <w:rPr>
                <w:color w:val="475569"/>
                <w:sz w:val="18"/>
                <w:szCs w:val="18"/>
              </w:rPr>
              <w:tab/>
              <w:t>Noviembre de 2024 – Marzo de 2025</w:t>
            </w:r>
          </w:p>
          <w:p w14:paraId="72FC56DD" w14:textId="77777777" w:rsidR="0073723F" w:rsidRDefault="00BA3AEF">
            <w:pPr>
              <w:pStyle w:val="CV-Meta"/>
              <w:pBdr>
                <w:left w:val="single" w:sz="12" w:space="8" w:color="C2CFE0"/>
              </w:pBdr>
              <w:tabs>
                <w:tab w:val="right" w:pos="10840"/>
              </w:tabs>
              <w:spacing w:after="40"/>
              <w:ind w:left="300"/>
            </w:pPr>
            <w:r>
              <w:rPr>
                <w:color w:val="475569"/>
              </w:rPr>
              <w:t>Tiempo completo · Remoto · Texas, Estados Unidos</w:t>
            </w:r>
          </w:p>
          <w:p w14:paraId="559D5717" w14:textId="77777777" w:rsidR="0073723F" w:rsidRDefault="00BA3AEF">
            <w:pPr>
              <w:pStyle w:val="Prrafodelista"/>
              <w:numPr>
                <w:ilvl w:val="0"/>
                <w:numId w:val="3"/>
              </w:numPr>
              <w:pBdr>
                <w:left w:val="single" w:sz="12" w:space="8" w:color="C2CFE0"/>
              </w:pBdr>
              <w:spacing w:after="50"/>
            </w:pPr>
            <w:r>
              <w:t xml:space="preserve">Guié y mentoré a </w:t>
            </w:r>
            <w:r>
              <w:rPr>
                <w:b/>
                <w:bCs/>
              </w:rPr>
              <w:t>4</w:t>
            </w:r>
            <w:r>
              <w:t xml:space="preserve"> desarrolladores junior con buenas prácticas y estándares, fortaleciendo la capacidad técnica del equipo.</w:t>
            </w:r>
          </w:p>
          <w:p w14:paraId="10230279" w14:textId="77777777" w:rsidR="0073723F" w:rsidRDefault="00BA3AEF">
            <w:pPr>
              <w:pStyle w:val="Prrafodelista"/>
              <w:numPr>
                <w:ilvl w:val="0"/>
                <w:numId w:val="3"/>
              </w:numPr>
              <w:pBdr>
                <w:left w:val="single" w:sz="12" w:space="8" w:color="C2CFE0"/>
              </w:pBdr>
              <w:spacing w:after="50"/>
            </w:pPr>
            <w:r>
              <w:t>Coordine desarrollo, diseño y producto para alinear entregas en proyectos concurrentes.</w:t>
            </w:r>
          </w:p>
          <w:p w14:paraId="2A228BC3" w14:textId="77777777" w:rsidR="0073723F" w:rsidRDefault="00BA3AEF">
            <w:pPr>
              <w:pStyle w:val="Prrafodelista"/>
              <w:numPr>
                <w:ilvl w:val="0"/>
                <w:numId w:val="3"/>
              </w:numPr>
              <w:pBdr>
                <w:left w:val="single" w:sz="12" w:space="8" w:color="C2CFE0"/>
              </w:pBdr>
              <w:spacing w:after="50"/>
            </w:pPr>
            <w:r>
              <w:t xml:space="preserve">Implementé CI/CD en Azure DevOps, reduciendo el tiempo de despliegue de </w:t>
            </w:r>
            <w:r>
              <w:rPr>
                <w:b/>
                <w:bCs/>
              </w:rPr>
              <w:t>30</w:t>
            </w:r>
            <w:r>
              <w:t xml:space="preserve"> a </w:t>
            </w:r>
            <w:r>
              <w:rPr>
                <w:b/>
                <w:bCs/>
              </w:rPr>
              <w:t>12</w:t>
            </w:r>
            <w:r>
              <w:t xml:space="preserve"> minutos (-</w:t>
            </w:r>
            <w:r>
              <w:rPr>
                <w:b/>
                <w:bCs/>
              </w:rPr>
              <w:t>60%</w:t>
            </w:r>
            <w:r>
              <w:t>), junto con pruebas automatizadas y monitoreo.</w:t>
            </w:r>
          </w:p>
          <w:p w14:paraId="0A588D56" w14:textId="77777777" w:rsidR="0073723F" w:rsidRDefault="00BA3AEF">
            <w:pPr>
              <w:pBdr>
                <w:left w:val="single" w:sz="12" w:space="8" w:color="C2CFE0"/>
              </w:pBdr>
              <w:tabs>
                <w:tab w:val="right" w:pos="10840"/>
              </w:tabs>
              <w:spacing w:before="120"/>
              <w:ind w:left="300"/>
            </w:pPr>
            <w:r>
              <w:rPr>
                <w:b/>
                <w:bCs/>
                <w:sz w:val="23"/>
                <w:szCs w:val="23"/>
              </w:rPr>
              <w:t>Senior Software Engineer</w:t>
            </w:r>
            <w:r>
              <w:rPr>
                <w:color w:val="475569"/>
                <w:sz w:val="18"/>
                <w:szCs w:val="18"/>
              </w:rPr>
              <w:tab/>
              <w:t>Agosto de 2023 – Noviembre de 2024</w:t>
            </w:r>
          </w:p>
          <w:p w14:paraId="0232D963" w14:textId="77777777" w:rsidR="0073723F" w:rsidRDefault="00BA3AEF">
            <w:pPr>
              <w:pStyle w:val="CV-Meta"/>
              <w:pBdr>
                <w:left w:val="single" w:sz="12" w:space="8" w:color="C2CFE0"/>
              </w:pBdr>
              <w:tabs>
                <w:tab w:val="right" w:pos="10840"/>
              </w:tabs>
              <w:spacing w:after="40"/>
              <w:ind w:left="300"/>
            </w:pPr>
            <w:r>
              <w:rPr>
                <w:color w:val="475569"/>
              </w:rPr>
              <w:t>Remoto · Texas, Estados Unidos</w:t>
            </w:r>
          </w:p>
          <w:p w14:paraId="73CA66D4" w14:textId="77777777" w:rsidR="0073723F" w:rsidRDefault="00BA3AEF">
            <w:pPr>
              <w:pStyle w:val="Prrafodelista"/>
              <w:numPr>
                <w:ilvl w:val="0"/>
                <w:numId w:val="3"/>
              </w:numPr>
              <w:pBdr>
                <w:left w:val="single" w:sz="12" w:space="8" w:color="C2CFE0"/>
              </w:pBdr>
              <w:spacing w:after="50"/>
            </w:pPr>
            <w:r>
              <w:t>Desarrollé aplicaciones backend (C# / Nest.js) y frontend (Angular / React/Next.js) con soluciones robustas y dinámicas.</w:t>
            </w:r>
          </w:p>
          <w:p w14:paraId="36D7D83E" w14:textId="77777777" w:rsidR="0073723F" w:rsidRDefault="00BA3AEF">
            <w:pPr>
              <w:pStyle w:val="Prrafodelista"/>
              <w:numPr>
                <w:ilvl w:val="0"/>
                <w:numId w:val="3"/>
              </w:numPr>
              <w:pBdr>
                <w:left w:val="single" w:sz="12" w:space="8" w:color="C2CFE0"/>
              </w:pBdr>
              <w:spacing w:after="50"/>
            </w:pPr>
            <w:r>
              <w:t xml:space="preserve">Lideré la arquitectura frontend de </w:t>
            </w:r>
            <w:r>
              <w:rPr>
                <w:b/>
                <w:bCs/>
              </w:rPr>
              <w:t>5+</w:t>
            </w:r>
            <w:r>
              <w:t xml:space="preserve"> proyectos React/Next.js, con librería de componentes y estándares de código.</w:t>
            </w:r>
          </w:p>
          <w:p w14:paraId="118F8B6F" w14:textId="77777777" w:rsidR="0073723F" w:rsidRDefault="00BA3AEF">
            <w:pPr>
              <w:pStyle w:val="Prrafodelista"/>
              <w:numPr>
                <w:ilvl w:val="0"/>
                <w:numId w:val="3"/>
              </w:numPr>
              <w:pBdr>
                <w:left w:val="single" w:sz="12" w:space="8" w:color="C2CFE0"/>
              </w:pBdr>
              <w:spacing w:after="50"/>
            </w:pPr>
            <w:r>
              <w:t xml:space="preserve">Migré aplicaciones de Angular a React/TypeScript, con una mejora de </w:t>
            </w:r>
            <w:r>
              <w:rPr>
                <w:b/>
                <w:bCs/>
              </w:rPr>
              <w:t>+45%</w:t>
            </w:r>
            <w:r>
              <w:t xml:space="preserve"> en Lighthouse.</w:t>
            </w:r>
          </w:p>
          <w:p w14:paraId="4AE4CAAF" w14:textId="77777777" w:rsidR="0073723F" w:rsidRDefault="00BA3AEF">
            <w:pPr>
              <w:pStyle w:val="Prrafodelista"/>
              <w:numPr>
                <w:ilvl w:val="0"/>
                <w:numId w:val="3"/>
              </w:numPr>
              <w:pBdr>
                <w:left w:val="single" w:sz="12" w:space="8" w:color="C2CFE0"/>
              </w:pBdr>
              <w:spacing w:after="50"/>
            </w:pPr>
            <w:r>
              <w:t>Creé y mantuve APIs/servicios seguros que mejoraron la conectividad con QuickBooks y DevExpress Report Manager, optimizando flujos de datos.</w:t>
            </w:r>
          </w:p>
          <w:p w14:paraId="46407F9A" w14:textId="77777777" w:rsidR="0073723F" w:rsidRDefault="00BA3AEF">
            <w:pPr>
              <w:pStyle w:val="Prrafodelista"/>
              <w:numPr>
                <w:ilvl w:val="0"/>
                <w:numId w:val="3"/>
              </w:numPr>
              <w:pBdr>
                <w:left w:val="single" w:sz="12" w:space="8" w:color="C2CFE0"/>
              </w:pBdr>
              <w:spacing w:after="50"/>
            </w:pPr>
            <w:r>
              <w:t>Colaboré con equipos internacionales para entregar soluciones personalizadas a clientes extranjeros.</w:t>
            </w:r>
          </w:p>
          <w:p w14:paraId="336C2398" w14:textId="77777777" w:rsidR="0073723F" w:rsidRDefault="0073723F">
            <w:pPr>
              <w:spacing w:before="200"/>
              <w:rPr>
                <w:sz w:val="2"/>
                <w:szCs w:val="2"/>
              </w:rPr>
            </w:pPr>
          </w:p>
          <w:tbl>
            <w:tblPr>
              <w:tblW w:w="108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10281"/>
            </w:tblGrid>
            <w:tr w:rsidR="0073723F" w14:paraId="6BA20B69" w14:textId="77777777" w:rsidTr="003F21AA">
              <w:trPr>
                <w:cantSplit/>
                <w:trHeight w:val="764"/>
              </w:trPr>
              <w:tc>
                <w:tcPr>
                  <w:tcW w:w="5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9E403B" w14:textId="77777777" w:rsidR="0073723F" w:rsidRDefault="00BA3AEF">
                  <w:r>
                    <w:drawing>
                      <wp:inline distT="0" distB="0" distL="0" distR="0" wp14:anchorId="74EF8825" wp14:editId="2446FB97">
                        <wp:extent cx="323850" cy="323850"/>
                        <wp:effectExtent l="0" t="0" r="0" b="0"/>
                        <wp:docPr id="17" name="logo" descr="Musa" title="Mus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2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12F240" w14:textId="77777777" w:rsidR="0073723F" w:rsidRDefault="00BA3AEF">
                  <w:pPr>
                    <w:tabs>
                      <w:tab w:val="right" w:pos="10280"/>
                    </w:tabs>
                  </w:pPr>
                  <w:r>
                    <w:rPr>
                      <w:b/>
                      <w:bCs/>
                      <w:sz w:val="26"/>
                      <w:szCs w:val="26"/>
                    </w:rPr>
                    <w:t>Musa</w:t>
                  </w:r>
                </w:p>
                <w:p w14:paraId="41E43A6C" w14:textId="77777777" w:rsidR="0073723F" w:rsidRDefault="00BA3AEF">
                  <w:r>
                    <w:rPr>
                      <w:i/>
                      <w:iCs/>
                      <w:color w:val="475569"/>
                    </w:rPr>
                    <w:t>Producto digital multi-usuario: web/móvil con integración a proveedores externos y modernización de frontend legacy.</w:t>
                  </w:r>
                </w:p>
              </w:tc>
            </w:tr>
          </w:tbl>
          <w:p w14:paraId="429CB49A" w14:textId="77777777" w:rsidR="0073723F" w:rsidRDefault="00BA3AEF">
            <w:pPr>
              <w:tabs>
                <w:tab w:val="right" w:pos="10840"/>
              </w:tabs>
              <w:spacing w:before="120"/>
            </w:pPr>
            <w:r>
              <w:rPr>
                <w:b/>
                <w:bCs/>
                <w:sz w:val="23"/>
                <w:szCs w:val="23"/>
              </w:rPr>
              <w:t>Desarrollador Full Stack</w:t>
            </w:r>
            <w:r>
              <w:rPr>
                <w:color w:val="475569"/>
                <w:sz w:val="18"/>
                <w:szCs w:val="18"/>
              </w:rPr>
              <w:tab/>
              <w:t>Junio de 2022 – Julio de 2023</w:t>
            </w:r>
          </w:p>
          <w:p w14:paraId="10C962B9" w14:textId="77777777" w:rsidR="0073723F" w:rsidRDefault="00BA3AEF">
            <w:pPr>
              <w:pStyle w:val="CV-Meta"/>
              <w:tabs>
                <w:tab w:val="right" w:pos="10840"/>
              </w:tabs>
              <w:spacing w:after="40"/>
            </w:pPr>
            <w:r>
              <w:rPr>
                <w:color w:val="475569"/>
              </w:rPr>
              <w:t>Remoto · Managua, Nicaragua</w:t>
            </w:r>
          </w:p>
          <w:p w14:paraId="18DD0077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Lideré la modernización del frontend: migré jQuery a React+TypeScript, mejorando rendimiento </w:t>
            </w:r>
            <w:r>
              <w:rPr>
                <w:b/>
                <w:bCs/>
              </w:rPr>
              <w:t>~35%</w:t>
            </w:r>
            <w:r>
              <w:t xml:space="preserve"> y reduciendo deuda técnica.</w:t>
            </w:r>
          </w:p>
          <w:p w14:paraId="7167A3FA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>Refactoricé hacia CQRS y event-driven, mejorando escalabilidad y reduciendo acoplamiento entre módulos críticos.</w:t>
            </w:r>
          </w:p>
          <w:p w14:paraId="300AAA5A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Diseñé APIs GraphQL/Nest.js que aumentaron la confiabilidad de sincronización </w:t>
            </w:r>
            <w:r>
              <w:rPr>
                <w:b/>
                <w:bCs/>
              </w:rPr>
              <w:t>~90%</w:t>
            </w:r>
            <w:r>
              <w:t>.</w:t>
            </w:r>
          </w:p>
          <w:p w14:paraId="24361457" w14:textId="77777777" w:rsidR="0073723F" w:rsidRDefault="0073723F">
            <w:pPr>
              <w:spacing w:before="200"/>
              <w:rPr>
                <w:sz w:val="2"/>
                <w:szCs w:val="2"/>
              </w:rPr>
            </w:pPr>
          </w:p>
          <w:tbl>
            <w:tblPr>
              <w:tblW w:w="108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10281"/>
            </w:tblGrid>
            <w:tr w:rsidR="0073723F" w14:paraId="2ECE58E2" w14:textId="77777777" w:rsidTr="003F21AA">
              <w:trPr>
                <w:cantSplit/>
                <w:trHeight w:val="764"/>
              </w:trPr>
              <w:tc>
                <w:tcPr>
                  <w:tcW w:w="5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B718AF" w14:textId="77777777" w:rsidR="0073723F" w:rsidRDefault="00BA3AEF">
                  <w:r>
                    <w:drawing>
                      <wp:inline distT="0" distB="0" distL="0" distR="0" wp14:anchorId="522E84FB" wp14:editId="5DB062B4">
                        <wp:extent cx="323850" cy="323850"/>
                        <wp:effectExtent l="0" t="0" r="0" b="0"/>
                        <wp:docPr id="18" name="logo" descr="Telo Group" title="Telo Grou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2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3ACB91" w14:textId="77777777" w:rsidR="0073723F" w:rsidRDefault="00BA3AEF">
                  <w:pPr>
                    <w:tabs>
                      <w:tab w:val="right" w:pos="10280"/>
                    </w:tabs>
                  </w:pPr>
                  <w:r>
                    <w:rPr>
                      <w:b/>
                      <w:bCs/>
                      <w:sz w:val="26"/>
                      <w:szCs w:val="26"/>
                    </w:rPr>
                    <w:t>Telo Group</w:t>
                  </w:r>
                </w:p>
                <w:p w14:paraId="3AA032EC" w14:textId="77777777" w:rsidR="0073723F" w:rsidRDefault="00BA3AEF">
                  <w:r>
                    <w:rPr>
                      <w:i/>
                      <w:iCs/>
                      <w:color w:val="475569"/>
                    </w:rPr>
                    <w:t>Ecosistema fintech cripto: apps React Native B2C y B2B (Telo Wallet y Telo Business mPOS) con WebSockets y pagos QR.</w:t>
                  </w:r>
                </w:p>
              </w:tc>
            </w:tr>
          </w:tbl>
          <w:p w14:paraId="3D34A514" w14:textId="77777777" w:rsidR="0073723F" w:rsidRDefault="00BA3AEF">
            <w:pPr>
              <w:tabs>
                <w:tab w:val="right" w:pos="10840"/>
              </w:tabs>
              <w:spacing w:before="120"/>
            </w:pPr>
            <w:r>
              <w:rPr>
                <w:b/>
                <w:bCs/>
                <w:sz w:val="23"/>
                <w:szCs w:val="23"/>
              </w:rPr>
              <w:t>Desarrollador de aplicaciones móviles</w:t>
            </w:r>
            <w:r>
              <w:rPr>
                <w:color w:val="475569"/>
                <w:sz w:val="18"/>
                <w:szCs w:val="18"/>
              </w:rPr>
              <w:tab/>
              <w:t>Febrero de 2022 – Mayo de 2022</w:t>
            </w:r>
          </w:p>
          <w:p w14:paraId="27ADB4FA" w14:textId="77777777" w:rsidR="0073723F" w:rsidRDefault="00BA3AEF">
            <w:pPr>
              <w:pStyle w:val="CV-Meta"/>
              <w:tabs>
                <w:tab w:val="right" w:pos="10840"/>
              </w:tabs>
              <w:spacing w:after="40"/>
            </w:pPr>
            <w:r>
              <w:rPr>
                <w:color w:val="475569"/>
              </w:rPr>
              <w:t>Híbrido · San José, Costa Rica</w:t>
            </w:r>
          </w:p>
          <w:p w14:paraId="4E04A3F3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>Desarrollé en React Native las aplicaciones móviles del ecosistema cripto: Telo Wallet (billetera B2C P2P) y Telo Business (mPOS para cobros comerciales QR).</w:t>
            </w:r>
          </w:p>
          <w:p w14:paraId="231285E8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>Integré WebSockets (Socket.IO) para pagos en tiempo real, flujos QR dinámicos y pruebas con Jest reduciendo bugs ~70%.</w:t>
            </w:r>
          </w:p>
          <w:p w14:paraId="18A7ECF3" w14:textId="77777777" w:rsidR="0073723F" w:rsidRDefault="0073723F">
            <w:pPr>
              <w:spacing w:before="200"/>
              <w:rPr>
                <w:sz w:val="2"/>
                <w:szCs w:val="2"/>
              </w:rPr>
            </w:pPr>
          </w:p>
          <w:tbl>
            <w:tblPr>
              <w:tblW w:w="108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10281"/>
            </w:tblGrid>
            <w:tr w:rsidR="0073723F" w14:paraId="6DCB9A4E" w14:textId="77777777" w:rsidTr="003F21AA">
              <w:trPr>
                <w:cantSplit/>
                <w:trHeight w:val="764"/>
              </w:trPr>
              <w:tc>
                <w:tcPr>
                  <w:tcW w:w="5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39EDAE" w14:textId="77777777" w:rsidR="0073723F" w:rsidRDefault="00BA3AEF">
                  <w:r>
                    <w:drawing>
                      <wp:inline distT="0" distB="0" distL="0" distR="0" wp14:anchorId="52C78535" wp14:editId="4B4E18B9">
                        <wp:extent cx="323850" cy="323850"/>
                        <wp:effectExtent l="0" t="0" r="0" b="0"/>
                        <wp:docPr id="19" name="logo" descr="Asociación de Iglesias Reformadas" title="Asociación de Iglesias Reformada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2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603063" w14:textId="77777777" w:rsidR="0073723F" w:rsidRDefault="00BA3AEF">
                  <w:pPr>
                    <w:tabs>
                      <w:tab w:val="right" w:pos="10280"/>
                    </w:tabs>
                  </w:pPr>
                  <w:r>
                    <w:rPr>
                      <w:b/>
                      <w:bCs/>
                      <w:sz w:val="26"/>
                      <w:szCs w:val="26"/>
                    </w:rPr>
                    <w:t>Asociación de Iglesias Reformadas</w:t>
                  </w:r>
                </w:p>
                <w:p w14:paraId="2F2D0954" w14:textId="77777777" w:rsidR="0073723F" w:rsidRDefault="00BA3AEF">
                  <w:r>
                    <w:rPr>
                      <w:i/>
                      <w:iCs/>
                      <w:color w:val="475569"/>
                    </w:rPr>
                    <w:t>Organización sin fines de lucro: sitio institucional, soporte de TI y formación básica en informática.</w:t>
                  </w:r>
                </w:p>
              </w:tc>
            </w:tr>
          </w:tbl>
          <w:p w14:paraId="36EB846B" w14:textId="77777777" w:rsidR="0073723F" w:rsidRDefault="00BA3AEF">
            <w:pPr>
              <w:tabs>
                <w:tab w:val="right" w:pos="10840"/>
              </w:tabs>
              <w:spacing w:before="120"/>
            </w:pPr>
            <w:r>
              <w:rPr>
                <w:b/>
                <w:bCs/>
                <w:sz w:val="23"/>
                <w:szCs w:val="23"/>
              </w:rPr>
              <w:t>Desarrollador Frontend y Técnico de TI</w:t>
            </w:r>
            <w:r>
              <w:rPr>
                <w:color w:val="475569"/>
                <w:sz w:val="18"/>
                <w:szCs w:val="18"/>
              </w:rPr>
              <w:tab/>
              <w:t>Noviembre de 2019 – Diciembre de 2021</w:t>
            </w:r>
          </w:p>
          <w:p w14:paraId="0443CDDF" w14:textId="77777777" w:rsidR="0073723F" w:rsidRDefault="00BA3AEF">
            <w:pPr>
              <w:pStyle w:val="CV-Meta"/>
              <w:tabs>
                <w:tab w:val="right" w:pos="10840"/>
              </w:tabs>
              <w:spacing w:after="40"/>
            </w:pPr>
            <w:r>
              <w:rPr>
                <w:color w:val="475569"/>
              </w:rPr>
              <w:t>Presencial · Managua, Nicaragua</w:t>
            </w:r>
          </w:p>
          <w:p w14:paraId="383DA50D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>Desarrollé, desplegué y mantuve el sitio web institucional con React/Next.js, modernizando CSS (BEM/SASS) y enfocándome en UX.</w:t>
            </w:r>
          </w:p>
          <w:p w14:paraId="2FF1B0AD" w14:textId="77777777" w:rsidR="0073723F" w:rsidRDefault="00BA3AEF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>Brindé soporte técnico (equipos/software) resolviendo incidencias y minimizando downtime.</w:t>
            </w:r>
          </w:p>
        </w:tc>
      </w:tr>
    </w:tbl>
    <w:p w14:paraId="68688C89" w14:textId="77777777" w:rsidR="0073723F" w:rsidRDefault="0073723F" w:rsidP="003F21AA">
      <w:pPr>
        <w:spacing w:line="20" w:lineRule="exact"/>
        <w:rPr>
          <w:sz w:val="2"/>
          <w:szCs w:val="2"/>
        </w:rPr>
      </w:pPr>
    </w:p>
    <w:sectPr w:rsidR="0073723F" w:rsidSect="003F21AA">
      <w:pgSz w:w="12240" w:h="15840" w:code="1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E22C5"/>
    <w:multiLevelType w:val="hybridMultilevel"/>
    <w:tmpl w:val="0CC8CDDA"/>
    <w:lvl w:ilvl="0" w:tplc="D36462D2">
      <w:start w:val="1"/>
      <w:numFmt w:val="bullet"/>
      <w:lvlText w:val="•"/>
      <w:lvlJc w:val="left"/>
      <w:pPr>
        <w:ind w:left="300" w:hanging="200"/>
      </w:pPr>
      <w:rPr>
        <w:color w:val="0A3D7A"/>
      </w:rPr>
    </w:lvl>
    <w:lvl w:ilvl="1" w:tplc="92C88C0C">
      <w:numFmt w:val="decimal"/>
      <w:lvlText w:val=""/>
      <w:lvlJc w:val="left"/>
    </w:lvl>
    <w:lvl w:ilvl="2" w:tplc="2654BA12">
      <w:numFmt w:val="decimal"/>
      <w:lvlText w:val=""/>
      <w:lvlJc w:val="left"/>
    </w:lvl>
    <w:lvl w:ilvl="3" w:tplc="E2266F64">
      <w:numFmt w:val="decimal"/>
      <w:lvlText w:val=""/>
      <w:lvlJc w:val="left"/>
    </w:lvl>
    <w:lvl w:ilvl="4" w:tplc="D6F88BEE">
      <w:numFmt w:val="decimal"/>
      <w:lvlText w:val=""/>
      <w:lvlJc w:val="left"/>
    </w:lvl>
    <w:lvl w:ilvl="5" w:tplc="BA2CB5F2">
      <w:numFmt w:val="decimal"/>
      <w:lvlText w:val=""/>
      <w:lvlJc w:val="left"/>
    </w:lvl>
    <w:lvl w:ilvl="6" w:tplc="B4D003C2">
      <w:numFmt w:val="decimal"/>
      <w:lvlText w:val=""/>
      <w:lvlJc w:val="left"/>
    </w:lvl>
    <w:lvl w:ilvl="7" w:tplc="95324DC6">
      <w:numFmt w:val="decimal"/>
      <w:lvlText w:val=""/>
      <w:lvlJc w:val="left"/>
    </w:lvl>
    <w:lvl w:ilvl="8" w:tplc="1FC662AC">
      <w:numFmt w:val="decimal"/>
      <w:lvlText w:val=""/>
      <w:lvlJc w:val="left"/>
    </w:lvl>
  </w:abstractNum>
  <w:abstractNum w:abstractNumId="1" w15:restartNumberingAfterBreak="0">
    <w:nsid w:val="74455606"/>
    <w:multiLevelType w:val="hybridMultilevel"/>
    <w:tmpl w:val="FEB4D126"/>
    <w:lvl w:ilvl="0" w:tplc="4EB83B60">
      <w:start w:val="1"/>
      <w:numFmt w:val="bullet"/>
      <w:lvlText w:val="•"/>
      <w:lvlJc w:val="left"/>
      <w:pPr>
        <w:ind w:left="600" w:hanging="200"/>
      </w:pPr>
      <w:rPr>
        <w:color w:val="0A3D7A"/>
      </w:rPr>
    </w:lvl>
    <w:lvl w:ilvl="1" w:tplc="1B7CDF58">
      <w:numFmt w:val="decimal"/>
      <w:lvlText w:val=""/>
      <w:lvlJc w:val="left"/>
    </w:lvl>
    <w:lvl w:ilvl="2" w:tplc="B5784948">
      <w:numFmt w:val="decimal"/>
      <w:lvlText w:val=""/>
      <w:lvlJc w:val="left"/>
    </w:lvl>
    <w:lvl w:ilvl="3" w:tplc="B7AA8C80">
      <w:numFmt w:val="decimal"/>
      <w:lvlText w:val=""/>
      <w:lvlJc w:val="left"/>
    </w:lvl>
    <w:lvl w:ilvl="4" w:tplc="872408E0">
      <w:numFmt w:val="decimal"/>
      <w:lvlText w:val=""/>
      <w:lvlJc w:val="left"/>
    </w:lvl>
    <w:lvl w:ilvl="5" w:tplc="E976EE6E">
      <w:numFmt w:val="decimal"/>
      <w:lvlText w:val=""/>
      <w:lvlJc w:val="left"/>
    </w:lvl>
    <w:lvl w:ilvl="6" w:tplc="7F9052C0">
      <w:numFmt w:val="decimal"/>
      <w:lvlText w:val=""/>
      <w:lvlJc w:val="left"/>
    </w:lvl>
    <w:lvl w:ilvl="7" w:tplc="0DA837EE">
      <w:numFmt w:val="decimal"/>
      <w:lvlText w:val=""/>
      <w:lvlJc w:val="left"/>
    </w:lvl>
    <w:lvl w:ilvl="8" w:tplc="EDF09B4C">
      <w:numFmt w:val="decimal"/>
      <w:lvlText w:val=""/>
      <w:lvlJc w:val="left"/>
    </w:lvl>
  </w:abstractNum>
  <w:abstractNum w:abstractNumId="2" w15:restartNumberingAfterBreak="0">
    <w:nsid w:val="7D5741DC"/>
    <w:multiLevelType w:val="hybridMultilevel"/>
    <w:tmpl w:val="B99E96A6"/>
    <w:lvl w:ilvl="0" w:tplc="0B60CB00">
      <w:start w:val="1"/>
      <w:numFmt w:val="bullet"/>
      <w:lvlText w:val="●"/>
      <w:lvlJc w:val="left"/>
      <w:pPr>
        <w:ind w:left="720" w:hanging="360"/>
      </w:pPr>
    </w:lvl>
    <w:lvl w:ilvl="1" w:tplc="68D05C40">
      <w:start w:val="1"/>
      <w:numFmt w:val="bullet"/>
      <w:lvlText w:val="○"/>
      <w:lvlJc w:val="left"/>
      <w:pPr>
        <w:ind w:left="1440" w:hanging="360"/>
      </w:pPr>
    </w:lvl>
    <w:lvl w:ilvl="2" w:tplc="86B2D7F8">
      <w:start w:val="1"/>
      <w:numFmt w:val="bullet"/>
      <w:lvlText w:val="■"/>
      <w:lvlJc w:val="left"/>
      <w:pPr>
        <w:ind w:left="2160" w:hanging="360"/>
      </w:pPr>
    </w:lvl>
    <w:lvl w:ilvl="3" w:tplc="FA566A6A">
      <w:start w:val="1"/>
      <w:numFmt w:val="bullet"/>
      <w:lvlText w:val="●"/>
      <w:lvlJc w:val="left"/>
      <w:pPr>
        <w:ind w:left="2880" w:hanging="360"/>
      </w:pPr>
    </w:lvl>
    <w:lvl w:ilvl="4" w:tplc="CCFECEFE">
      <w:start w:val="1"/>
      <w:numFmt w:val="bullet"/>
      <w:lvlText w:val="○"/>
      <w:lvlJc w:val="left"/>
      <w:pPr>
        <w:ind w:left="3600" w:hanging="360"/>
      </w:pPr>
    </w:lvl>
    <w:lvl w:ilvl="5" w:tplc="67384226">
      <w:start w:val="1"/>
      <w:numFmt w:val="bullet"/>
      <w:lvlText w:val="■"/>
      <w:lvlJc w:val="left"/>
      <w:pPr>
        <w:ind w:left="4320" w:hanging="360"/>
      </w:pPr>
    </w:lvl>
    <w:lvl w:ilvl="6" w:tplc="188AC486">
      <w:start w:val="1"/>
      <w:numFmt w:val="bullet"/>
      <w:lvlText w:val="●"/>
      <w:lvlJc w:val="left"/>
      <w:pPr>
        <w:ind w:left="5040" w:hanging="360"/>
      </w:pPr>
    </w:lvl>
    <w:lvl w:ilvl="7" w:tplc="D0F4D7BA">
      <w:start w:val="1"/>
      <w:numFmt w:val="bullet"/>
      <w:lvlText w:val="●"/>
      <w:lvlJc w:val="left"/>
      <w:pPr>
        <w:ind w:left="5760" w:hanging="360"/>
      </w:pPr>
    </w:lvl>
    <w:lvl w:ilvl="8" w:tplc="B282B2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23F"/>
    <w:rsid w:val="003F21AA"/>
    <w:rsid w:val="0073723F"/>
    <w:rsid w:val="008146BE"/>
    <w:rsid w:val="00BA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6DB6A4"/>
  <w15:docId w15:val="{9449F5C4-CBF4-4EA2-B1ED-2CAD288B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noProof/>
        <w:lang w:val="es-ES" w:eastAsia="es-N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CV-Title">
    <w:name w:val="CV-Title"/>
    <w:basedOn w:val="Normal"/>
    <w:qFormat/>
  </w:style>
  <w:style w:type="paragraph" w:customStyle="1" w:styleId="CV-Heading">
    <w:name w:val="CV-Heading"/>
    <w:basedOn w:val="Normal"/>
    <w:qFormat/>
  </w:style>
  <w:style w:type="paragraph" w:customStyle="1" w:styleId="CV-Summary">
    <w:name w:val="CV-Summary"/>
    <w:basedOn w:val="Normal"/>
    <w:qFormat/>
  </w:style>
  <w:style w:type="paragraph" w:customStyle="1" w:styleId="CV-Role">
    <w:name w:val="CV-Role"/>
    <w:basedOn w:val="Normal"/>
    <w:qFormat/>
  </w:style>
  <w:style w:type="paragraph" w:customStyle="1" w:styleId="CV-Meta">
    <w:name w:val="CV-Meta"/>
    <w:basedOn w:val="Normal"/>
    <w:qFormat/>
  </w:style>
  <w:style w:type="paragraph" w:customStyle="1" w:styleId="CV-Bullet">
    <w:name w:val="CV-Bullet"/>
    <w:basedOn w:val="Normal"/>
    <w:qFormat/>
  </w:style>
  <w:style w:type="paragraph" w:customStyle="1" w:styleId="CV-Education-Date">
    <w:name w:val="CV-Education-Date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sus.hernandez@jesushg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hyperlink" Target="https://calendly.com/jehg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tel:+50586793204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jesushg.com" TargetMode="External"/><Relationship Id="rId23" Type="http://schemas.openxmlformats.org/officeDocument/2006/relationships/image" Target="media/image14.png"/><Relationship Id="rId10" Type="http://schemas.openxmlformats.org/officeDocument/2006/relationships/hyperlink" Target="https://www.linkedin.com/in/jesushg-dev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922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– Jesús Enmanuel Hernández González</dc:title>
  <dc:creator>Jesús Enmanuel Hernández González</dc:creator>
  <cp:lastModifiedBy>Jesús Hernández González</cp:lastModifiedBy>
  <cp:revision>5</cp:revision>
  <dcterms:created xsi:type="dcterms:W3CDTF">2026-10-18T19:34:00Z</dcterms:created>
  <dcterms:modified xsi:type="dcterms:W3CDTF">2026-10-19T15:24:00Z</dcterms:modified>
</cp:coreProperties>
</file>