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E48" w:rsidRPr="00FA0747" w:rsidRDefault="002B2E48" w:rsidP="00FA0747">
      <w:p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>Manuel Romero Castillo</w:t>
      </w:r>
      <w:r w:rsidRPr="00FA0747">
        <w:rPr>
          <w:color w:val="000000" w:themeColor="text1"/>
        </w:rPr>
        <w:t>.</w:t>
      </w:r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</w:rPr>
      </w:pPr>
      <w:r w:rsidRPr="00FA0747">
        <w:rPr>
          <w:color w:val="000000" w:themeColor="text1"/>
        </w:rPr>
        <w:t xml:space="preserve">Dirección: </w:t>
      </w:r>
      <w:r w:rsidRPr="00FA0747">
        <w:rPr>
          <w:b/>
          <w:color w:val="000000" w:themeColor="text1"/>
        </w:rPr>
        <w:t>Avenida Constitución  2 Albuñuelas</w:t>
      </w:r>
      <w:r w:rsidRPr="00FA0747">
        <w:rPr>
          <w:color w:val="000000" w:themeColor="text1"/>
        </w:rPr>
        <w:t xml:space="preserve"> CP: </w:t>
      </w:r>
      <w:r w:rsidRPr="00FA0747">
        <w:rPr>
          <w:b/>
          <w:color w:val="000000" w:themeColor="text1"/>
        </w:rPr>
        <w:t>18659</w:t>
      </w:r>
      <w:r w:rsidRPr="00FA0747">
        <w:rPr>
          <w:color w:val="000000" w:themeColor="text1"/>
        </w:rPr>
        <w:t>.</w:t>
      </w:r>
    </w:p>
    <w:p w:rsidR="00367918" w:rsidRPr="00FA0747" w:rsidRDefault="00367918" w:rsidP="00FA0747">
      <w:pPr>
        <w:spacing w:line="276" w:lineRule="auto"/>
        <w:jc w:val="both"/>
        <w:rPr>
          <w:color w:val="000000" w:themeColor="text1"/>
          <w:lang w:val="en-US"/>
        </w:rPr>
      </w:pPr>
      <w:r w:rsidRPr="00FA0747">
        <w:rPr>
          <w:color w:val="000000" w:themeColor="text1"/>
          <w:lang w:val="en-US"/>
        </w:rPr>
        <w:t xml:space="preserve">Telf.: </w:t>
      </w:r>
      <w:r w:rsidRPr="00FA0747">
        <w:rPr>
          <w:b/>
          <w:color w:val="000000" w:themeColor="text1"/>
          <w:lang w:val="en-US"/>
        </w:rPr>
        <w:t>958-7762263.</w:t>
      </w:r>
    </w:p>
    <w:p w:rsidR="002B2E48" w:rsidRPr="00FA0747" w:rsidRDefault="00367918" w:rsidP="00FA0747">
      <w:pPr>
        <w:spacing w:line="276" w:lineRule="auto"/>
        <w:jc w:val="both"/>
        <w:rPr>
          <w:color w:val="000000" w:themeColor="text1"/>
          <w:lang w:val="en-US"/>
        </w:rPr>
      </w:pPr>
      <w:r w:rsidRPr="00FA0747">
        <w:rPr>
          <w:color w:val="000000" w:themeColor="text1"/>
          <w:lang w:val="en-US"/>
        </w:rPr>
        <w:t>E-mail</w:t>
      </w:r>
      <w:r w:rsidR="002B2E48" w:rsidRPr="00FA0747">
        <w:rPr>
          <w:color w:val="000000" w:themeColor="text1"/>
          <w:lang w:val="en-US"/>
        </w:rPr>
        <w:t xml:space="preserve">: </w:t>
      </w:r>
      <w:hyperlink r:id="rId7" w:history="1">
        <w:r w:rsidR="002B2E48" w:rsidRPr="00FA0747">
          <w:rPr>
            <w:rStyle w:val="Hipervnculo"/>
            <w:color w:val="000000" w:themeColor="text1"/>
            <w:u w:val="none"/>
            <w:lang w:val="en-US"/>
          </w:rPr>
          <w:t>romkas7@hotmail.com</w:t>
        </w:r>
      </w:hyperlink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  <w:lang w:val="en-US"/>
        </w:rPr>
      </w:pPr>
      <w:r w:rsidRPr="00FA0747">
        <w:rPr>
          <w:color w:val="000000" w:themeColor="text1"/>
          <w:lang w:val="en-US"/>
        </w:rPr>
        <w:t xml:space="preserve">              </w:t>
      </w:r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  <w:lang w:val="en-US"/>
        </w:rPr>
      </w:pPr>
    </w:p>
    <w:p w:rsidR="002B2E48" w:rsidRPr="00FA0747" w:rsidRDefault="002B2E48" w:rsidP="00FA0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line="276" w:lineRule="auto"/>
        <w:jc w:val="both"/>
        <w:rPr>
          <w:b/>
          <w:caps/>
          <w:color w:val="000000" w:themeColor="text1"/>
        </w:rPr>
      </w:pPr>
      <w:r w:rsidRPr="00FA0747">
        <w:rPr>
          <w:b/>
          <w:caps/>
          <w:color w:val="000000" w:themeColor="text1"/>
        </w:rPr>
        <w:t xml:space="preserve">Formación </w:t>
      </w:r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</w:rPr>
      </w:pPr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>Licenciado en Historia</w:t>
      </w:r>
      <w:r w:rsidRPr="00FA0747">
        <w:rPr>
          <w:color w:val="000000" w:themeColor="text1"/>
        </w:rPr>
        <w:t>. Universidad de Granada.</w:t>
      </w:r>
      <w:r w:rsidR="006268C9" w:rsidRPr="00FA0747">
        <w:rPr>
          <w:color w:val="000000" w:themeColor="text1"/>
        </w:rPr>
        <w:t xml:space="preserve"> 2003</w:t>
      </w:r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</w:rPr>
      </w:pPr>
    </w:p>
    <w:p w:rsidR="002B2E48" w:rsidRPr="00FA0747" w:rsidRDefault="002B2E48" w:rsidP="00FA0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line="276" w:lineRule="auto"/>
        <w:jc w:val="both"/>
        <w:rPr>
          <w:b/>
          <w:caps/>
          <w:color w:val="000000" w:themeColor="text1"/>
        </w:rPr>
      </w:pPr>
      <w:r w:rsidRPr="00FA0747">
        <w:rPr>
          <w:b/>
          <w:color w:val="000000" w:themeColor="text1"/>
        </w:rPr>
        <w:t>Formación Complementaria</w:t>
      </w:r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</w:rPr>
      </w:pPr>
    </w:p>
    <w:p w:rsidR="002B2E48" w:rsidRPr="00FA0747" w:rsidRDefault="002B2E48" w:rsidP="00FA0747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>VII Jornadas de Patrimonio Histórico-artístico</w:t>
      </w:r>
      <w:r w:rsidRPr="00FA0747">
        <w:rPr>
          <w:color w:val="000000" w:themeColor="text1"/>
        </w:rPr>
        <w:t>. Fete-Ugt. 40 horas. Desde el 15 a 22 de noviembre de 2004.</w:t>
      </w:r>
    </w:p>
    <w:p w:rsidR="002B2E48" w:rsidRPr="00FA0747" w:rsidRDefault="002B2E48" w:rsidP="00FA0747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>I Jornadas Andaluzas de Educación para la Cultura de la Paz y la prevención de la violencia en centros educativos.</w:t>
      </w:r>
      <w:r w:rsidRPr="00FA0747">
        <w:rPr>
          <w:color w:val="000000" w:themeColor="text1"/>
        </w:rPr>
        <w:t xml:space="preserve"> Centro UNESCO de Andalucía: club UNESCO de Priego de Córdoba.  Desde 13 al 15 de diciembre de 2002.</w:t>
      </w:r>
    </w:p>
    <w:p w:rsidR="002B2E48" w:rsidRPr="00FA0747" w:rsidRDefault="002B2E48" w:rsidP="00FA0747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>Congreso Internacional “Carlos V.  Europeismo y Universalidad”.</w:t>
      </w:r>
      <w:r w:rsidRPr="00FA0747">
        <w:rPr>
          <w:color w:val="000000" w:themeColor="text1"/>
        </w:rPr>
        <w:t xml:space="preserve"> 30 horas. Universidad de Granada. Desde el 1 al 5 de mayo de 2000.</w:t>
      </w:r>
    </w:p>
    <w:p w:rsidR="002B2E48" w:rsidRPr="00FA0747" w:rsidRDefault="002B2E48" w:rsidP="00FA0747">
      <w:pPr>
        <w:spacing w:line="276" w:lineRule="auto"/>
        <w:ind w:left="360"/>
        <w:jc w:val="both"/>
        <w:rPr>
          <w:color w:val="000000" w:themeColor="text1"/>
        </w:rPr>
      </w:pPr>
    </w:p>
    <w:p w:rsidR="002B2E48" w:rsidRPr="00FA0747" w:rsidRDefault="002B2E48" w:rsidP="00FA0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line="276" w:lineRule="auto"/>
        <w:jc w:val="both"/>
        <w:rPr>
          <w:caps/>
          <w:color w:val="000000" w:themeColor="text1"/>
        </w:rPr>
      </w:pPr>
      <w:r w:rsidRPr="00FA0747">
        <w:rPr>
          <w:b/>
          <w:caps/>
          <w:color w:val="000000" w:themeColor="text1"/>
        </w:rPr>
        <w:t>Publicaciones e Investigación</w:t>
      </w:r>
      <w:r w:rsidRPr="00FA0747">
        <w:rPr>
          <w:caps/>
          <w:color w:val="000000" w:themeColor="text1"/>
        </w:rPr>
        <w:t xml:space="preserve">. </w:t>
      </w:r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</w:rPr>
      </w:pPr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>Albuñuelas: su Historia (1).</w:t>
      </w:r>
      <w:r w:rsidRPr="00FA0747">
        <w:rPr>
          <w:color w:val="000000" w:themeColor="text1"/>
        </w:rPr>
        <w:t xml:space="preserve"> Página Web: Padulcofrade.com </w:t>
      </w:r>
    </w:p>
    <w:p w:rsidR="00367918" w:rsidRPr="00FA0747" w:rsidRDefault="00367918" w:rsidP="00FA0747">
      <w:pPr>
        <w:spacing w:line="276" w:lineRule="auto"/>
        <w:jc w:val="both"/>
        <w:rPr>
          <w:b/>
          <w:color w:val="000000" w:themeColor="text1"/>
        </w:rPr>
      </w:pPr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>Albuñuelas: su Historia (2).</w:t>
      </w:r>
      <w:r w:rsidRPr="00FA0747">
        <w:rPr>
          <w:color w:val="000000" w:themeColor="text1"/>
        </w:rPr>
        <w:t xml:space="preserve"> Página Web: Padulcofrade.com </w:t>
      </w:r>
    </w:p>
    <w:p w:rsidR="00F52A21" w:rsidRPr="00FA0747" w:rsidRDefault="00F52A21" w:rsidP="00FA0747">
      <w:pPr>
        <w:spacing w:line="276" w:lineRule="auto"/>
        <w:jc w:val="both"/>
        <w:rPr>
          <w:b/>
          <w:color w:val="000000" w:themeColor="text1"/>
        </w:rPr>
      </w:pPr>
    </w:p>
    <w:p w:rsidR="00C50A0D" w:rsidRPr="00FA0747" w:rsidRDefault="00C50A0D" w:rsidP="00C50A0D">
      <w:p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>Organizador de la exposición de libros antiguos de Albuñuelas</w:t>
      </w:r>
      <w:r w:rsidRPr="00FA0747">
        <w:rPr>
          <w:color w:val="000000" w:themeColor="text1"/>
        </w:rPr>
        <w:t xml:space="preserve"> en colaboración con el Excmo. Ayuntamiento. Desde el 30 de enero al 3 de febrero</w:t>
      </w:r>
      <w:r>
        <w:rPr>
          <w:color w:val="000000" w:themeColor="text1"/>
        </w:rPr>
        <w:t xml:space="preserve"> de 2005-2006</w:t>
      </w:r>
      <w:r w:rsidRPr="00FA0747">
        <w:rPr>
          <w:color w:val="000000" w:themeColor="text1"/>
        </w:rPr>
        <w:t>.</w:t>
      </w:r>
    </w:p>
    <w:p w:rsidR="00C50A0D" w:rsidRDefault="00C50A0D" w:rsidP="00FA0747">
      <w:pPr>
        <w:spacing w:line="276" w:lineRule="auto"/>
        <w:jc w:val="both"/>
        <w:rPr>
          <w:b/>
          <w:color w:val="000000" w:themeColor="text1"/>
        </w:rPr>
      </w:pPr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 xml:space="preserve">Temas Monográficos: San miguel Arcángel. El protector de las Almas. </w:t>
      </w:r>
      <w:r w:rsidRPr="00FA0747">
        <w:rPr>
          <w:color w:val="000000" w:themeColor="text1"/>
        </w:rPr>
        <w:t xml:space="preserve">Página Web: Padulcofrade.com </w:t>
      </w:r>
    </w:p>
    <w:p w:rsidR="00F52A21" w:rsidRPr="00FA0747" w:rsidRDefault="00F52A21" w:rsidP="00FA0747">
      <w:pPr>
        <w:spacing w:line="276" w:lineRule="auto"/>
        <w:jc w:val="both"/>
        <w:rPr>
          <w:b/>
          <w:color w:val="000000" w:themeColor="text1"/>
        </w:rPr>
      </w:pPr>
    </w:p>
    <w:p w:rsidR="00434970" w:rsidRPr="00FA0747" w:rsidRDefault="00434970" w:rsidP="00FA0747">
      <w:pPr>
        <w:spacing w:line="276" w:lineRule="auto"/>
        <w:jc w:val="both"/>
      </w:pPr>
    </w:p>
    <w:p w:rsidR="00DF3D4B" w:rsidRPr="00FA0747" w:rsidRDefault="0088794A" w:rsidP="00FA0747">
      <w:pPr>
        <w:spacing w:line="276" w:lineRule="auto"/>
        <w:jc w:val="both"/>
        <w:rPr>
          <w:color w:val="000000" w:themeColor="text1"/>
        </w:rPr>
      </w:pPr>
      <w:hyperlink r:id="rId8" w:history="1">
        <w:r w:rsidR="001E0692" w:rsidRPr="00FA0747">
          <w:rPr>
            <w:rStyle w:val="Textoennegrita"/>
            <w:bCs w:val="0"/>
            <w:color w:val="000000" w:themeColor="text1"/>
            <w:bdr w:val="none" w:sz="0" w:space="0" w:color="auto" w:frame="1"/>
          </w:rPr>
          <w:t>El sindicato agrícola católico de Mondújar</w:t>
        </w:r>
        <w:r w:rsidR="001E0692" w:rsidRPr="00FA0747">
          <w:rPr>
            <w:rStyle w:val="Textoennegrita"/>
            <w:b w:val="0"/>
            <w:bCs w:val="0"/>
            <w:color w:val="000000" w:themeColor="text1"/>
            <w:bdr w:val="none" w:sz="0" w:space="0" w:color="auto" w:frame="1"/>
          </w:rPr>
          <w:t>, (1911-1917</w:t>
        </w:r>
      </w:hyperlink>
      <w:r w:rsidR="001E0692" w:rsidRPr="00FA0747">
        <w:rPr>
          <w:rStyle w:val="Textoennegrita"/>
          <w:color w:val="000000" w:themeColor="text1"/>
          <w:bdr w:val="none" w:sz="0" w:space="0" w:color="auto" w:frame="1"/>
        </w:rPr>
        <w:t>),</w:t>
      </w:r>
      <w:r w:rsidR="001E0692" w:rsidRPr="00FA0747">
        <w:rPr>
          <w:rStyle w:val="Textoennegrita"/>
          <w:b w:val="0"/>
          <w:color w:val="000000" w:themeColor="text1"/>
          <w:bdr w:val="none" w:sz="0" w:space="0" w:color="auto" w:frame="1"/>
        </w:rPr>
        <w:t> </w:t>
      </w:r>
      <w:r w:rsidR="00DF3D4B" w:rsidRPr="00FA0747">
        <w:rPr>
          <w:color w:val="000000" w:themeColor="text1"/>
        </w:rPr>
        <w:t xml:space="preserve"> Ed. CSV., Granada, </w:t>
      </w:r>
    </w:p>
    <w:p w:rsidR="001E0692" w:rsidRPr="00FA0747" w:rsidRDefault="00DF3D4B" w:rsidP="00FA0747">
      <w:pPr>
        <w:spacing w:line="276" w:lineRule="auto"/>
        <w:jc w:val="both"/>
      </w:pPr>
      <w:r w:rsidRPr="00FA0747">
        <w:rPr>
          <w:rStyle w:val="Textoennegrita"/>
          <w:b w:val="0"/>
          <w:color w:val="000000" w:themeColor="text1"/>
          <w:bdr w:val="none" w:sz="0" w:space="0" w:color="auto" w:frame="1"/>
        </w:rPr>
        <w:t>2011</w:t>
      </w:r>
      <w:r w:rsidRPr="00FA0747">
        <w:rPr>
          <w:rStyle w:val="Textoennegrita"/>
          <w:color w:val="000000" w:themeColor="text1"/>
          <w:bdr w:val="none" w:sz="0" w:space="0" w:color="auto" w:frame="1"/>
        </w:rPr>
        <w:t>,  </w:t>
      </w:r>
      <w:r w:rsidRPr="00FA0747">
        <w:rPr>
          <w:color w:val="000000" w:themeColor="text1"/>
        </w:rPr>
        <w:t xml:space="preserve">I.S.B.N.: </w:t>
      </w:r>
      <w:hyperlink r:id="rId9" w:history="1">
        <w:r w:rsidR="001E0692" w:rsidRPr="00FA0747">
          <w:rPr>
            <w:rStyle w:val="Hipervnculo"/>
            <w:color w:val="000000" w:themeColor="text1"/>
            <w:u w:val="none"/>
          </w:rPr>
          <w:t>978-84-92996-77-3</w:t>
        </w:r>
      </w:hyperlink>
    </w:p>
    <w:p w:rsidR="00FA0747" w:rsidRDefault="00FA0747" w:rsidP="00FA0747">
      <w:pPr>
        <w:spacing w:line="276" w:lineRule="auto"/>
        <w:jc w:val="both"/>
        <w:rPr>
          <w:b/>
        </w:rPr>
      </w:pPr>
    </w:p>
    <w:p w:rsidR="00FA0747" w:rsidRPr="00FA0747" w:rsidRDefault="00FA0747" w:rsidP="00FA0747">
      <w:pPr>
        <w:spacing w:line="276" w:lineRule="auto"/>
        <w:jc w:val="both"/>
      </w:pPr>
      <w:r w:rsidRPr="00FA0747">
        <w:rPr>
          <w:b/>
        </w:rPr>
        <w:t>Devocionario a la Santísima Virgen de las Angustias de Albuñuelas,</w:t>
      </w:r>
      <w:r w:rsidRPr="00FA0747">
        <w:t xml:space="preserve"> </w:t>
      </w:r>
      <w:r w:rsidRPr="00FA0747">
        <w:rPr>
          <w:color w:val="000000" w:themeColor="text1"/>
        </w:rPr>
        <w:t xml:space="preserve">Ed. CSV., Granada, </w:t>
      </w:r>
      <w:r w:rsidRPr="00FA0747">
        <w:rPr>
          <w:rStyle w:val="Textoennegrita"/>
          <w:b w:val="0"/>
          <w:color w:val="000000" w:themeColor="text1"/>
          <w:bdr w:val="none" w:sz="0" w:space="0" w:color="auto" w:frame="1"/>
        </w:rPr>
        <w:t>2011</w:t>
      </w:r>
      <w:r w:rsidRPr="00FA0747">
        <w:rPr>
          <w:rStyle w:val="Textoennegrita"/>
          <w:color w:val="000000" w:themeColor="text1"/>
          <w:bdr w:val="none" w:sz="0" w:space="0" w:color="auto" w:frame="1"/>
        </w:rPr>
        <w:t>,  </w:t>
      </w:r>
      <w:r w:rsidRPr="00FA0747">
        <w:rPr>
          <w:color w:val="000000" w:themeColor="text1"/>
        </w:rPr>
        <w:t xml:space="preserve">I.S.B.N.: </w:t>
      </w:r>
      <w:hyperlink r:id="rId10" w:history="1">
        <w:r>
          <w:rPr>
            <w:rStyle w:val="Hipervnculo"/>
            <w:color w:val="000000" w:themeColor="text1"/>
            <w:u w:val="none"/>
          </w:rPr>
          <w:t>978-84-92996-75</w:t>
        </w:r>
        <w:r w:rsidRPr="00FA0747">
          <w:rPr>
            <w:rStyle w:val="Hipervnculo"/>
            <w:color w:val="000000" w:themeColor="text1"/>
            <w:u w:val="none"/>
          </w:rPr>
          <w:t>-</w:t>
        </w:r>
        <w:r>
          <w:rPr>
            <w:rStyle w:val="Hipervnculo"/>
            <w:color w:val="000000" w:themeColor="text1"/>
            <w:u w:val="none"/>
          </w:rPr>
          <w:t>9.</w:t>
        </w:r>
      </w:hyperlink>
    </w:p>
    <w:p w:rsidR="00FA0747" w:rsidRPr="00FA0747" w:rsidRDefault="00FA0747" w:rsidP="00FA0747">
      <w:pPr>
        <w:spacing w:line="276" w:lineRule="auto"/>
        <w:jc w:val="both"/>
        <w:rPr>
          <w:color w:val="000000" w:themeColor="text1"/>
          <w:bdr w:val="none" w:sz="0" w:space="0" w:color="auto" w:frame="1"/>
        </w:rPr>
      </w:pPr>
    </w:p>
    <w:p w:rsidR="008531F2" w:rsidRPr="00FA0747" w:rsidRDefault="00FA0747" w:rsidP="008531F2">
      <w:pPr>
        <w:spacing w:line="276" w:lineRule="auto"/>
        <w:jc w:val="both"/>
      </w:pPr>
      <w:r w:rsidRPr="008531F2">
        <w:rPr>
          <w:b/>
          <w:color w:val="000000" w:themeColor="text1"/>
          <w:bdr w:val="none" w:sz="0" w:space="0" w:color="auto" w:frame="1"/>
        </w:rPr>
        <w:t>Dos casos de patronazgo documentado</w:t>
      </w:r>
      <w:r w:rsidR="008531F2" w:rsidRPr="008531F2">
        <w:rPr>
          <w:b/>
          <w:color w:val="000000" w:themeColor="text1"/>
          <w:bdr w:val="none" w:sz="0" w:space="0" w:color="auto" w:frame="1"/>
        </w:rPr>
        <w:t>, las cofradías de san Sebastián en Albuñuelas y Lanjarón.</w:t>
      </w:r>
      <w:r w:rsidR="008531F2">
        <w:rPr>
          <w:color w:val="000000" w:themeColor="text1"/>
          <w:bdr w:val="none" w:sz="0" w:space="0" w:color="auto" w:frame="1"/>
        </w:rPr>
        <w:t xml:space="preserve"> </w:t>
      </w:r>
      <w:r w:rsidR="008531F2" w:rsidRPr="00FA0747">
        <w:rPr>
          <w:color w:val="000000" w:themeColor="text1"/>
        </w:rPr>
        <w:t xml:space="preserve">Ed. CSV., Granada, </w:t>
      </w:r>
      <w:r w:rsidR="008531F2" w:rsidRPr="00FA0747">
        <w:rPr>
          <w:rStyle w:val="Textoennegrita"/>
          <w:b w:val="0"/>
          <w:color w:val="000000" w:themeColor="text1"/>
          <w:bdr w:val="none" w:sz="0" w:space="0" w:color="auto" w:frame="1"/>
        </w:rPr>
        <w:t>2011</w:t>
      </w:r>
      <w:r w:rsidR="008531F2" w:rsidRPr="00FA0747">
        <w:rPr>
          <w:rStyle w:val="Textoennegrita"/>
          <w:color w:val="000000" w:themeColor="text1"/>
          <w:bdr w:val="none" w:sz="0" w:space="0" w:color="auto" w:frame="1"/>
        </w:rPr>
        <w:t>,  </w:t>
      </w:r>
      <w:r w:rsidR="008531F2" w:rsidRPr="00FA0747">
        <w:rPr>
          <w:color w:val="000000" w:themeColor="text1"/>
        </w:rPr>
        <w:t xml:space="preserve">I.S.B.N.: </w:t>
      </w:r>
      <w:hyperlink r:id="rId11" w:history="1">
        <w:r w:rsidR="008531F2">
          <w:rPr>
            <w:rStyle w:val="Hipervnculo"/>
            <w:color w:val="000000" w:themeColor="text1"/>
            <w:u w:val="none"/>
          </w:rPr>
          <w:t>978-84-92996-78</w:t>
        </w:r>
        <w:r w:rsidR="008531F2" w:rsidRPr="00FA0747">
          <w:rPr>
            <w:rStyle w:val="Hipervnculo"/>
            <w:color w:val="000000" w:themeColor="text1"/>
            <w:u w:val="none"/>
          </w:rPr>
          <w:t>-</w:t>
        </w:r>
        <w:r w:rsidR="008531F2">
          <w:rPr>
            <w:rStyle w:val="Hipervnculo"/>
            <w:color w:val="000000" w:themeColor="text1"/>
            <w:u w:val="none"/>
          </w:rPr>
          <w:t>0.</w:t>
        </w:r>
      </w:hyperlink>
    </w:p>
    <w:p w:rsidR="001E0692" w:rsidRDefault="001E0692" w:rsidP="00FA0747">
      <w:pPr>
        <w:spacing w:line="276" w:lineRule="auto"/>
        <w:jc w:val="both"/>
        <w:rPr>
          <w:color w:val="000000" w:themeColor="text1"/>
          <w:bdr w:val="none" w:sz="0" w:space="0" w:color="auto" w:frame="1"/>
        </w:rPr>
      </w:pPr>
    </w:p>
    <w:p w:rsidR="00FA0747" w:rsidRPr="00FA0747" w:rsidRDefault="00FA0747" w:rsidP="00FA0747">
      <w:pPr>
        <w:spacing w:line="276" w:lineRule="auto"/>
        <w:jc w:val="both"/>
        <w:rPr>
          <w:color w:val="000000" w:themeColor="text1"/>
          <w:bdr w:val="none" w:sz="0" w:space="0" w:color="auto" w:frame="1"/>
        </w:rPr>
      </w:pPr>
    </w:p>
    <w:p w:rsidR="00DF3D4B" w:rsidRPr="00FA0747" w:rsidRDefault="0088794A" w:rsidP="00FA0747">
      <w:pPr>
        <w:spacing w:line="276" w:lineRule="auto"/>
        <w:jc w:val="both"/>
        <w:rPr>
          <w:color w:val="000000" w:themeColor="text1"/>
        </w:rPr>
      </w:pPr>
      <w:r w:rsidRPr="00FA0747">
        <w:rPr>
          <w:rStyle w:val="Textoennegrita"/>
          <w:color w:val="000000" w:themeColor="text1"/>
          <w:bdr w:val="none" w:sz="0" w:space="0" w:color="auto" w:frame="1"/>
        </w:rPr>
        <w:fldChar w:fldCharType="begin"/>
      </w:r>
      <w:r w:rsidR="001E0692" w:rsidRPr="00FA0747">
        <w:rPr>
          <w:rStyle w:val="Textoennegrita"/>
          <w:color w:val="000000" w:themeColor="text1"/>
          <w:bdr w:val="none" w:sz="0" w:space="0" w:color="auto" w:frame="1"/>
        </w:rPr>
        <w:instrText xml:space="preserve"> HYPERLINK "http://www.mcu.es/webISBN/tituloDetalle.do?sidTitul=1898119&amp;action=busquedaInicial&amp;noValidating=true&amp;POS=0&amp;MAX=50&amp;TOTAL=0&amp;prev_layout=busquedaisbn&amp;layout=busquedaisbn&amp;language=es" </w:instrText>
      </w:r>
      <w:r w:rsidRPr="00FA0747">
        <w:rPr>
          <w:rStyle w:val="Textoennegrita"/>
          <w:color w:val="000000" w:themeColor="text1"/>
          <w:bdr w:val="none" w:sz="0" w:space="0" w:color="auto" w:frame="1"/>
        </w:rPr>
        <w:fldChar w:fldCharType="separate"/>
      </w:r>
      <w:r w:rsidR="001E0692" w:rsidRPr="00FA0747">
        <w:rPr>
          <w:rStyle w:val="Textoennegrita"/>
          <w:bCs w:val="0"/>
          <w:color w:val="000000" w:themeColor="text1"/>
          <w:bdr w:val="none" w:sz="0" w:space="0" w:color="auto" w:frame="1"/>
        </w:rPr>
        <w:t>El Valle de Lecrín a través del catastro del Marqués de la Ensenada,</w:t>
      </w:r>
      <w:r w:rsidR="00DF3D4B" w:rsidRPr="00FA0747">
        <w:rPr>
          <w:color w:val="000000" w:themeColor="text1"/>
        </w:rPr>
        <w:t xml:space="preserve"> </w:t>
      </w:r>
    </w:p>
    <w:p w:rsidR="001E0692" w:rsidRPr="00FA0747" w:rsidRDefault="00FA0747" w:rsidP="00FA0747">
      <w:pPr>
        <w:spacing w:line="276" w:lineRule="auto"/>
        <w:jc w:val="both"/>
        <w:rPr>
          <w:color w:val="000000" w:themeColor="text1"/>
          <w:bdr w:val="none" w:sz="0" w:space="0" w:color="auto" w:frame="1"/>
        </w:rPr>
      </w:pPr>
      <w:r w:rsidRPr="00FA0747">
        <w:rPr>
          <w:color w:val="000000" w:themeColor="text1"/>
        </w:rPr>
        <w:t>E</w:t>
      </w:r>
      <w:r w:rsidR="00DF3D4B" w:rsidRPr="00FA0747">
        <w:rPr>
          <w:color w:val="000000" w:themeColor="text1"/>
        </w:rPr>
        <w:t xml:space="preserve">t. CSV., Granada, </w:t>
      </w:r>
      <w:r w:rsidR="00DF3D4B" w:rsidRPr="00FA0747">
        <w:rPr>
          <w:rStyle w:val="Textoennegrita"/>
          <w:b w:val="0"/>
          <w:color w:val="000000" w:themeColor="text1"/>
          <w:bdr w:val="none" w:sz="0" w:space="0" w:color="auto" w:frame="1"/>
        </w:rPr>
        <w:t>2011, </w:t>
      </w:r>
      <w:r w:rsidR="00DF3D4B" w:rsidRPr="00FA0747">
        <w:rPr>
          <w:color w:val="000000" w:themeColor="text1"/>
          <w:bdr w:val="none" w:sz="0" w:space="0" w:color="auto" w:frame="1"/>
        </w:rPr>
        <w:t xml:space="preserve"> </w:t>
      </w:r>
      <w:r w:rsidR="00DF3D4B" w:rsidRPr="00FA0747">
        <w:rPr>
          <w:color w:val="000000" w:themeColor="text1"/>
        </w:rPr>
        <w:t xml:space="preserve">I.S.B.N.: </w:t>
      </w:r>
      <w:r w:rsidR="001E0692" w:rsidRPr="00FA0747">
        <w:rPr>
          <w:rStyle w:val="Textoennegrita"/>
          <w:b w:val="0"/>
          <w:bCs w:val="0"/>
          <w:color w:val="000000" w:themeColor="text1"/>
          <w:bdr w:val="none" w:sz="0" w:space="0" w:color="auto" w:frame="1"/>
        </w:rPr>
        <w:t>1751-1752</w:t>
      </w:r>
      <w:r w:rsidR="0088794A" w:rsidRPr="00FA0747">
        <w:rPr>
          <w:rStyle w:val="Textoennegrita"/>
          <w:color w:val="000000" w:themeColor="text1"/>
          <w:bdr w:val="none" w:sz="0" w:space="0" w:color="auto" w:frame="1"/>
        </w:rPr>
        <w:fldChar w:fldCharType="end"/>
      </w:r>
      <w:r w:rsidR="00DF3D4B" w:rsidRPr="00FA0747">
        <w:rPr>
          <w:rStyle w:val="Textoennegrita"/>
          <w:color w:val="000000" w:themeColor="text1"/>
          <w:bdr w:val="none" w:sz="0" w:space="0" w:color="auto" w:frame="1"/>
        </w:rPr>
        <w:t xml:space="preserve">   </w:t>
      </w:r>
      <w:hyperlink r:id="rId12" w:history="1">
        <w:r w:rsidR="00DF3D4B" w:rsidRPr="00FA0747">
          <w:rPr>
            <w:rStyle w:val="Hipervnculo"/>
            <w:color w:val="000000" w:themeColor="text1"/>
            <w:u w:val="none"/>
          </w:rPr>
          <w:t>978-84-92996-74-2</w:t>
        </w:r>
      </w:hyperlink>
    </w:p>
    <w:p w:rsidR="001E0692" w:rsidRPr="00FA0747" w:rsidRDefault="001E0692" w:rsidP="00FA0747">
      <w:pPr>
        <w:spacing w:line="276" w:lineRule="auto"/>
        <w:jc w:val="both"/>
        <w:rPr>
          <w:color w:val="000000" w:themeColor="text1"/>
          <w:bdr w:val="none" w:sz="0" w:space="0" w:color="auto" w:frame="1"/>
        </w:rPr>
      </w:pPr>
      <w:r w:rsidRPr="00FA0747">
        <w:rPr>
          <w:color w:val="000000" w:themeColor="text1"/>
          <w:bdr w:val="none" w:sz="0" w:space="0" w:color="auto" w:frame="1"/>
        </w:rPr>
        <w:t xml:space="preserve">    </w:t>
      </w:r>
      <w:r w:rsidR="00DF3D4B" w:rsidRPr="00FA0747">
        <w:rPr>
          <w:color w:val="000000" w:themeColor="text1"/>
          <w:bdr w:val="none" w:sz="0" w:space="0" w:color="auto" w:frame="1"/>
        </w:rPr>
        <w:t xml:space="preserve"> </w:t>
      </w:r>
    </w:p>
    <w:p w:rsidR="00DF3D4B" w:rsidRPr="00FA0747" w:rsidRDefault="0088794A" w:rsidP="00FA0747">
      <w:pPr>
        <w:spacing w:line="276" w:lineRule="auto"/>
        <w:jc w:val="both"/>
        <w:rPr>
          <w:color w:val="000000" w:themeColor="text1"/>
        </w:rPr>
      </w:pPr>
      <w:hyperlink r:id="rId13" w:history="1">
        <w:r w:rsidR="001E0692" w:rsidRPr="00FA0747">
          <w:rPr>
            <w:rStyle w:val="Textoennegrita"/>
            <w:bCs w:val="0"/>
            <w:color w:val="000000" w:themeColor="text1"/>
            <w:bdr w:val="none" w:sz="0" w:space="0" w:color="auto" w:frame="1"/>
          </w:rPr>
          <w:t xml:space="preserve">El Valle de Lecrín a través de los textos de las </w:t>
        </w:r>
        <w:r w:rsidR="00F52A21" w:rsidRPr="00FA0747">
          <w:rPr>
            <w:rStyle w:val="Textoennegrita"/>
            <w:bCs w:val="0"/>
            <w:color w:val="000000" w:themeColor="text1"/>
            <w:bdr w:val="none" w:sz="0" w:space="0" w:color="auto" w:frame="1"/>
          </w:rPr>
          <w:t>R</w:t>
        </w:r>
        <w:r w:rsidR="001E0692" w:rsidRPr="00FA0747">
          <w:rPr>
            <w:rStyle w:val="Textoennegrita"/>
            <w:bCs w:val="0"/>
            <w:color w:val="000000" w:themeColor="text1"/>
            <w:bdr w:val="none" w:sz="0" w:space="0" w:color="auto" w:frame="1"/>
          </w:rPr>
          <w:t xml:space="preserve">espuestas </w:t>
        </w:r>
        <w:r w:rsidR="00F52A21" w:rsidRPr="00FA0747">
          <w:rPr>
            <w:rStyle w:val="Textoennegrita"/>
            <w:bCs w:val="0"/>
            <w:color w:val="000000" w:themeColor="text1"/>
            <w:bdr w:val="none" w:sz="0" w:space="0" w:color="auto" w:frame="1"/>
          </w:rPr>
          <w:t>G</w:t>
        </w:r>
        <w:r w:rsidR="001E0692" w:rsidRPr="00FA0747">
          <w:rPr>
            <w:rStyle w:val="Textoennegrita"/>
            <w:bCs w:val="0"/>
            <w:color w:val="000000" w:themeColor="text1"/>
            <w:bdr w:val="none" w:sz="0" w:space="0" w:color="auto" w:frame="1"/>
          </w:rPr>
          <w:t>enerales</w:t>
        </w:r>
      </w:hyperlink>
      <w:r w:rsidR="001E0692" w:rsidRPr="00FA0747">
        <w:rPr>
          <w:rStyle w:val="Textoennegrita"/>
          <w:color w:val="000000" w:themeColor="text1"/>
          <w:bdr w:val="none" w:sz="0" w:space="0" w:color="auto" w:frame="1"/>
        </w:rPr>
        <w:t xml:space="preserve"> </w:t>
      </w:r>
    </w:p>
    <w:p w:rsidR="001E0692" w:rsidRPr="00FA0747" w:rsidRDefault="00FA0747" w:rsidP="00FA0747">
      <w:pPr>
        <w:spacing w:line="276" w:lineRule="auto"/>
        <w:jc w:val="both"/>
        <w:rPr>
          <w:color w:val="000000" w:themeColor="text1"/>
          <w:bdr w:val="none" w:sz="0" w:space="0" w:color="auto" w:frame="1"/>
        </w:rPr>
      </w:pPr>
      <w:r w:rsidRPr="00FA0747">
        <w:rPr>
          <w:color w:val="000000" w:themeColor="text1"/>
        </w:rPr>
        <w:t>Ed</w:t>
      </w:r>
      <w:r w:rsidR="00DF3D4B" w:rsidRPr="00FA0747">
        <w:rPr>
          <w:color w:val="000000" w:themeColor="text1"/>
        </w:rPr>
        <w:t xml:space="preserve">. CSV., Granada, </w:t>
      </w:r>
      <w:r w:rsidR="00F52A21" w:rsidRPr="00FA0747">
        <w:rPr>
          <w:rStyle w:val="Textoennegrita"/>
          <w:color w:val="000000" w:themeColor="text1"/>
          <w:bdr w:val="none" w:sz="0" w:space="0" w:color="auto" w:frame="1"/>
        </w:rPr>
        <w:t> </w:t>
      </w:r>
      <w:r w:rsidR="00F52A21" w:rsidRPr="00FA0747">
        <w:rPr>
          <w:rStyle w:val="Textoennegrita"/>
          <w:b w:val="0"/>
          <w:color w:val="000000" w:themeColor="text1"/>
          <w:bdr w:val="none" w:sz="0" w:space="0" w:color="auto" w:frame="1"/>
        </w:rPr>
        <w:t>2011</w:t>
      </w:r>
      <w:r w:rsidR="00F52A21" w:rsidRPr="00FA0747">
        <w:rPr>
          <w:color w:val="000000" w:themeColor="text1"/>
        </w:rPr>
        <w:t xml:space="preserve">, I.S.B.N.: </w:t>
      </w:r>
      <w:hyperlink r:id="rId14" w:history="1">
        <w:r w:rsidR="00DF3D4B" w:rsidRPr="00FA0747">
          <w:rPr>
            <w:rStyle w:val="Hipervnculo"/>
            <w:color w:val="000000" w:themeColor="text1"/>
            <w:u w:val="none"/>
          </w:rPr>
          <w:t>978-84-92996-76-6</w:t>
        </w:r>
      </w:hyperlink>
      <w:r w:rsidR="00DF3D4B" w:rsidRPr="00FA0747">
        <w:rPr>
          <w:color w:val="000000" w:themeColor="text1"/>
          <w:bdr w:val="none" w:sz="0" w:space="0" w:color="auto" w:frame="1"/>
        </w:rPr>
        <w:t xml:space="preserve">     </w:t>
      </w:r>
    </w:p>
    <w:p w:rsidR="001E0692" w:rsidRPr="00FA0747" w:rsidRDefault="001E0692" w:rsidP="00FA0747">
      <w:pPr>
        <w:spacing w:line="276" w:lineRule="auto"/>
        <w:jc w:val="both"/>
        <w:rPr>
          <w:color w:val="000000" w:themeColor="text1"/>
          <w:bdr w:val="none" w:sz="0" w:space="0" w:color="auto" w:frame="1"/>
        </w:rPr>
      </w:pPr>
    </w:p>
    <w:p w:rsidR="001E0692" w:rsidRPr="00FA0747" w:rsidRDefault="0088794A" w:rsidP="00FA0747">
      <w:pPr>
        <w:spacing w:line="276" w:lineRule="auto"/>
        <w:jc w:val="both"/>
        <w:rPr>
          <w:color w:val="000000" w:themeColor="text1"/>
          <w:bdr w:val="none" w:sz="0" w:space="0" w:color="auto" w:frame="1"/>
        </w:rPr>
      </w:pPr>
      <w:hyperlink r:id="rId15" w:history="1">
        <w:r w:rsidR="001E0692" w:rsidRPr="00FA0747">
          <w:rPr>
            <w:rStyle w:val="Textoennegrita"/>
            <w:bCs w:val="0"/>
            <w:color w:val="000000" w:themeColor="text1"/>
            <w:bdr w:val="none" w:sz="0" w:space="0" w:color="auto" w:frame="1"/>
          </w:rPr>
          <w:t>Melegís, Rest</w:t>
        </w:r>
        <w:r w:rsidR="00F52A21" w:rsidRPr="00FA0747">
          <w:rPr>
            <w:rStyle w:val="Textoennegrita"/>
            <w:bCs w:val="0"/>
            <w:color w:val="000000" w:themeColor="text1"/>
            <w:bdr w:val="none" w:sz="0" w:space="0" w:color="auto" w:frame="1"/>
          </w:rPr>
          <w:t>á</w:t>
        </w:r>
        <w:r w:rsidR="001E0692" w:rsidRPr="00FA0747">
          <w:rPr>
            <w:rStyle w:val="Textoennegrita"/>
            <w:bCs w:val="0"/>
            <w:color w:val="000000" w:themeColor="text1"/>
            <w:bdr w:val="none" w:sz="0" w:space="0" w:color="auto" w:frame="1"/>
          </w:rPr>
          <w:t xml:space="preserve">bal y Saleres según las </w:t>
        </w:r>
        <w:r w:rsidR="00F52A21" w:rsidRPr="00FA0747">
          <w:rPr>
            <w:rStyle w:val="Textoennegrita"/>
            <w:bCs w:val="0"/>
            <w:color w:val="000000" w:themeColor="text1"/>
            <w:bdr w:val="none" w:sz="0" w:space="0" w:color="auto" w:frame="1"/>
          </w:rPr>
          <w:t>R</w:t>
        </w:r>
        <w:r w:rsidR="001E0692" w:rsidRPr="00FA0747">
          <w:rPr>
            <w:rStyle w:val="Textoennegrita"/>
            <w:bCs w:val="0"/>
            <w:color w:val="000000" w:themeColor="text1"/>
            <w:bdr w:val="none" w:sz="0" w:space="0" w:color="auto" w:frame="1"/>
          </w:rPr>
          <w:t xml:space="preserve">espuestas </w:t>
        </w:r>
        <w:r w:rsidR="00F52A21" w:rsidRPr="00FA0747">
          <w:rPr>
            <w:rStyle w:val="Textoennegrita"/>
            <w:bCs w:val="0"/>
            <w:color w:val="000000" w:themeColor="text1"/>
            <w:bdr w:val="none" w:sz="0" w:space="0" w:color="auto" w:frame="1"/>
          </w:rPr>
          <w:t>G</w:t>
        </w:r>
        <w:r w:rsidR="001E0692" w:rsidRPr="00FA0747">
          <w:rPr>
            <w:rStyle w:val="Textoennegrita"/>
            <w:bCs w:val="0"/>
            <w:color w:val="000000" w:themeColor="text1"/>
            <w:bdr w:val="none" w:sz="0" w:space="0" w:color="auto" w:frame="1"/>
          </w:rPr>
          <w:t>enerales del Marqués de la Ensenada</w:t>
        </w:r>
      </w:hyperlink>
      <w:r w:rsidR="00DF3D4B" w:rsidRPr="00FA0747">
        <w:rPr>
          <w:color w:val="000000" w:themeColor="text1"/>
        </w:rPr>
        <w:t xml:space="preserve">, </w:t>
      </w:r>
      <w:r w:rsidR="00F52A21" w:rsidRPr="00FA0747">
        <w:rPr>
          <w:color w:val="000000" w:themeColor="text1"/>
        </w:rPr>
        <w:t xml:space="preserve">Edt. CSV., Granada, </w:t>
      </w:r>
      <w:r w:rsidR="00F52A21" w:rsidRPr="00FA0747">
        <w:rPr>
          <w:rStyle w:val="Textoennegrita"/>
          <w:b w:val="0"/>
          <w:color w:val="000000" w:themeColor="text1"/>
          <w:bdr w:val="none" w:sz="0" w:space="0" w:color="auto" w:frame="1"/>
        </w:rPr>
        <w:t xml:space="preserve">2010, </w:t>
      </w:r>
      <w:r w:rsidR="00DF3D4B" w:rsidRPr="00FA0747">
        <w:rPr>
          <w:color w:val="000000" w:themeColor="text1"/>
        </w:rPr>
        <w:t xml:space="preserve">I.S.B.N.: </w:t>
      </w:r>
      <w:r w:rsidR="001E0692" w:rsidRPr="00FA0747">
        <w:rPr>
          <w:rStyle w:val="Textoennegrita"/>
          <w:color w:val="000000" w:themeColor="text1"/>
          <w:bdr w:val="none" w:sz="0" w:space="0" w:color="auto" w:frame="1"/>
        </w:rPr>
        <w:t xml:space="preserve"> </w:t>
      </w:r>
      <w:hyperlink r:id="rId16" w:history="1">
        <w:r w:rsidR="001E0692" w:rsidRPr="00FA0747">
          <w:rPr>
            <w:rStyle w:val="Hipervnculo"/>
            <w:color w:val="000000" w:themeColor="text1"/>
            <w:u w:val="none"/>
          </w:rPr>
          <w:t>978-84-92996-09-4</w:t>
        </w:r>
      </w:hyperlink>
      <w:r w:rsidR="001E0692" w:rsidRPr="00FA0747">
        <w:rPr>
          <w:color w:val="000000" w:themeColor="text1"/>
          <w:bdr w:val="none" w:sz="0" w:space="0" w:color="auto" w:frame="1"/>
        </w:rPr>
        <w:t xml:space="preserve">      </w:t>
      </w:r>
    </w:p>
    <w:p w:rsidR="001E0692" w:rsidRPr="00FA0747" w:rsidRDefault="001E0692" w:rsidP="00FA0747">
      <w:pPr>
        <w:spacing w:line="276" w:lineRule="auto"/>
        <w:jc w:val="both"/>
        <w:rPr>
          <w:color w:val="000000" w:themeColor="text1"/>
        </w:rPr>
      </w:pPr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>Inventario de los documentos de la Casa de la Cultura: el Ayuntamiento y el Libro Padrón de 1814, dos muestras del pasado histórico de Albuñuelas</w:t>
      </w:r>
      <w:r w:rsidRPr="00FA0747">
        <w:rPr>
          <w:color w:val="000000" w:themeColor="text1"/>
        </w:rPr>
        <w:t xml:space="preserve">. </w:t>
      </w:r>
      <w:r w:rsidR="001E0692" w:rsidRPr="00FA0747">
        <w:rPr>
          <w:color w:val="000000" w:themeColor="text1"/>
        </w:rPr>
        <w:t xml:space="preserve">Edt. CSV., Granada, </w:t>
      </w:r>
      <w:r w:rsidRPr="00FA0747">
        <w:rPr>
          <w:color w:val="000000" w:themeColor="text1"/>
        </w:rPr>
        <w:t>2008</w:t>
      </w:r>
      <w:r w:rsidR="001E0692" w:rsidRPr="00FA0747">
        <w:rPr>
          <w:color w:val="000000" w:themeColor="text1"/>
        </w:rPr>
        <w:t>,</w:t>
      </w:r>
      <w:r w:rsidRPr="00FA0747">
        <w:rPr>
          <w:color w:val="000000" w:themeColor="text1"/>
        </w:rPr>
        <w:t xml:space="preserve"> I.S.B.N.: 978-84-936427-2-3.</w:t>
      </w:r>
    </w:p>
    <w:p w:rsidR="00F52A21" w:rsidRPr="00FA0747" w:rsidRDefault="00F52A21" w:rsidP="00FA0747">
      <w:pPr>
        <w:spacing w:line="276" w:lineRule="auto"/>
        <w:jc w:val="both"/>
        <w:rPr>
          <w:b/>
          <w:color w:val="000000" w:themeColor="text1"/>
        </w:rPr>
      </w:pPr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>La cofradía del Santísimo Rosario en Albuñuelas: historio y textos.</w:t>
      </w:r>
      <w:r w:rsidRPr="00FA0747">
        <w:rPr>
          <w:color w:val="000000" w:themeColor="text1"/>
        </w:rPr>
        <w:t xml:space="preserve"> </w:t>
      </w:r>
      <w:r w:rsidR="00F52A21" w:rsidRPr="00FA0747">
        <w:rPr>
          <w:color w:val="000000" w:themeColor="text1"/>
        </w:rPr>
        <w:t xml:space="preserve">Edt. CSV., </w:t>
      </w:r>
      <w:r w:rsidRPr="00FA0747">
        <w:rPr>
          <w:color w:val="000000" w:themeColor="text1"/>
        </w:rPr>
        <w:t>Granada, 2008</w:t>
      </w:r>
      <w:r w:rsidR="00F52A21" w:rsidRPr="00FA0747">
        <w:rPr>
          <w:color w:val="000000" w:themeColor="text1"/>
        </w:rPr>
        <w:t>.</w:t>
      </w:r>
      <w:r w:rsidRPr="00FA0747">
        <w:rPr>
          <w:color w:val="000000" w:themeColor="text1"/>
        </w:rPr>
        <w:t xml:space="preserve"> I.S.B.N.: 978-84-93627-4-7.</w:t>
      </w:r>
    </w:p>
    <w:p w:rsidR="00F52A21" w:rsidRPr="00FA0747" w:rsidRDefault="00F52A21" w:rsidP="00FA0747">
      <w:pPr>
        <w:spacing w:line="276" w:lineRule="auto"/>
        <w:jc w:val="both"/>
        <w:rPr>
          <w:b/>
          <w:color w:val="000000" w:themeColor="text1"/>
        </w:rPr>
      </w:pPr>
    </w:p>
    <w:p w:rsidR="002B2E48" w:rsidRDefault="002B2E48" w:rsidP="00FA0747">
      <w:p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>La Vida en una Localidad Rural Andaluza de la Edad Moderna: Albuñuelas.</w:t>
      </w:r>
      <w:r w:rsidR="00F52A21" w:rsidRPr="00FA0747">
        <w:rPr>
          <w:b/>
          <w:color w:val="000000" w:themeColor="text1"/>
        </w:rPr>
        <w:t xml:space="preserve"> </w:t>
      </w:r>
      <w:r w:rsidRPr="00FA0747">
        <w:rPr>
          <w:b/>
          <w:color w:val="000000" w:themeColor="text1"/>
        </w:rPr>
        <w:t>Cofradías y religiosidad.</w:t>
      </w:r>
      <w:r w:rsidRPr="00FA0747">
        <w:rPr>
          <w:color w:val="000000" w:themeColor="text1"/>
        </w:rPr>
        <w:t xml:space="preserve"> </w:t>
      </w:r>
      <w:r w:rsidR="00F52A21" w:rsidRPr="00FA0747">
        <w:rPr>
          <w:color w:val="000000" w:themeColor="text1"/>
        </w:rPr>
        <w:t xml:space="preserve">Edt. CSV., Granada, </w:t>
      </w:r>
      <w:r w:rsidRPr="00FA0747">
        <w:rPr>
          <w:color w:val="000000" w:themeColor="text1"/>
        </w:rPr>
        <w:t>2008</w:t>
      </w:r>
      <w:r w:rsidR="00F52A21" w:rsidRPr="00FA0747">
        <w:rPr>
          <w:color w:val="000000" w:themeColor="text1"/>
        </w:rPr>
        <w:t>.</w:t>
      </w:r>
      <w:r w:rsidRPr="00FA0747">
        <w:rPr>
          <w:color w:val="000000" w:themeColor="text1"/>
        </w:rPr>
        <w:t xml:space="preserve"> I.S.B.N.: 978-84-936197-4-9.</w:t>
      </w:r>
    </w:p>
    <w:p w:rsidR="00612E6D" w:rsidRDefault="00612E6D" w:rsidP="00FA0747">
      <w:pPr>
        <w:spacing w:line="276" w:lineRule="auto"/>
        <w:jc w:val="both"/>
        <w:rPr>
          <w:color w:val="000000" w:themeColor="text1"/>
        </w:rPr>
      </w:pPr>
    </w:p>
    <w:p w:rsidR="00612E6D" w:rsidRPr="00FA0747" w:rsidRDefault="00612E6D" w:rsidP="00FA0747">
      <w:pPr>
        <w:spacing w:line="276" w:lineRule="auto"/>
        <w:jc w:val="both"/>
        <w:rPr>
          <w:color w:val="000000" w:themeColor="text1"/>
        </w:rPr>
      </w:pPr>
    </w:p>
    <w:p w:rsidR="00612E6D" w:rsidRPr="00FA0747" w:rsidRDefault="00612E6D" w:rsidP="00612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line="276" w:lineRule="auto"/>
        <w:jc w:val="both"/>
        <w:rPr>
          <w:b/>
          <w:caps/>
          <w:color w:val="000000" w:themeColor="text1"/>
        </w:rPr>
      </w:pPr>
      <w:r>
        <w:rPr>
          <w:b/>
          <w:color w:val="000000" w:themeColor="text1"/>
        </w:rPr>
        <w:t>Conferencias</w:t>
      </w:r>
      <w:r w:rsidR="00294EE6">
        <w:rPr>
          <w:b/>
          <w:color w:val="000000" w:themeColor="text1"/>
        </w:rPr>
        <w:t>, exposiciones</w:t>
      </w:r>
      <w:r>
        <w:rPr>
          <w:b/>
          <w:color w:val="000000" w:themeColor="text1"/>
        </w:rPr>
        <w:t xml:space="preserve"> y ponencias</w:t>
      </w:r>
    </w:p>
    <w:p w:rsidR="00612E6D" w:rsidRDefault="00612E6D" w:rsidP="00C50A0D">
      <w:pPr>
        <w:spacing w:line="276" w:lineRule="auto"/>
        <w:jc w:val="both"/>
        <w:rPr>
          <w:color w:val="000000" w:themeColor="text1"/>
        </w:rPr>
      </w:pPr>
    </w:p>
    <w:p w:rsidR="00874BEC" w:rsidRDefault="00612E6D" w:rsidP="00C50A0D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Ciclo de  conferencias sobre “la religiosidad popular”, Iglesia Parroquial de Albuñuelas, </w:t>
      </w:r>
      <w:r w:rsidR="00874BEC">
        <w:rPr>
          <w:color w:val="000000" w:themeColor="text1"/>
        </w:rPr>
        <w:t>miércoles</w:t>
      </w:r>
      <w:r>
        <w:rPr>
          <w:color w:val="000000" w:themeColor="text1"/>
        </w:rPr>
        <w:t xml:space="preserve"> 26 de abril</w:t>
      </w:r>
      <w:r w:rsidR="00874BEC">
        <w:rPr>
          <w:color w:val="000000" w:themeColor="text1"/>
        </w:rPr>
        <w:t>, 26 de mayo viernes y 23 de junio</w:t>
      </w:r>
      <w:r>
        <w:rPr>
          <w:color w:val="000000" w:themeColor="text1"/>
        </w:rPr>
        <w:t xml:space="preserve"> de 2006</w:t>
      </w:r>
      <w:r w:rsidR="00874BEC">
        <w:rPr>
          <w:color w:val="000000" w:themeColor="text1"/>
        </w:rPr>
        <w:t>.</w:t>
      </w:r>
    </w:p>
    <w:p w:rsidR="00874BEC" w:rsidRDefault="00874BEC" w:rsidP="00C50A0D">
      <w:pPr>
        <w:spacing w:line="276" w:lineRule="auto"/>
        <w:jc w:val="both"/>
        <w:rPr>
          <w:color w:val="000000" w:themeColor="text1"/>
        </w:rPr>
      </w:pPr>
    </w:p>
    <w:p w:rsidR="00874BEC" w:rsidRDefault="00294EE6" w:rsidP="00C50A0D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Exposición de dos libros antiguos del Ayuntamiento, lunes 12, martes 13 y miércoles 14 de febrero de 2007.</w:t>
      </w:r>
    </w:p>
    <w:p w:rsidR="00294EE6" w:rsidRDefault="00294EE6" w:rsidP="00C50A0D">
      <w:pPr>
        <w:spacing w:line="276" w:lineRule="auto"/>
        <w:jc w:val="both"/>
        <w:rPr>
          <w:color w:val="000000" w:themeColor="text1"/>
        </w:rPr>
      </w:pPr>
    </w:p>
    <w:p w:rsidR="002B2E48" w:rsidRPr="00FA0747" w:rsidRDefault="00612E6D" w:rsidP="00C50A0D">
      <w:pPr>
        <w:spacing w:line="276" w:lineRule="auto"/>
        <w:jc w:val="both"/>
        <w:rPr>
          <w:b/>
          <w:caps/>
          <w:color w:val="000000" w:themeColor="text1"/>
        </w:rPr>
      </w:pPr>
      <w:r>
        <w:rPr>
          <w:color w:val="000000" w:themeColor="text1"/>
        </w:rPr>
        <w:t xml:space="preserve"> </w:t>
      </w:r>
      <w:r w:rsidR="00DA4932">
        <w:rPr>
          <w:color w:val="000000" w:themeColor="text1"/>
        </w:rPr>
        <w:t xml:space="preserve">Ponencia: </w:t>
      </w:r>
      <w:r w:rsidR="002B2E48" w:rsidRPr="00FA0747">
        <w:rPr>
          <w:color w:val="000000" w:themeColor="text1"/>
        </w:rPr>
        <w:br w:type="page"/>
      </w:r>
      <w:r w:rsidR="002B2E48" w:rsidRPr="00FA0747">
        <w:rPr>
          <w:b/>
          <w:caps/>
          <w:color w:val="000000" w:themeColor="text1"/>
        </w:rPr>
        <w:lastRenderedPageBreak/>
        <w:t>Experiencia Profesional.</w:t>
      </w:r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</w:rPr>
      </w:pPr>
    </w:p>
    <w:p w:rsidR="002B2E48" w:rsidRPr="00FA0747" w:rsidRDefault="002B2E48" w:rsidP="00FA0747">
      <w:pPr>
        <w:numPr>
          <w:ilvl w:val="0"/>
          <w:numId w:val="2"/>
        </w:num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>Monitor de actividades extraescolares</w:t>
      </w:r>
      <w:r w:rsidRPr="00FA0747">
        <w:rPr>
          <w:color w:val="000000" w:themeColor="text1"/>
        </w:rPr>
        <w:t xml:space="preserve"> en el verano de 2005. </w:t>
      </w:r>
    </w:p>
    <w:p w:rsidR="002B2E48" w:rsidRPr="00FA0747" w:rsidRDefault="002B2E48" w:rsidP="00FA0747">
      <w:pPr>
        <w:numPr>
          <w:ilvl w:val="0"/>
          <w:numId w:val="2"/>
        </w:numPr>
        <w:spacing w:line="276" w:lineRule="auto"/>
        <w:jc w:val="both"/>
        <w:rPr>
          <w:color w:val="000000" w:themeColor="text1"/>
        </w:rPr>
      </w:pPr>
      <w:r w:rsidRPr="00FA0747">
        <w:rPr>
          <w:b/>
          <w:color w:val="000000" w:themeColor="text1"/>
        </w:rPr>
        <w:t>Dinamizador del Medio Rural</w:t>
      </w:r>
      <w:r w:rsidRPr="00FA0747">
        <w:rPr>
          <w:color w:val="000000" w:themeColor="text1"/>
        </w:rPr>
        <w:t xml:space="preserve">  como Monitor del Aula de Informática del Ayuntamiento de Albuñuelas  desde el 22 de septiembre del 2005 al 22 de febrero de 2006. </w:t>
      </w:r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</w:rPr>
      </w:pPr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</w:rPr>
      </w:pPr>
    </w:p>
    <w:p w:rsidR="002B2E48" w:rsidRPr="00FA0747" w:rsidRDefault="002B2E48" w:rsidP="00FA0747">
      <w:pPr>
        <w:spacing w:line="276" w:lineRule="auto"/>
        <w:jc w:val="both"/>
        <w:rPr>
          <w:color w:val="000000" w:themeColor="text1"/>
        </w:rPr>
      </w:pPr>
    </w:p>
    <w:p w:rsidR="00536A4D" w:rsidRPr="00FA0747" w:rsidRDefault="00536A4D" w:rsidP="00FA0747">
      <w:pPr>
        <w:spacing w:line="276" w:lineRule="auto"/>
        <w:jc w:val="both"/>
        <w:rPr>
          <w:color w:val="000000" w:themeColor="text1"/>
        </w:rPr>
      </w:pPr>
    </w:p>
    <w:sectPr w:rsidR="00536A4D" w:rsidRPr="00FA0747" w:rsidSect="006571EB">
      <w:headerReference w:type="default" r:id="rId1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018" w:rsidRDefault="00FB7018" w:rsidP="005C529C">
      <w:r>
        <w:separator/>
      </w:r>
    </w:p>
  </w:endnote>
  <w:endnote w:type="continuationSeparator" w:id="0">
    <w:p w:rsidR="00FB7018" w:rsidRDefault="00FB7018" w:rsidP="005C52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018" w:rsidRDefault="00FB7018" w:rsidP="005C529C">
      <w:r>
        <w:separator/>
      </w:r>
    </w:p>
  </w:footnote>
  <w:footnote w:type="continuationSeparator" w:id="0">
    <w:p w:rsidR="00FB7018" w:rsidRDefault="00FB7018" w:rsidP="005C52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40" w:rsidRPr="006571EB" w:rsidRDefault="006268C9" w:rsidP="006571EB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jc w:val="center"/>
      <w:rPr>
        <w:b/>
      </w:rPr>
    </w:pPr>
    <w:r w:rsidRPr="006571EB">
      <w:rPr>
        <w:b/>
      </w:rPr>
      <w:t>CURRICULUN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4390"/>
    <w:multiLevelType w:val="hybridMultilevel"/>
    <w:tmpl w:val="C4F0E006"/>
    <w:lvl w:ilvl="0" w:tplc="CB1218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924197"/>
    <w:multiLevelType w:val="hybridMultilevel"/>
    <w:tmpl w:val="00F8739C"/>
    <w:lvl w:ilvl="0" w:tplc="CB1218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2E48"/>
    <w:rsid w:val="00113BDA"/>
    <w:rsid w:val="001E0692"/>
    <w:rsid w:val="0028705E"/>
    <w:rsid w:val="00294EE6"/>
    <w:rsid w:val="002B2E48"/>
    <w:rsid w:val="00367918"/>
    <w:rsid w:val="00434970"/>
    <w:rsid w:val="00536A4D"/>
    <w:rsid w:val="005C529C"/>
    <w:rsid w:val="00612E6D"/>
    <w:rsid w:val="006268C9"/>
    <w:rsid w:val="006A3B75"/>
    <w:rsid w:val="007217C2"/>
    <w:rsid w:val="008531F2"/>
    <w:rsid w:val="00874BEC"/>
    <w:rsid w:val="0088794A"/>
    <w:rsid w:val="00972E32"/>
    <w:rsid w:val="00AE06FF"/>
    <w:rsid w:val="00B25BDA"/>
    <w:rsid w:val="00C50A0D"/>
    <w:rsid w:val="00CA2475"/>
    <w:rsid w:val="00D65E37"/>
    <w:rsid w:val="00DA4932"/>
    <w:rsid w:val="00DF3D4B"/>
    <w:rsid w:val="00E03EA4"/>
    <w:rsid w:val="00EB51D3"/>
    <w:rsid w:val="00F47C41"/>
    <w:rsid w:val="00F52A21"/>
    <w:rsid w:val="00FA0747"/>
    <w:rsid w:val="00FB7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B2E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B2E4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2B2E48"/>
    <w:rPr>
      <w:color w:val="0000FF"/>
      <w:u w:val="single"/>
    </w:rPr>
  </w:style>
  <w:style w:type="character" w:styleId="Textoennegrita">
    <w:name w:val="Strong"/>
    <w:basedOn w:val="Fuentedeprrafopredeter"/>
    <w:qFormat/>
    <w:rsid w:val="001E06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u.es/webISBN/tituloDetalle.do?sidTitul=1898114&amp;action=busquedaInicial&amp;noValidating=true&amp;POS=0&amp;MAX=50&amp;TOTAL=0&amp;prev_layout=busquedaisbn&amp;layout=busquedaisbn&amp;language=es" TargetMode="External"/><Relationship Id="rId13" Type="http://schemas.openxmlformats.org/officeDocument/2006/relationships/hyperlink" Target="http://www.mcu.es/webISBN/tituloDetalle.do?sidTitul=1898130&amp;action=busquedaInicial&amp;noValidating=true&amp;POS=0&amp;MAX=50&amp;TOTAL=0&amp;prev_layout=busquedaisbn&amp;layout=busquedaisbn&amp;language=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mkas7@hotmail.com" TargetMode="External"/><Relationship Id="rId12" Type="http://schemas.openxmlformats.org/officeDocument/2006/relationships/hyperlink" Target="http://www.mcu.es/webISBN/tituloDetalle.do?sidTitul=1898119&amp;action=busquedaInicial&amp;noValidating=true&amp;POS=0&amp;MAX=50&amp;TOTAL=0&amp;prev_layout=busquedaisbn&amp;layout=busquedaisbn&amp;language=e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mcu.es/webISBN/tituloDetalle.do?sidTitul=1734629&amp;action=busquedaInicial&amp;noValidating=true&amp;POS=0&amp;MAX=50&amp;TOTAL=0&amp;prev_layout=busquedaisbn&amp;layout=busquedaisbn&amp;language=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cu.es/webISBN/tituloDetalle.do?sidTitul=1898114&amp;action=busquedaInicial&amp;noValidating=true&amp;POS=0&amp;MAX=50&amp;TOTAL=0&amp;prev_layout=busquedaisbn&amp;layout=busquedaisbn&amp;language=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cu.es/webISBN/tituloDetalle.do?sidTitul=1734629&amp;action=busquedaInicial&amp;noValidating=true&amp;POS=0&amp;MAX=50&amp;TOTAL=0&amp;prev_layout=busquedaisbn&amp;layout=busquedaisbn&amp;language=es" TargetMode="External"/><Relationship Id="rId10" Type="http://schemas.openxmlformats.org/officeDocument/2006/relationships/hyperlink" Target="http://www.mcu.es/webISBN/tituloDetalle.do?sidTitul=1898114&amp;action=busquedaInicial&amp;noValidating=true&amp;POS=0&amp;MAX=50&amp;TOTAL=0&amp;prev_layout=busquedaisbn&amp;layout=busquedaisbn&amp;language=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cu.es/webISBN/tituloDetalle.do?sidTitul=1898114&amp;action=busquedaInicial&amp;noValidating=true&amp;POS=0&amp;MAX=50&amp;TOTAL=0&amp;prev_layout=busquedaisbn&amp;layout=busquedaisbn&amp;language=es" TargetMode="External"/><Relationship Id="rId14" Type="http://schemas.openxmlformats.org/officeDocument/2006/relationships/hyperlink" Target="http://www.mcu.es/webISBN/tituloDetalle.do?sidTitul=1898130&amp;action=busquedaInicial&amp;noValidating=true&amp;POS=0&amp;MAX=50&amp;TOTAL=0&amp;prev_layout=busquedaisbn&amp;layout=busquedaisbn&amp;language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2013-08-26T18:01:00Z</dcterms:created>
  <dcterms:modified xsi:type="dcterms:W3CDTF">2013-08-26T18:01:00Z</dcterms:modified>
</cp:coreProperties>
</file>