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351" w:rsidRPr="006002BA" w:rsidRDefault="0088517C">
      <w:pPr>
        <w:rPr>
          <w:b/>
          <w:sz w:val="32"/>
        </w:rPr>
      </w:pPr>
      <w:r w:rsidRPr="006002BA">
        <w:rPr>
          <w:b/>
          <w:sz w:val="32"/>
        </w:rPr>
        <w:t>MODELO ENTIDAD-RELACION</w:t>
      </w:r>
    </w:p>
    <w:p w:rsidR="00E333F9" w:rsidRDefault="00E333F9" w:rsidP="00E333F9">
      <w:pPr>
        <w:jc w:val="center"/>
        <w:rPr>
          <w:b/>
          <w:sz w:val="28"/>
        </w:rPr>
      </w:pPr>
      <w:r>
        <w:rPr>
          <w:noProof/>
          <w:lang w:eastAsia="es-MX"/>
        </w:rPr>
        <w:drawing>
          <wp:inline distT="0" distB="0" distL="0" distR="0">
            <wp:extent cx="3724275" cy="1705996"/>
            <wp:effectExtent l="19050" t="0" r="9525" b="0"/>
            <wp:docPr id="1" name="Imagen 1" descr="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ntidad-relación"/>
                    <pic:cNvPicPr>
                      <a:picLocks noChangeAspect="1" noChangeArrowheads="1"/>
                    </pic:cNvPicPr>
                  </pic:nvPicPr>
                  <pic:blipFill>
                    <a:blip r:embed="rId6"/>
                    <a:srcRect/>
                    <a:stretch>
                      <a:fillRect/>
                    </a:stretch>
                  </pic:blipFill>
                  <pic:spPr bwMode="auto">
                    <a:xfrm>
                      <a:off x="0" y="0"/>
                      <a:ext cx="3725338" cy="1706483"/>
                    </a:xfrm>
                    <a:prstGeom prst="rect">
                      <a:avLst/>
                    </a:prstGeom>
                    <a:noFill/>
                    <a:ln w="9525">
                      <a:noFill/>
                      <a:miter lim="800000"/>
                      <a:headEnd/>
                      <a:tailEnd/>
                    </a:ln>
                  </pic:spPr>
                </pic:pic>
              </a:graphicData>
            </a:graphic>
          </wp:inline>
        </w:drawing>
      </w:r>
    </w:p>
    <w:p w:rsidR="00E333F9" w:rsidRPr="00E333F9" w:rsidRDefault="00E333F9">
      <w:pPr>
        <w:rPr>
          <w:sz w:val="24"/>
        </w:rPr>
      </w:pPr>
      <w:r>
        <w:rPr>
          <w:sz w:val="24"/>
        </w:rPr>
        <w:t>El modelo entidad-</w:t>
      </w:r>
      <w:r w:rsidR="0094701F">
        <w:rPr>
          <w:sz w:val="24"/>
        </w:rPr>
        <w:t>relación</w:t>
      </w:r>
      <w:r>
        <w:rPr>
          <w:sz w:val="24"/>
        </w:rPr>
        <w:t xml:space="preserve"> </w:t>
      </w:r>
      <w:r w:rsidR="00FE2B79">
        <w:rPr>
          <w:sz w:val="24"/>
        </w:rPr>
        <w:t>esta representado con diagramas y diversos elementos, que se complementan con un resumen que incluye los atributos y las relaciones de los elementos mencionados. E</w:t>
      </w:r>
      <w:r>
        <w:rPr>
          <w:sz w:val="24"/>
        </w:rPr>
        <w:t xml:space="preserve">s una forma de visualizar la estructura de las bases de datos relacionales y diseñar </w:t>
      </w:r>
      <w:r w:rsidR="00FE2B79">
        <w:rPr>
          <w:sz w:val="24"/>
        </w:rPr>
        <w:t>sus esquemas, para luego aplicarlos en un gestor de bases de datos.</w:t>
      </w:r>
    </w:p>
    <w:p w:rsidR="0088517C" w:rsidRPr="006002BA" w:rsidRDefault="0088517C">
      <w:pPr>
        <w:rPr>
          <w:b/>
          <w:sz w:val="28"/>
        </w:rPr>
      </w:pPr>
      <w:r w:rsidRPr="006002BA">
        <w:rPr>
          <w:b/>
          <w:sz w:val="28"/>
        </w:rPr>
        <w:t>Entidad</w:t>
      </w:r>
    </w:p>
    <w:p w:rsidR="0088517C" w:rsidRDefault="005B6BB3">
      <w:pPr>
        <w:rPr>
          <w:sz w:val="24"/>
        </w:rPr>
      </w:pPr>
      <w:r>
        <w:rPr>
          <w:sz w:val="24"/>
        </w:rPr>
        <w:t>La entidad en el modelo entidad-</w:t>
      </w:r>
      <w:r w:rsidR="00DA2237">
        <w:rPr>
          <w:sz w:val="24"/>
        </w:rPr>
        <w:t>relación</w:t>
      </w:r>
      <w:r>
        <w:rPr>
          <w:sz w:val="24"/>
        </w:rPr>
        <w:t xml:space="preserve"> no son </w:t>
      </w:r>
      <w:r w:rsidR="00DA2237">
        <w:rPr>
          <w:sz w:val="24"/>
        </w:rPr>
        <w:t>más</w:t>
      </w:r>
      <w:r>
        <w:rPr>
          <w:sz w:val="24"/>
        </w:rPr>
        <w:t xml:space="preserve"> que objetos</w:t>
      </w:r>
      <w:r w:rsidR="006002BA">
        <w:rPr>
          <w:sz w:val="24"/>
        </w:rPr>
        <w:t>, cosas o seres vivos que son independientes entre sí, y que pueden ser físicos (reales) o conceptuales (abstractos).</w:t>
      </w:r>
    </w:p>
    <w:p w:rsidR="006002BA" w:rsidRDefault="006002BA">
      <w:pPr>
        <w:rPr>
          <w:sz w:val="24"/>
        </w:rPr>
      </w:pPr>
      <w:r>
        <w:rPr>
          <w:sz w:val="24"/>
        </w:rPr>
        <w:t>Ejemplo:</w:t>
      </w:r>
    </w:p>
    <w:p w:rsidR="006002BA" w:rsidRPr="00387DE8" w:rsidRDefault="006002BA" w:rsidP="006002BA">
      <w:pPr>
        <w:numPr>
          <w:ilvl w:val="0"/>
          <w:numId w:val="1"/>
        </w:numPr>
        <w:shd w:val="clear" w:color="auto" w:fill="FFFFFF"/>
        <w:spacing w:after="120" w:line="360" w:lineRule="atLeast"/>
        <w:ind w:left="480"/>
        <w:rPr>
          <w:rFonts w:ascii="Arial" w:eastAsia="Times New Roman" w:hAnsi="Arial" w:cs="Arial"/>
          <w:color w:val="333333"/>
          <w:sz w:val="21"/>
          <w:szCs w:val="21"/>
          <w:lang w:eastAsia="es-MX"/>
        </w:rPr>
      </w:pPr>
      <w:r w:rsidRPr="006002BA">
        <w:rPr>
          <w:rFonts w:ascii="Arial" w:eastAsia="Times New Roman" w:hAnsi="Arial" w:cs="Arial"/>
          <w:b/>
          <w:bCs/>
          <w:color w:val="333333"/>
          <w:sz w:val="21"/>
          <w:lang w:eastAsia="es-MX"/>
        </w:rPr>
        <w:t>Coches</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(objeto físico): contiene la información de cada taller.</w:t>
      </w:r>
    </w:p>
    <w:p w:rsidR="006002BA" w:rsidRPr="00387DE8" w:rsidRDefault="006002BA" w:rsidP="006002BA">
      <w:pPr>
        <w:numPr>
          <w:ilvl w:val="0"/>
          <w:numId w:val="1"/>
        </w:numPr>
        <w:shd w:val="clear" w:color="auto" w:fill="FFFFFF"/>
        <w:spacing w:after="120" w:line="360" w:lineRule="atLeast"/>
        <w:ind w:left="480"/>
        <w:rPr>
          <w:rFonts w:ascii="Arial" w:eastAsia="Times New Roman" w:hAnsi="Arial" w:cs="Arial"/>
          <w:color w:val="333333"/>
          <w:sz w:val="21"/>
          <w:szCs w:val="21"/>
          <w:lang w:eastAsia="es-MX"/>
        </w:rPr>
      </w:pPr>
      <w:r w:rsidRPr="00387DE8">
        <w:rPr>
          <w:rFonts w:ascii="Arial" w:eastAsia="Times New Roman" w:hAnsi="Arial" w:cs="Arial"/>
          <w:b/>
          <w:bCs/>
          <w:color w:val="333333"/>
          <w:sz w:val="21"/>
          <w:lang w:eastAsia="es-MX"/>
        </w:rPr>
        <w:t>Empleado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w:t>
      </w:r>
      <w:r w:rsidRPr="00387DE8">
        <w:rPr>
          <w:rFonts w:ascii="Arial" w:eastAsia="Times New Roman" w:hAnsi="Arial" w:cs="Arial"/>
          <w:i/>
          <w:iCs/>
          <w:color w:val="333333"/>
          <w:sz w:val="21"/>
          <w:lang w:eastAsia="es-MX"/>
        </w:rPr>
        <w:t>objeto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físico): información de los trabajadores.</w:t>
      </w:r>
    </w:p>
    <w:p w:rsidR="006002BA" w:rsidRPr="00387DE8" w:rsidRDefault="006002BA" w:rsidP="006002BA">
      <w:pPr>
        <w:numPr>
          <w:ilvl w:val="0"/>
          <w:numId w:val="1"/>
        </w:numPr>
        <w:shd w:val="clear" w:color="auto" w:fill="FFFFFF"/>
        <w:spacing w:after="120" w:line="360" w:lineRule="atLeast"/>
        <w:ind w:left="480"/>
        <w:rPr>
          <w:rFonts w:ascii="Arial" w:eastAsia="Times New Roman" w:hAnsi="Arial" w:cs="Arial"/>
          <w:color w:val="333333"/>
          <w:sz w:val="21"/>
          <w:szCs w:val="21"/>
          <w:lang w:eastAsia="es-MX"/>
        </w:rPr>
      </w:pPr>
      <w:r w:rsidRPr="00387DE8">
        <w:rPr>
          <w:rFonts w:ascii="Arial" w:eastAsia="Times New Roman" w:hAnsi="Arial" w:cs="Arial"/>
          <w:b/>
          <w:bCs/>
          <w:color w:val="333333"/>
          <w:sz w:val="21"/>
          <w:lang w:eastAsia="es-MX"/>
        </w:rPr>
        <w:t>Cargo del empleado</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w:t>
      </w:r>
      <w:r w:rsidRPr="00387DE8">
        <w:rPr>
          <w:rFonts w:ascii="Arial" w:eastAsia="Times New Roman" w:hAnsi="Arial" w:cs="Arial"/>
          <w:i/>
          <w:iCs/>
          <w:color w:val="333333"/>
          <w:sz w:val="21"/>
          <w:lang w:eastAsia="es-MX"/>
        </w:rPr>
        <w:t>cosa</w:t>
      </w:r>
      <w:r w:rsidRPr="00387DE8">
        <w:rPr>
          <w:rFonts w:ascii="Arial" w:eastAsia="Times New Roman" w:hAnsi="Arial" w:cs="Arial"/>
          <w:color w:val="333333"/>
          <w:sz w:val="21"/>
          <w:lang w:eastAsia="es-MX"/>
        </w:rPr>
        <w:t> </w:t>
      </w:r>
      <w:r w:rsidRPr="00387DE8">
        <w:rPr>
          <w:rFonts w:ascii="Arial" w:eastAsia="Times New Roman" w:hAnsi="Arial" w:cs="Arial"/>
          <w:color w:val="333333"/>
          <w:sz w:val="21"/>
          <w:szCs w:val="21"/>
          <w:lang w:eastAsia="es-MX"/>
        </w:rPr>
        <w:t>abstracta): información de la función del empleado.</w:t>
      </w:r>
    </w:p>
    <w:p w:rsidR="006002BA" w:rsidRDefault="006002BA" w:rsidP="006002BA">
      <w:pPr>
        <w:shd w:val="clear" w:color="auto" w:fill="FFFFFF"/>
        <w:spacing w:before="300" w:after="0" w:line="360" w:lineRule="atLeast"/>
        <w:rPr>
          <w:rFonts w:ascii="Arial" w:eastAsia="Times New Roman" w:hAnsi="Arial" w:cs="Arial"/>
          <w:color w:val="333333"/>
          <w:sz w:val="21"/>
          <w:szCs w:val="21"/>
          <w:lang w:eastAsia="es-MX"/>
        </w:rPr>
      </w:pPr>
      <w:r w:rsidRPr="00387DE8">
        <w:rPr>
          <w:rFonts w:ascii="Arial" w:eastAsia="Times New Roman" w:hAnsi="Arial" w:cs="Arial"/>
          <w:color w:val="333333"/>
          <w:sz w:val="21"/>
          <w:szCs w:val="21"/>
          <w:lang w:eastAsia="es-MX"/>
        </w:rPr>
        <w:t>Estas entidades se representan en un diagrama con unos rectángulos</w:t>
      </w:r>
      <w:r>
        <w:rPr>
          <w:rFonts w:ascii="Arial" w:eastAsia="Times New Roman" w:hAnsi="Arial" w:cs="Arial"/>
          <w:color w:val="333333"/>
          <w:sz w:val="21"/>
          <w:szCs w:val="21"/>
          <w:lang w:eastAsia="es-MX"/>
        </w:rPr>
        <w:t>, como los siguientes:</w:t>
      </w:r>
    </w:p>
    <w:p w:rsidR="006002BA" w:rsidRPr="00387DE8" w:rsidRDefault="006002BA" w:rsidP="006002BA">
      <w:pPr>
        <w:shd w:val="clear" w:color="auto" w:fill="FFFFFF"/>
        <w:spacing w:before="300" w:after="0" w:line="360" w:lineRule="atLeast"/>
        <w:jc w:val="center"/>
        <w:rPr>
          <w:rFonts w:ascii="Arial" w:eastAsia="Times New Roman" w:hAnsi="Arial" w:cs="Arial"/>
          <w:color w:val="333333"/>
          <w:sz w:val="21"/>
          <w:szCs w:val="21"/>
          <w:lang w:eastAsia="es-MX"/>
        </w:rPr>
      </w:pPr>
      <w:r w:rsidRPr="006002BA">
        <w:rPr>
          <w:rFonts w:ascii="Arial" w:eastAsia="Times New Roman" w:hAnsi="Arial" w:cs="Arial"/>
          <w:noProof/>
          <w:color w:val="333333"/>
          <w:sz w:val="21"/>
          <w:szCs w:val="21"/>
          <w:lang w:eastAsia="es-MX"/>
        </w:rPr>
        <w:drawing>
          <wp:inline distT="0" distB="0" distL="0" distR="0">
            <wp:extent cx="4038600" cy="609600"/>
            <wp:effectExtent l="19050" t="0" r="0" b="0"/>
            <wp:docPr id="2" name="Imagen 1" descr="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dades"/>
                    <pic:cNvPicPr>
                      <a:picLocks noChangeAspect="1" noChangeArrowheads="1"/>
                    </pic:cNvPicPr>
                  </pic:nvPicPr>
                  <pic:blipFill>
                    <a:blip r:embed="rId7"/>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6002BA" w:rsidRPr="005B6BB3" w:rsidRDefault="006002BA">
      <w:pPr>
        <w:rPr>
          <w:sz w:val="24"/>
        </w:rPr>
      </w:pPr>
    </w:p>
    <w:p w:rsidR="0088517C" w:rsidRDefault="0088517C">
      <w:pPr>
        <w:rPr>
          <w:b/>
          <w:sz w:val="24"/>
        </w:rPr>
      </w:pPr>
      <w:r w:rsidRPr="006002BA">
        <w:rPr>
          <w:b/>
          <w:sz w:val="28"/>
        </w:rPr>
        <w:t>Atributo</w:t>
      </w:r>
    </w:p>
    <w:p w:rsidR="0088517C" w:rsidRDefault="00C17CF0">
      <w:pPr>
        <w:rPr>
          <w:sz w:val="24"/>
        </w:rPr>
      </w:pPr>
      <w:r>
        <w:rPr>
          <w:sz w:val="24"/>
        </w:rPr>
        <w:t>Los atributos</w:t>
      </w:r>
      <w:r w:rsidR="00FE0611">
        <w:rPr>
          <w:sz w:val="24"/>
        </w:rPr>
        <w:t xml:space="preserve"> </w:t>
      </w:r>
      <w:r w:rsidR="00C442C7">
        <w:rPr>
          <w:sz w:val="24"/>
        </w:rPr>
        <w:t>son las características de cada una de las entidades. Existen también diferentes clases de atributos. En el modelo de</w:t>
      </w:r>
      <w:r w:rsidR="00944C3A">
        <w:rPr>
          <w:sz w:val="24"/>
        </w:rPr>
        <w:t xml:space="preserve"> entidad-</w:t>
      </w:r>
      <w:r w:rsidR="00DA2237">
        <w:rPr>
          <w:sz w:val="24"/>
        </w:rPr>
        <w:t>relación</w:t>
      </w:r>
      <w:r w:rsidR="00944C3A">
        <w:rPr>
          <w:sz w:val="24"/>
        </w:rPr>
        <w:t xml:space="preserve"> se visualizan con </w:t>
      </w:r>
      <w:r w:rsidR="00DA2237">
        <w:rPr>
          <w:sz w:val="24"/>
        </w:rPr>
        <w:t>óvalos</w:t>
      </w:r>
      <w:r w:rsidR="00944C3A">
        <w:rPr>
          <w:sz w:val="24"/>
        </w:rPr>
        <w:t xml:space="preserve"> o </w:t>
      </w:r>
      <w:r w:rsidR="00C442C7">
        <w:rPr>
          <w:sz w:val="24"/>
        </w:rPr>
        <w:t xml:space="preserve"> </w:t>
      </w:r>
      <w:r w:rsidR="00DA2237">
        <w:rPr>
          <w:sz w:val="24"/>
        </w:rPr>
        <w:t>círculos</w:t>
      </w:r>
      <w:r w:rsidR="00C442C7">
        <w:rPr>
          <w:sz w:val="24"/>
        </w:rPr>
        <w:t>, y se unen por medio de líneas rectas.</w:t>
      </w:r>
    </w:p>
    <w:p w:rsidR="00C442C7" w:rsidRDefault="00C442C7">
      <w:pPr>
        <w:rPr>
          <w:sz w:val="24"/>
        </w:rPr>
      </w:pPr>
      <w:r>
        <w:rPr>
          <w:sz w:val="24"/>
        </w:rPr>
        <w:lastRenderedPageBreak/>
        <w:t>Ejemplo:</w:t>
      </w:r>
    </w:p>
    <w:p w:rsidR="00C442C7" w:rsidRPr="00C17CF0" w:rsidRDefault="00C442C7" w:rsidP="00C442C7">
      <w:pPr>
        <w:jc w:val="center"/>
        <w:rPr>
          <w:sz w:val="24"/>
        </w:rPr>
      </w:pPr>
      <w:r>
        <w:rPr>
          <w:noProof/>
          <w:sz w:val="24"/>
          <w:lang w:eastAsia="es-MX"/>
        </w:rPr>
        <w:drawing>
          <wp:inline distT="0" distB="0" distL="0" distR="0" wp14:anchorId="2D791F2E">
            <wp:extent cx="1816735" cy="2048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735" cy="2048510"/>
                    </a:xfrm>
                    <a:prstGeom prst="rect">
                      <a:avLst/>
                    </a:prstGeom>
                    <a:noFill/>
                  </pic:spPr>
                </pic:pic>
              </a:graphicData>
            </a:graphic>
          </wp:inline>
        </w:drawing>
      </w:r>
    </w:p>
    <w:p w:rsidR="0088517C" w:rsidRPr="006002BA" w:rsidRDefault="0088517C">
      <w:pPr>
        <w:rPr>
          <w:b/>
          <w:sz w:val="28"/>
        </w:rPr>
      </w:pPr>
      <w:r w:rsidRPr="006002BA">
        <w:rPr>
          <w:b/>
          <w:sz w:val="28"/>
        </w:rPr>
        <w:t>Relación</w:t>
      </w:r>
    </w:p>
    <w:p w:rsidR="0088517C" w:rsidRDefault="00944C3A">
      <w:pPr>
        <w:rPr>
          <w:sz w:val="24"/>
        </w:rPr>
      </w:pPr>
      <w:r>
        <w:rPr>
          <w:sz w:val="24"/>
        </w:rPr>
        <w:t xml:space="preserve">Las relaciones se presentan con rombos. Estas hacen que dos entidades tengan una asociación y </w:t>
      </w:r>
      <w:r w:rsidR="00DA2237">
        <w:rPr>
          <w:sz w:val="24"/>
        </w:rPr>
        <w:t>así</w:t>
      </w:r>
      <w:r>
        <w:rPr>
          <w:sz w:val="24"/>
        </w:rPr>
        <w:t xml:space="preserve"> pueden intercambiar atributos.</w:t>
      </w:r>
    </w:p>
    <w:p w:rsidR="00944C3A" w:rsidRDefault="00944C3A">
      <w:pPr>
        <w:rPr>
          <w:sz w:val="24"/>
        </w:rPr>
      </w:pPr>
      <w:r>
        <w:rPr>
          <w:sz w:val="24"/>
        </w:rPr>
        <w:t>Ejemplo:</w:t>
      </w:r>
    </w:p>
    <w:p w:rsidR="00944C3A" w:rsidRDefault="00DA2237">
      <w:pPr>
        <w:rPr>
          <w:sz w:val="24"/>
        </w:rPr>
      </w:pPr>
      <w:r w:rsidRPr="00DA2237">
        <w:rPr>
          <w:sz w:val="24"/>
        </w:rPr>
        <w:t>Los empleados del taller (de la entidad “Empleados“) tienen un cargo (según la entidad “Cargo del empleado“). Es decir, un atributo de la entidad “Empleados“ especificará que cargo tiene en el taller, y tiene que ser idéntico al que ya existe en la entidad “Cargo del empleado“.</w:t>
      </w:r>
      <w:bookmarkStart w:id="0" w:name="_GoBack"/>
      <w:bookmarkEnd w:id="0"/>
    </w:p>
    <w:p w:rsidR="00944C3A" w:rsidRPr="00944C3A" w:rsidRDefault="00944C3A" w:rsidP="00944C3A">
      <w:pPr>
        <w:jc w:val="center"/>
        <w:rPr>
          <w:sz w:val="24"/>
        </w:rPr>
      </w:pPr>
      <w:r>
        <w:rPr>
          <w:noProof/>
          <w:lang w:eastAsia="es-MX"/>
        </w:rPr>
        <w:drawing>
          <wp:inline distT="0" distB="0" distL="0" distR="0" wp14:anchorId="43CBC274" wp14:editId="7AEFABB6">
            <wp:extent cx="4038600" cy="609600"/>
            <wp:effectExtent l="0" t="0" r="0" b="0"/>
            <wp:docPr id="4" name="Imagen 4" descr="Relación"/>
            <wp:cNvGraphicFramePr/>
            <a:graphic xmlns:a="http://schemas.openxmlformats.org/drawingml/2006/main">
              <a:graphicData uri="http://schemas.openxmlformats.org/drawingml/2006/picture">
                <pic:pic xmlns:pic="http://schemas.openxmlformats.org/drawingml/2006/picture">
                  <pic:nvPicPr>
                    <pic:cNvPr id="3" name="Imagen 3" descr="Relación"/>
                    <pic:cNvPicPr/>
                  </pic:nvPicPr>
                  <pic:blipFill>
                    <a:blip r:embed="rId9"/>
                    <a:srcRect/>
                    <a:stretch>
                      <a:fillRect/>
                    </a:stretch>
                  </pic:blipFill>
                  <pic:spPr bwMode="auto">
                    <a:xfrm>
                      <a:off x="0" y="0"/>
                      <a:ext cx="4038600" cy="609600"/>
                    </a:xfrm>
                    <a:prstGeom prst="rect">
                      <a:avLst/>
                    </a:prstGeom>
                    <a:noFill/>
                    <a:ln w="9525">
                      <a:noFill/>
                      <a:miter lim="800000"/>
                      <a:headEnd/>
                      <a:tailEnd/>
                    </a:ln>
                  </pic:spPr>
                </pic:pic>
              </a:graphicData>
            </a:graphic>
          </wp:inline>
        </w:drawing>
      </w:r>
    </w:p>
    <w:p w:rsidR="0088517C" w:rsidRPr="006002BA" w:rsidRDefault="0088517C">
      <w:pPr>
        <w:rPr>
          <w:b/>
          <w:sz w:val="28"/>
        </w:rPr>
      </w:pPr>
      <w:r w:rsidRPr="006002BA">
        <w:rPr>
          <w:b/>
          <w:sz w:val="28"/>
        </w:rPr>
        <w:t>Fuentes:</w:t>
      </w:r>
    </w:p>
    <w:p w:rsidR="0088517C" w:rsidRPr="0088517C" w:rsidRDefault="0088517C" w:rsidP="0088517C">
      <w:pPr>
        <w:rPr>
          <w:sz w:val="24"/>
        </w:rPr>
      </w:pPr>
      <w:r w:rsidRPr="0088517C">
        <w:rPr>
          <w:sz w:val="24"/>
        </w:rPr>
        <w:t>http://hp.fciencias.unam.mx/~alg/bd/er.pdf</w:t>
      </w:r>
    </w:p>
    <w:p w:rsidR="0088517C" w:rsidRPr="00E333F9" w:rsidRDefault="0088517C" w:rsidP="0088517C">
      <w:pPr>
        <w:rPr>
          <w:rFonts w:eastAsia="Times New Roman" w:cstheme="minorHAnsi"/>
          <w:color w:val="333333"/>
          <w:sz w:val="24"/>
          <w:szCs w:val="21"/>
          <w:lang w:eastAsia="es-MX"/>
        </w:rPr>
      </w:pPr>
      <w:r w:rsidRPr="00E333F9">
        <w:rPr>
          <w:rFonts w:eastAsia="Times New Roman" w:cstheme="minorHAnsi"/>
          <w:color w:val="333333"/>
          <w:sz w:val="24"/>
          <w:szCs w:val="21"/>
          <w:lang w:eastAsia="es-MX"/>
        </w:rPr>
        <w:t>http://www.genbetadev.com/bases-de-datos/fundamento-de-las-bases-de-datos-modelo-entidad-relacion</w:t>
      </w:r>
    </w:p>
    <w:p w:rsidR="0088517C" w:rsidRPr="0088517C" w:rsidRDefault="0088517C" w:rsidP="0088517C">
      <w:pPr>
        <w:rPr>
          <w:b/>
        </w:rPr>
      </w:pPr>
    </w:p>
    <w:p w:rsidR="0088517C" w:rsidRPr="0088517C" w:rsidRDefault="0088517C">
      <w:pPr>
        <w:rPr>
          <w:b/>
          <w:sz w:val="24"/>
        </w:rPr>
      </w:pPr>
    </w:p>
    <w:sectPr w:rsidR="0088517C" w:rsidRPr="008851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40974"/>
    <w:multiLevelType w:val="multilevel"/>
    <w:tmpl w:val="0B6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8517C"/>
    <w:rsid w:val="00160260"/>
    <w:rsid w:val="004E5CF0"/>
    <w:rsid w:val="005268C2"/>
    <w:rsid w:val="005B6BB3"/>
    <w:rsid w:val="006002BA"/>
    <w:rsid w:val="0088517C"/>
    <w:rsid w:val="00944C3A"/>
    <w:rsid w:val="0094701F"/>
    <w:rsid w:val="00C17CF0"/>
    <w:rsid w:val="00C442C7"/>
    <w:rsid w:val="00DA2237"/>
    <w:rsid w:val="00E333F9"/>
    <w:rsid w:val="00FE0611"/>
    <w:rsid w:val="00FE2B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517C"/>
    <w:rPr>
      <w:color w:val="0000FF" w:themeColor="hyperlink"/>
      <w:u w:val="single"/>
    </w:rPr>
  </w:style>
  <w:style w:type="paragraph" w:styleId="Textodeglobo">
    <w:name w:val="Balloon Text"/>
    <w:basedOn w:val="Normal"/>
    <w:link w:val="TextodegloboCar"/>
    <w:uiPriority w:val="99"/>
    <w:semiHidden/>
    <w:unhideWhenUsed/>
    <w:rsid w:val="00E333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3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CC1-23</dc:creator>
  <cp:lastModifiedBy>HOLA</cp:lastModifiedBy>
  <cp:revision>8</cp:revision>
  <dcterms:created xsi:type="dcterms:W3CDTF">2014-02-26T16:59:00Z</dcterms:created>
  <dcterms:modified xsi:type="dcterms:W3CDTF">2014-02-26T21:38:00Z</dcterms:modified>
</cp:coreProperties>
</file>