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FE6" w:rsidRDefault="00870FE6">
      <w:r>
        <w:t>Ejercicio. Crear la base de datos que resuelva el siguiente problema.</w:t>
      </w:r>
    </w:p>
    <w:p w:rsidR="00BD3DF2" w:rsidRDefault="00870FE6">
      <w:r>
        <w:t>La base de datos llevara por nombre olimpiadas.</w:t>
      </w:r>
    </w:p>
    <w:p w:rsidR="00870FE6" w:rsidRDefault="00870FE6">
      <w:r>
        <w:t>Diseñe el modelo conceptual en un DER utilizando DIA, atendiendo las siguientes especificaciones:</w:t>
      </w:r>
    </w:p>
    <w:p w:rsidR="00870FE6" w:rsidRDefault="00870FE6">
      <w:r>
        <w:t>Las sedes olímpicas se dividen en complejos deportivos. Los complejos deportivos se subdividen en aquellos en los que se desarrolla un único deporte y en los polideportivos. Los c</w:t>
      </w:r>
      <w:r w:rsidR="00FA0F8F">
        <w:t>omplejos polideportivos tienen á</w:t>
      </w:r>
      <w:r>
        <w:t>reas designadas para cada deporte con un indicador de localización (ejemplo centro, esquina, noreste, etc.).</w:t>
      </w:r>
      <w:r w:rsidR="00FA0F8F">
        <w:t xml:space="preserve"> U</w:t>
      </w:r>
      <w:r>
        <w:t xml:space="preserve">n complejo tiene una localización, un jefe de organización </w:t>
      </w:r>
      <w:r w:rsidR="00FA0F8F">
        <w:t>individual y un á</w:t>
      </w:r>
      <w:r>
        <w:t xml:space="preserve">rea total ocupada. </w:t>
      </w:r>
    </w:p>
    <w:p w:rsidR="00870FE6" w:rsidRDefault="00870FE6">
      <w:r>
        <w:t>Los dos tipos de complejos (deporte</w:t>
      </w:r>
      <w:r w:rsidR="00FA0F8F">
        <w:t>s</w:t>
      </w:r>
      <w:r>
        <w:t xml:space="preserve"> únicos y polideportivo</w:t>
      </w:r>
      <w:r w:rsidR="00FA0F8F">
        <w:t>s</w:t>
      </w:r>
      <w:r>
        <w:t xml:space="preserve">) tendrán diferentes tipos de información. Para cada </w:t>
      </w:r>
      <w:r w:rsidR="00FA0F8F">
        <w:t>tipo de sede se conservara el nú</w:t>
      </w:r>
      <w:r>
        <w:t>mero de complejos junto con su presupuesto aproximado.</w:t>
      </w:r>
    </w:p>
    <w:p w:rsidR="00870FE6" w:rsidRDefault="00870FE6">
      <w:r>
        <w:t xml:space="preserve">Cada complejo celebra una serie de eventos (ejemplo: la pista del estadio puede celebrar muchas carreras) para cada </w:t>
      </w:r>
      <w:r w:rsidR="00FA0F8F">
        <w:t>evento esta prevista una fecha, duración, número de participantes y numero de comisarios. Una lista de todos los comisarios se conservara junto con la lista de los eventos en los que esta involucrado cada comisario ya sea cumpliendo la tarea del juez u observador. Tanto para cada evento como para el mantenimiento se necesitara cierto equipamiento (ejemplo: arcos, barras, etc.).</w:t>
      </w:r>
    </w:p>
    <w:sectPr w:rsidR="00870FE6" w:rsidSect="00BD3D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0FE6"/>
    <w:rsid w:val="00870FE6"/>
    <w:rsid w:val="00BD3DF2"/>
    <w:rsid w:val="00FA0F8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CC1-22</dc:creator>
  <cp:lastModifiedBy>CC1-22</cp:lastModifiedBy>
  <cp:revision>1</cp:revision>
  <dcterms:created xsi:type="dcterms:W3CDTF">2014-05-22T16:27:00Z</dcterms:created>
  <dcterms:modified xsi:type="dcterms:W3CDTF">2014-05-22T16:43:00Z</dcterms:modified>
</cp:coreProperties>
</file>