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Jesús David Rivera Rodríguez</w:t>
      </w:r>
    </w:p>
    <w:p>
      <w:pPr>
        <w:pStyle w:val="Heading2"/>
        <w:keepNext w:val="false"/>
        <w:keepLines w:val="false"/>
        <w:spacing w:lineRule="auto" w:line="240" w:before="360" w:after="80"/>
        <w:jc w:val="center"/>
        <w:rPr>
          <w:b/>
          <w:bCs/>
          <w:sz w:val="24"/>
          <w:szCs w:val="24"/>
        </w:rPr>
      </w:pPr>
      <w:bookmarkStart w:id="0" w:name="_koqtju2vsrhx"/>
      <w:bookmarkEnd w:id="0"/>
      <w:r>
        <w:rPr>
          <w:b/>
          <w:bCs/>
          <w:sz w:val="24"/>
          <w:szCs w:val="24"/>
        </w:rPr>
        <w:t xml:space="preserve">Ingeniero Cloud</w:t>
      </w:r>
    </w:p>
    <w:p>
      <w:pPr>
        <w:pStyle w:val="normal1"/>
        <w:spacing w:lineRule="auto" w:line="240" w:before="240" w:after="2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Automatización | Observabilidad | Windows Server | Microsoft Azure</w:t>
      </w:r>
    </w:p>
    <w:p>
      <w:pPr>
        <w:pStyle w:val="normal1"/>
        <w:spacing w:lineRule="auto" w:line="240"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Barranquilla, Colombia | 3225095716 | jesusr14r@gmail.com | https://linkedin.com/in/jesus-rivera-6178a41a8</w:t>
      </w:r>
    </w:p>
    <w:p>
      <w:pPr>
        <w:pStyle w:val="normal1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0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>Perfil Profesional</w:t>
      </w:r>
    </w:p>
    <w:p>
      <w:pPr>
        <w:pStyle w:val="normal1"/>
        <w:rPr>
          <w:b/>
          <w:bCs/>
          <w:sz w:val="24"/>
          <w:szCs w:val="24"/>
        </w:rPr>
      </w:pPr>
      <w:r>
        <w:rPr>
          <w:sz w:val="20"/>
          <w:szCs w:val="20"/>
        </w:rPr>
        <w:t xml:space="preserve">Ingeniero de Sistemas especializado en la gestión y configuración de entornos de servidor, incluyendo Linux y Windows Server, así como experiencia en la implementación de soluciones en Microsoft Azure..</w:t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0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Competencias Técnicas  </w:t>
      </w:r>
    </w:p>
    <w:p>
      <w:pPr>
        <w:pStyle w:val="normal1"/>
        <w:rPr>
          <w:b/>
          <w:bCs/>
          <w:sz w:val="24"/>
          <w:szCs w:val="24"/>
        </w:rPr>
      </w:pPr>
      <w:r>
        <w:rPr>
          <w:sz w:val="20"/>
          <w:szCs w:val="20"/>
        </w:rPr>
        <w:t xml:space="preserve"/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infraestructura:</w:t>
      </w:r>
      <w:r>
        <w:rPr>
          <w:sz w:val="20"/>
          <w:szCs w:val="20"/>
        </w:rPr>
        <w:t xml:space="preserve"> Linux  </w:t>
      </w:r>
    </w:p>
    <w:p>
      <w:pPr>
        <w:pStyle w:val="normal1"/>
        <w:spacing w:lineRule="auto" w:line="240" w:before="240" w:after="240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52400"/>
                <wp:docPr id="100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Experiencia Profesional </w:t>
      </w:r>
      <w:r>
        <w:rPr>
          <w:sz w:val="22"/>
          <w:szCs w:val="22"/>
        </w:rPr>
        <w:t xml:space="preserve"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Ingeniero de Infraestructura</w:t>
      </w:r>
    </w:p>
    <w:p>
      <w:pPr>
        <w:pStyle w:val="normal1"/>
        <w:spacing w:lineRule="auto" w:line="240"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KFC Colombia 2020 – 2026  </w:t>
      </w:r>
      <w:r>
        <w:rPr/>
        <w:t xml:space="preserve"/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Me encargué de administrar servidores Linux y Windows Server.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Me aseguré de mantener actualizado el conocimiento sobre las mejores prácticas en desarrollo y diseño.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>
          <w:sz w:val="20"/>
          <w:szCs w:val="20"/>
        </w:rPr>
      </w:pPr>
      <w:bookmarkStart w:id="1" w:name="_10iw4xr2w3jf"/>
      <w:bookmarkEnd w:id="1"/>
      <w:r>
        <w:rPr>
          <w:b/>
          <w:bCs/>
          <w:color w:val="000000"/>
          <w:sz w:val="22"/>
          <w:szCs w:val="22"/>
        </w:rPr>
        <w:t xml:space="preserve">Logros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Me encargué de administrar la infraestructura en más de 300 sedes.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Analista de Sistemas</w:t>
      </w:r>
    </w:p>
    <w:p>
      <w:pPr>
        <w:pStyle w:val="normal1"/>
        <w:spacing w:lineRule="auto" w:line="240"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ARUS 2019 – 2020  </w:t>
      </w:r>
      <w:r>
        <w:rPr/>
        <w:t xml:space="preserve"/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Me encargué de administrar servidores Windows Server y Linux.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>
          <w:sz w:val="20"/>
          <w:szCs w:val="20"/>
        </w:rPr>
      </w:pPr>
      <w:bookmarkStart w:id="1" w:name="_10iw4xr2w3jf"/>
      <w:bookmarkEnd w:id="1"/>
      <w:r>
        <w:rPr>
          <w:b/>
          <w:bCs/>
          <w:color w:val="000000"/>
          <w:sz w:val="22"/>
          <w:szCs w:val="22"/>
        </w:rPr>
        <w:t xml:space="preserve">Logros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Me especialicé en proyectos de modernización tecnológica.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Analista de Infraestructura</w:t>
      </w:r>
    </w:p>
    <w:p>
      <w:pPr>
        <w:pStyle w:val="normal1"/>
        <w:spacing w:lineRule="auto" w:line="240"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COS 2018 – 2019  </w:t>
      </w:r>
      <w:r>
        <w:rPr/>
        <w:t xml:space="preserve"/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Me aseguré de que las reglas fueran respetadas en el proceso de configuración.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>
          <w:sz w:val="20"/>
          <w:szCs w:val="20"/>
        </w:rPr>
      </w:pPr>
      <w:bookmarkStart w:id="1" w:name="_10iw4xr2w3jf"/>
      <w:bookmarkEnd w:id="1"/>
      <w:r>
        <w:rPr>
          <w:b/>
          <w:bCs/>
          <w:color w:val="000000"/>
          <w:sz w:val="22"/>
          <w:szCs w:val="22"/>
        </w:rPr>
        <w:t xml:space="preserve">Logros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Desarrollé y apoyé el despliegue de infraestructura física.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Ingeniero de Infraestructura Linux y Automatización</w:t>
      </w:r>
    </w:p>
    <w:p>
      <w:pPr>
        <w:pStyle w:val="normal1"/>
        <w:spacing w:lineRule="auto" w:line="240" w:before="240" w:after="2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XOLIT 2026 – 2026  </w:t>
      </w:r>
      <w:r>
        <w:rPr/>
        <w:t xml:space="preserve"/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Me encargué del mantenimiento y configuración de servidores Linux en entornos de producción.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Revisé la configuración de almacenamiento en el sistema.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Implementé hardening de servidores Linux.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0"/>
        </w:numPr>
        <w:spacing w:lineRule="auto" w:line="240" w:before="240" w:afterAutospacing="0" w:after="0"/>
        <w:ind w:hanging="0" w:start="0"/>
        <w:rPr>
          <w:sz w:val="20"/>
          <w:szCs w:val="20"/>
        </w:rPr>
      </w:pPr>
      <w:bookmarkStart w:id="1" w:name="_10iw4xr2w3jf"/>
      <w:bookmarkEnd w:id="1"/>
      <w:r>
        <w:rPr>
          <w:b/>
          <w:bCs/>
          <w:color w:val="000000"/>
          <w:sz w:val="22"/>
          <w:szCs w:val="22"/>
        </w:rPr>
        <w:t xml:space="preserve">Logros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sz w:val="20"/>
          <w:szCs w:val="20"/>
        </w:rPr>
      </w:pPr>
      <w:r>
        <w:rPr>
          <w:sz w:val="20"/>
          <w:szCs w:val="20"/>
        </w:rPr>
        <w:t xml:space="preserve">Me especialicé en seguridad informática.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/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numPr>
          <w:ilvl w:val="0"/>
          <w:numId w:val="0"/>
        </w:numPr>
        <w:spacing w:lineRule="auto" w:line="240" w:beforeAutospacing="0" w:before="0" w:afterAutospacing="0" w:after="0"/>
        <w:ind w:hanging="0" w:star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0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Educación </w:t>
      </w:r>
      <w:r>
        <w:rPr>
          <w:sz w:val="20"/>
          <w:szCs w:val="20"/>
        </w:rPr>
        <w:t xml:space="preserve"/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Ingeniería de Sistemas   Corporación Unificada Nacional de Educación Superior (CUN) </w:t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Tecnólogo en Mantenimiento de Equipos y Redes   Servicio Nacional de Aprendizaje (SENA) </w:t>
      </w:r>
    </w:p>
    <w:p>
      <w:pPr>
        <w:pStyle w:val="normal1"/>
        <w:spacing w:lineRule="auto" w:line="240" w:before="240" w:after="240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Diplomado en Excel y Power BI   Corporación Unificada Nacional de Educación Superior (CUN)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0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b/>
          <w:bCs/>
          <w:sz w:val="24"/>
          <w:szCs w:val="24"/>
        </w:rPr>
        <w:t xml:space="preserve">Idiomas: </w:t>
      </w:r>
      <w:r>
        <w:rPr>
          <w:sz w:val="20"/>
          <w:szCs w:val="20"/>
        </w:rPr>
        <w:t xml:space="preserve"/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Español – Nativo 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Inglés – B1 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3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LibreOffice/26.2.4.2$Linux_X86_64 LibreOffice_project/620$Build-2</Application>
  <AppVersion>15.0000</AppVersion>
  <Pages>1</Pages>
  <Words>108</Words>
  <Characters>630</Characters>
  <CharactersWithSpaces>723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2026-07-17T10:44:00Z</dcterms:modified>
  <cp:revision>31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